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676029F0" w:rsidR="004E4596" w:rsidRPr="004338A5" w:rsidRDefault="00D935BF">
            <w:pPr>
              <w:pStyle w:val="NoSpacing"/>
              <w:jc w:val="center"/>
              <w:rPr>
                <w:rFonts w:asciiTheme="minorHAnsi" w:hAnsiTheme="minorHAnsi" w:cstheme="minorHAnsi"/>
                <w:sz w:val="32"/>
                <w:szCs w:val="32"/>
              </w:rPr>
            </w:pPr>
            <w:r>
              <w:rPr>
                <w:rFonts w:asciiTheme="minorHAnsi" w:hAnsiTheme="minorHAnsi" w:cstheme="minorHAnsi"/>
                <w:sz w:val="32"/>
                <w:szCs w:val="32"/>
              </w:rPr>
              <w:t>Novem</w:t>
            </w:r>
            <w:r w:rsidR="00034587">
              <w:rPr>
                <w:rFonts w:asciiTheme="minorHAnsi" w:hAnsiTheme="minorHAnsi" w:cstheme="minorHAnsi"/>
                <w:sz w:val="32"/>
                <w:szCs w:val="32"/>
              </w:rPr>
              <w:t>ber</w:t>
            </w:r>
            <w:r w:rsidR="008141F4" w:rsidRPr="004338A5">
              <w:rPr>
                <w:rFonts w:asciiTheme="minorHAnsi" w:hAnsiTheme="minorHAnsi" w:cstheme="minorHAnsi"/>
                <w:sz w:val="32"/>
                <w:szCs w:val="32"/>
              </w:rPr>
              <w:t xml:space="preserve"> </w:t>
            </w:r>
            <w:r w:rsidR="00F03B54" w:rsidRPr="004338A5">
              <w:rPr>
                <w:rFonts w:asciiTheme="minorHAnsi" w:hAnsiTheme="minorHAnsi" w:cstheme="minorHAnsi"/>
                <w:sz w:val="32"/>
                <w:szCs w:val="32"/>
              </w:rPr>
              <w:t>20</w:t>
            </w:r>
            <w:r w:rsidR="00064377" w:rsidRPr="004338A5">
              <w:rPr>
                <w:rFonts w:asciiTheme="minorHAnsi" w:hAnsiTheme="minorHAnsi" w:cstheme="minorHAnsi"/>
                <w:sz w:val="32"/>
                <w:szCs w:val="32"/>
              </w:rPr>
              <w:t>20</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D874"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2C0AFC" w14:paraId="7BD9A22D" w14:textId="77777777" w:rsidTr="00DC56D6">
                              <w:trPr>
                                <w:trHeight w:val="2697"/>
                              </w:trPr>
                              <w:tc>
                                <w:tcPr>
                                  <w:tcW w:w="3060" w:type="dxa"/>
                                  <w:shd w:val="clear" w:color="auto" w:fill="F2F2F2"/>
                                  <w:vAlign w:val="center"/>
                                </w:tcPr>
                                <w:p w14:paraId="6E5E794B" w14:textId="77777777" w:rsidR="002C0AFC" w:rsidRDefault="002C0AFC">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2C0AFC" w:rsidRDefault="002C0AFC"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6D864447" w:rsidR="002C0AFC" w:rsidRDefault="002C0AFC" w:rsidP="001A012D">
                                  <w:pPr>
                                    <w:pStyle w:val="NoSpacing"/>
                                    <w:jc w:val="left"/>
                                    <w:rPr>
                                      <w:smallCaps/>
                                      <w:color w:val="FFFFFF"/>
                                      <w:sz w:val="48"/>
                                      <w:szCs w:val="48"/>
                                    </w:rPr>
                                  </w:pPr>
                                  <w:r>
                                    <w:rPr>
                                      <w:smallCaps/>
                                      <w:color w:val="FFFFFF"/>
                                      <w:sz w:val="48"/>
                                      <w:szCs w:val="48"/>
                                    </w:rPr>
                                    <w:t>Final District 4/6 Major Update Report</w:t>
                                  </w:r>
                                </w:p>
                                <w:p w14:paraId="430D99FF" w14:textId="77777777" w:rsidR="002C0AFC" w:rsidRPr="00DA4786" w:rsidRDefault="002C0AFC"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2C0AFC" w:rsidRDefault="002C0AFC">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3KCAMAAFsGAAAOAAAAZHJzL2Uyb0RvYy54bWysVduO0zAQfUfiHyy/Z3NpkibRpqjttghp&#10;gRUL4tmNncYisYPtbrog/p2x0yu8ICCRIo89Pp5zPDO5fbXvWvTElOZSlDi8CTBiopKUi22JP31c&#10;exlG2hBBSSsFK/Ez0/jV7OWL26EvWCQb2VKmEIAIXQx9iRtj+sL3ddWwjugb2TMBi7VUHTFgqq1P&#10;FRkAvWv9KAhSf5CK9kpWTGuYvRsX8czh1zWrzPu61sygtsQQm3Ff5b4b+/Vnt6TYKtI3vDqEQf4i&#10;io5wAYeeoO6IIWin+G9QHa+U1LI2N5XsfFnXvGKOA7AJg1/YPDakZ44LiKP7k0z6/8FW754eFOK0&#10;xDFGgnRwRR9ANCK2LUO5lWfodQFej/2DsgR1fy+rLxoJuWzAi82VkkPDCIWgQuvvX22whoataDO8&#10;lRTQyc5Ip9S+Vp0FBA3Q3l3I8+lC2N6gCibTPEvSSYJRBWvhNEryibsynxTH7b3S5jWTHbKDEisI&#10;3sGTp3ttbDikOLq48GXL6Zq3rTPUdrNsFXoikB3zxL7j3rZvyDib5fA4WkB9dHeY+hKnFRZNSIs7&#10;HjnOMJeAYxykAFIwtJ6WnkuO73kYxcEiyr11mk29eB0nXj4NMi8I80WeBnEe361/2JjCuGg4pUzc&#10;c8GOiRrGf5YIh5IZU8ylKhpKnCfRSPeKy4HkyD5wz5H+JeWOG6jblnclzk5OpLCJsBIURCCFIbwd&#10;x/51+E5A0OBaivk6CabxJPOm02TixZNV4C2y9dKbL8M0na4Wy8UqvJZi5eTV/66GC+R4V9aQO2D3&#10;2NABUW6zKsomOTQyyqFzhJCEeTDBiLRbaHmVURgpaT5z07h6tUlsMa6EzAL7HoQ8oY9CnA++0OnA&#10;7SwV5PExgVyF2aIai9PsN3sQ3FbaRtJnqDUIxxUU9GUYNFJ9w2iAHldi/XVHFMOofSOgXqMoSwPb&#10;FZ0FA3U1vTlOE1EBSIkNkHbDpRlb6K5XfNvAGaGjLOQcqrvmru7O8QAJa0AHc3QO3da2yEvbeZ3/&#10;CbOfAAAA//8DAFBLAwQUAAYACAAAACEACXJkH+AAAAALAQAADwAAAGRycy9kb3ducmV2LnhtbEyP&#10;y07DMBBF90j8gzVI7KgTKw0ljVOhIpaIPvgAN57GUeNxZLtt4OtxV7Aajebozrn1arIDu6APvSMJ&#10;+SwDhtQ63VMn4Wv//rQAFqIirQZHKOEbA6ya+7taVdpdaYuXXexYCqFQKQkmxrHiPLQGrQozNyKl&#10;29F5q2Jafce1V9cUbgcusqzkVvWUPhg14tpge9qdrYTNdq0//GJvirdh03vxfJx+uk8pHx+m1yWw&#10;iFP8g+Gmn9ShSU4HdyYd2CChzItEpjkXAtgNyMt8Duwg4UUUGfCm5v87NL8AAAD//wMAUEsBAi0A&#10;FAAGAAgAAAAhALaDOJL+AAAA4QEAABMAAAAAAAAAAAAAAAAAAAAAAFtDb250ZW50X1R5cGVzXS54&#10;bWxQSwECLQAUAAYACAAAACEAOP0h/9YAAACUAQAACwAAAAAAAAAAAAAAAAAvAQAAX3JlbHMvLnJl&#10;bHNQSwECLQAUAAYACAAAACEAQ+F9yggDAABbBgAADgAAAAAAAAAAAAAAAAAuAgAAZHJzL2Uyb0Rv&#10;Yy54bWxQSwECLQAUAAYACAAAACEACXJkH+AAAAALAQAADwAAAAAAAAAAAAAAAABiBQAAZHJzL2Rv&#10;d25yZXYueG1sUEsFBgAAAAAEAAQA8wAAAG8G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2C0AFC" w14:paraId="7BD9A22D" w14:textId="77777777" w:rsidTr="00DC56D6">
                        <w:trPr>
                          <w:trHeight w:val="2697"/>
                        </w:trPr>
                        <w:tc>
                          <w:tcPr>
                            <w:tcW w:w="3060" w:type="dxa"/>
                            <w:shd w:val="clear" w:color="auto" w:fill="F2F2F2"/>
                            <w:vAlign w:val="center"/>
                          </w:tcPr>
                          <w:p w14:paraId="6E5E794B" w14:textId="77777777" w:rsidR="002C0AFC" w:rsidRDefault="002C0AFC">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2C0AFC" w:rsidRDefault="002C0AFC"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6D864447" w:rsidR="002C0AFC" w:rsidRDefault="002C0AFC" w:rsidP="001A012D">
                            <w:pPr>
                              <w:pStyle w:val="NoSpacing"/>
                              <w:jc w:val="left"/>
                              <w:rPr>
                                <w:smallCaps/>
                                <w:color w:val="FFFFFF"/>
                                <w:sz w:val="48"/>
                                <w:szCs w:val="48"/>
                              </w:rPr>
                            </w:pPr>
                            <w:r>
                              <w:rPr>
                                <w:smallCaps/>
                                <w:color w:val="FFFFFF"/>
                                <w:sz w:val="48"/>
                                <w:szCs w:val="48"/>
                              </w:rPr>
                              <w:t>Final District 4/6 Major Update Report</w:t>
                            </w:r>
                          </w:p>
                          <w:p w14:paraId="430D99FF" w14:textId="77777777" w:rsidR="002C0AFC" w:rsidRPr="00DA4786" w:rsidRDefault="002C0AFC"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2C0AFC" w:rsidRDefault="002C0AFC">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4E4596" w:rsidRPr="00A25235" w14:paraId="488371D0" w14:textId="77777777" w:rsidTr="006D394E">
        <w:trPr>
          <w:jc w:val="center"/>
        </w:trPr>
        <w:tc>
          <w:tcPr>
            <w:tcW w:w="5356" w:type="dxa"/>
            <w:vAlign w:val="center"/>
          </w:tcPr>
          <w:p w14:paraId="1EF28475" w14:textId="5CBF4619" w:rsidR="004E4596" w:rsidRPr="004338A5" w:rsidRDefault="00034587" w:rsidP="00034587">
            <w:pPr>
              <w:pStyle w:val="TableText"/>
              <w:ind w:left="118"/>
              <w:jc w:val="left"/>
              <w:rPr>
                <w:rFonts w:asciiTheme="minorHAnsi" w:hAnsiTheme="minorHAnsi" w:cstheme="minorHAnsi"/>
              </w:rPr>
            </w:pPr>
            <w:r>
              <w:rPr>
                <w:rFonts w:asciiTheme="minorHAnsi" w:hAnsiTheme="minorHAnsi" w:cstheme="minorHAnsi"/>
              </w:rPr>
              <w:t>Susan Walker</w:t>
            </w:r>
            <w:r w:rsidR="008141F4" w:rsidRPr="004338A5">
              <w:rPr>
                <w:rFonts w:asciiTheme="minorHAnsi" w:hAnsiTheme="minorHAnsi" w:cstheme="minorHAnsi"/>
              </w:rPr>
              <w:t xml:space="preserve"> </w:t>
            </w:r>
            <w:r w:rsidR="0013560D" w:rsidRPr="004338A5">
              <w:rPr>
                <w:rFonts w:asciiTheme="minorHAnsi" w:hAnsiTheme="minorHAnsi" w:cstheme="minorHAnsi"/>
              </w:rPr>
              <w:t>/ Draft Document</w:t>
            </w:r>
          </w:p>
        </w:tc>
        <w:tc>
          <w:tcPr>
            <w:tcW w:w="2250" w:type="dxa"/>
            <w:vAlign w:val="center"/>
          </w:tcPr>
          <w:p w14:paraId="58D0384C" w14:textId="286211AB" w:rsidR="004E4596" w:rsidRPr="004338A5" w:rsidRDefault="00034587" w:rsidP="00686B1F">
            <w:pPr>
              <w:pStyle w:val="TableText"/>
              <w:rPr>
                <w:rFonts w:asciiTheme="minorHAnsi" w:hAnsiTheme="minorHAnsi" w:cstheme="minorHAnsi"/>
              </w:rPr>
            </w:pPr>
            <w:r>
              <w:rPr>
                <w:rFonts w:asciiTheme="minorHAnsi" w:hAnsiTheme="minorHAnsi" w:cstheme="minorHAnsi"/>
              </w:rPr>
              <w:t>October 8</w:t>
            </w:r>
            <w:r w:rsidR="00064377" w:rsidRPr="004338A5">
              <w:rPr>
                <w:rFonts w:asciiTheme="minorHAnsi" w:hAnsiTheme="minorHAnsi" w:cstheme="minorHAnsi"/>
              </w:rPr>
              <w:t>, 2020</w:t>
            </w:r>
          </w:p>
        </w:tc>
        <w:tc>
          <w:tcPr>
            <w:tcW w:w="1665" w:type="dxa"/>
            <w:vAlign w:val="center"/>
          </w:tcPr>
          <w:p w14:paraId="470C9380" w14:textId="77777777" w:rsidR="004E4596" w:rsidRPr="004338A5" w:rsidRDefault="00DA4786" w:rsidP="006D394E">
            <w:pPr>
              <w:pStyle w:val="TableText"/>
              <w:rPr>
                <w:rFonts w:asciiTheme="minorHAnsi" w:hAnsiTheme="minorHAnsi" w:cstheme="minorHAnsi"/>
              </w:rPr>
            </w:pPr>
            <w:r w:rsidRPr="004338A5">
              <w:rPr>
                <w:rFonts w:asciiTheme="minorHAnsi" w:hAnsiTheme="minorHAnsi" w:cstheme="minorHAnsi"/>
              </w:rPr>
              <w:t>1</w:t>
            </w:r>
            <w:r w:rsidR="0013560D" w:rsidRPr="004338A5">
              <w:rPr>
                <w:rFonts w:asciiTheme="minorHAnsi" w:hAnsiTheme="minorHAnsi" w:cstheme="minorHAnsi"/>
              </w:rPr>
              <w:t>.0</w:t>
            </w:r>
          </w:p>
        </w:tc>
      </w:tr>
      <w:tr w:rsidR="00F92610" w:rsidRPr="00A25235" w14:paraId="61AA5747" w14:textId="77777777" w:rsidTr="009556F9">
        <w:trPr>
          <w:jc w:val="center"/>
        </w:trPr>
        <w:tc>
          <w:tcPr>
            <w:tcW w:w="5356" w:type="dxa"/>
            <w:vAlign w:val="bottom"/>
          </w:tcPr>
          <w:p w14:paraId="7AAB603D" w14:textId="75563D9B" w:rsidR="00F92610" w:rsidRPr="004338A5" w:rsidRDefault="00F92610" w:rsidP="00F9261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4F84A31C" w:rsidR="00F92610" w:rsidRPr="004338A5" w:rsidRDefault="00034587" w:rsidP="00F92610">
            <w:pPr>
              <w:pStyle w:val="TableText"/>
              <w:rPr>
                <w:rFonts w:asciiTheme="minorHAnsi" w:hAnsiTheme="minorHAnsi" w:cstheme="minorHAnsi"/>
              </w:rPr>
            </w:pPr>
            <w:r>
              <w:rPr>
                <w:rFonts w:asciiTheme="minorHAnsi" w:hAnsiTheme="minorHAnsi" w:cstheme="minorHAnsi"/>
              </w:rPr>
              <w:t>October 20</w:t>
            </w:r>
            <w:r w:rsidR="00F92610" w:rsidRPr="004338A5">
              <w:rPr>
                <w:rFonts w:asciiTheme="minorHAnsi" w:hAnsiTheme="minorHAnsi" w:cstheme="minorHAnsi"/>
              </w:rPr>
              <w:t>, 2020</w:t>
            </w:r>
          </w:p>
        </w:tc>
        <w:tc>
          <w:tcPr>
            <w:tcW w:w="1665" w:type="dxa"/>
            <w:vAlign w:val="bottom"/>
          </w:tcPr>
          <w:p w14:paraId="30DB21BF" w14:textId="57B534D1" w:rsidR="00F92610" w:rsidRPr="004338A5" w:rsidRDefault="00F92610" w:rsidP="00F92610">
            <w:pPr>
              <w:pStyle w:val="TableText"/>
              <w:rPr>
                <w:rFonts w:asciiTheme="minorHAnsi" w:hAnsiTheme="minorHAnsi" w:cstheme="minorHAnsi"/>
              </w:rPr>
            </w:pPr>
            <w:r>
              <w:rPr>
                <w:rFonts w:asciiTheme="minorHAnsi" w:hAnsiTheme="minorHAnsi" w:cstheme="minorHAnsi"/>
              </w:rPr>
              <w:t>1.0</w:t>
            </w:r>
          </w:p>
        </w:tc>
      </w:tr>
      <w:tr w:rsidR="00F92610" w:rsidRPr="00A25235" w14:paraId="14D4B6A8" w14:textId="77777777" w:rsidTr="006D394E">
        <w:trPr>
          <w:jc w:val="center"/>
        </w:trPr>
        <w:tc>
          <w:tcPr>
            <w:tcW w:w="5356" w:type="dxa"/>
            <w:vAlign w:val="bottom"/>
          </w:tcPr>
          <w:p w14:paraId="5EE33627" w14:textId="0F9561BE" w:rsidR="00F92610" w:rsidRPr="004338A5" w:rsidRDefault="00317181" w:rsidP="00F92610">
            <w:pPr>
              <w:pStyle w:val="TableText"/>
              <w:ind w:left="118"/>
              <w:jc w:val="left"/>
              <w:rPr>
                <w:rFonts w:asciiTheme="minorHAnsi" w:hAnsiTheme="minorHAnsi" w:cstheme="minorHAnsi"/>
              </w:rPr>
            </w:pPr>
            <w:r>
              <w:rPr>
                <w:rFonts w:asciiTheme="minorHAnsi" w:hAnsiTheme="minorHAnsi" w:cstheme="minorHAnsi"/>
              </w:rPr>
              <w:t>Susan Walker</w:t>
            </w:r>
            <w:r w:rsidR="00D935BF">
              <w:rPr>
                <w:rFonts w:asciiTheme="minorHAnsi" w:hAnsiTheme="minorHAnsi" w:cstheme="minorHAnsi"/>
              </w:rPr>
              <w:t xml:space="preserve"> / Final Document</w:t>
            </w:r>
          </w:p>
        </w:tc>
        <w:tc>
          <w:tcPr>
            <w:tcW w:w="2250" w:type="dxa"/>
            <w:vAlign w:val="bottom"/>
          </w:tcPr>
          <w:p w14:paraId="4DA15D92" w14:textId="006536F4" w:rsidR="00F92610" w:rsidRPr="004338A5" w:rsidRDefault="00D935BF" w:rsidP="00317181">
            <w:pPr>
              <w:pStyle w:val="TableText"/>
              <w:rPr>
                <w:rFonts w:asciiTheme="minorHAnsi" w:hAnsiTheme="minorHAnsi" w:cstheme="minorHAnsi"/>
              </w:rPr>
            </w:pPr>
            <w:r>
              <w:rPr>
                <w:rFonts w:asciiTheme="minorHAnsi" w:hAnsiTheme="minorHAnsi" w:cstheme="minorHAnsi"/>
              </w:rPr>
              <w:t>November 2</w:t>
            </w:r>
            <w:r w:rsidR="00317181">
              <w:rPr>
                <w:rFonts w:asciiTheme="minorHAnsi" w:hAnsiTheme="minorHAnsi" w:cstheme="minorHAnsi"/>
              </w:rPr>
              <w:t>0</w:t>
            </w:r>
            <w:r>
              <w:rPr>
                <w:rFonts w:asciiTheme="minorHAnsi" w:hAnsiTheme="minorHAnsi" w:cstheme="minorHAnsi"/>
              </w:rPr>
              <w:t>, 2020</w:t>
            </w:r>
          </w:p>
        </w:tc>
        <w:tc>
          <w:tcPr>
            <w:tcW w:w="1665" w:type="dxa"/>
            <w:vAlign w:val="bottom"/>
          </w:tcPr>
          <w:p w14:paraId="428F76FE" w14:textId="71F36D28" w:rsidR="00F92610" w:rsidRPr="004338A5" w:rsidRDefault="00D935BF" w:rsidP="00F92610">
            <w:pPr>
              <w:pStyle w:val="TableText"/>
              <w:rPr>
                <w:rFonts w:asciiTheme="minorHAnsi" w:hAnsiTheme="minorHAnsi" w:cstheme="minorHAnsi"/>
              </w:rPr>
            </w:pPr>
            <w:r>
              <w:rPr>
                <w:rFonts w:asciiTheme="minorHAnsi" w:hAnsiTheme="minorHAnsi" w:cstheme="minorHAnsi"/>
              </w:rPr>
              <w:t>1.0</w:t>
            </w:r>
          </w:p>
        </w:tc>
      </w:tr>
      <w:tr w:rsidR="00F92610" w:rsidRPr="00A25235" w14:paraId="004B5467" w14:textId="77777777" w:rsidTr="006D394E">
        <w:trPr>
          <w:jc w:val="center"/>
        </w:trPr>
        <w:tc>
          <w:tcPr>
            <w:tcW w:w="5356" w:type="dxa"/>
            <w:vAlign w:val="bottom"/>
          </w:tcPr>
          <w:p w14:paraId="3F701057" w14:textId="469749CC" w:rsidR="00F92610" w:rsidRPr="004338A5" w:rsidRDefault="00317181" w:rsidP="00F9261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492FB41E" w14:textId="1AB932B1" w:rsidR="00F92610" w:rsidRPr="004338A5" w:rsidRDefault="00317181" w:rsidP="00F92610">
            <w:pPr>
              <w:pStyle w:val="TableText"/>
              <w:rPr>
                <w:rFonts w:asciiTheme="minorHAnsi" w:hAnsiTheme="minorHAnsi" w:cstheme="minorHAnsi"/>
              </w:rPr>
            </w:pPr>
            <w:r>
              <w:rPr>
                <w:rFonts w:asciiTheme="minorHAnsi" w:hAnsiTheme="minorHAnsi" w:cstheme="minorHAnsi"/>
              </w:rPr>
              <w:t>November 25, 2020</w:t>
            </w:r>
          </w:p>
        </w:tc>
        <w:tc>
          <w:tcPr>
            <w:tcW w:w="1665" w:type="dxa"/>
            <w:vAlign w:val="bottom"/>
          </w:tcPr>
          <w:p w14:paraId="461DCCEC" w14:textId="4E9C57FB" w:rsidR="00F92610" w:rsidRPr="004338A5" w:rsidRDefault="00317181" w:rsidP="00F92610">
            <w:pPr>
              <w:pStyle w:val="TableText"/>
              <w:rPr>
                <w:rFonts w:asciiTheme="minorHAnsi" w:hAnsiTheme="minorHAnsi" w:cstheme="minorHAnsi"/>
              </w:rPr>
            </w:pPr>
            <w:r>
              <w:rPr>
                <w:rFonts w:asciiTheme="minorHAnsi" w:hAnsiTheme="minorHAnsi" w:cstheme="minorHAnsi"/>
              </w:rPr>
              <w:t>1.0</w:t>
            </w: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18" w:name="_Toc19283705"/>
      <w:bookmarkStart w:id="19" w:name="_Toc22309024"/>
    </w:p>
    <w:p w14:paraId="2A025430" w14:textId="1C6F24C0" w:rsidR="0023292F" w:rsidRDefault="0023292F" w:rsidP="00622674">
      <w:pPr>
        <w:pStyle w:val="Title"/>
        <w:rPr>
          <w:rFonts w:asciiTheme="minorHAnsi" w:hAnsiTheme="minorHAnsi" w:cstheme="minorHAnsi"/>
        </w:rPr>
      </w:pPr>
    </w:p>
    <w:p w14:paraId="5AA85889" w14:textId="77777777" w:rsidR="0023292F" w:rsidRPr="0023292F" w:rsidRDefault="0023292F" w:rsidP="0023292F"/>
    <w:p w14:paraId="09CCBE7B" w14:textId="77777777" w:rsidR="0023292F" w:rsidRPr="0023292F" w:rsidRDefault="0023292F" w:rsidP="0023292F"/>
    <w:p w14:paraId="2FA687E1" w14:textId="77777777" w:rsidR="0023292F" w:rsidRPr="0023292F" w:rsidRDefault="0023292F" w:rsidP="0023292F"/>
    <w:p w14:paraId="77667DCC" w14:textId="77777777" w:rsidR="0023292F" w:rsidRPr="0023292F" w:rsidRDefault="0023292F" w:rsidP="0023292F"/>
    <w:p w14:paraId="1FBE6DC6" w14:textId="77777777" w:rsidR="0023292F" w:rsidRPr="0023292F" w:rsidRDefault="0023292F" w:rsidP="0023292F"/>
    <w:p w14:paraId="1E79E733" w14:textId="77777777" w:rsidR="0023292F" w:rsidRPr="0023292F" w:rsidRDefault="0023292F" w:rsidP="0023292F"/>
    <w:p w14:paraId="3E409DD6" w14:textId="77777777" w:rsidR="0023292F" w:rsidRPr="0023292F" w:rsidRDefault="0023292F" w:rsidP="0023292F"/>
    <w:p w14:paraId="5B42FD96" w14:textId="77777777" w:rsidR="0023292F" w:rsidRPr="0023292F" w:rsidRDefault="0023292F" w:rsidP="0023292F"/>
    <w:p w14:paraId="17387B7D" w14:textId="77777777" w:rsidR="0023292F" w:rsidRPr="0023292F" w:rsidRDefault="0023292F" w:rsidP="0023292F"/>
    <w:p w14:paraId="56FAD242" w14:textId="77777777" w:rsidR="0023292F" w:rsidRPr="0023292F" w:rsidRDefault="0023292F" w:rsidP="0023292F"/>
    <w:p w14:paraId="7C91BF43" w14:textId="77777777" w:rsidR="0023292F" w:rsidRPr="0023292F" w:rsidRDefault="0023292F" w:rsidP="0023292F"/>
    <w:p w14:paraId="458B54F8" w14:textId="77777777" w:rsidR="0023292F" w:rsidRPr="0023292F" w:rsidRDefault="0023292F" w:rsidP="0023292F"/>
    <w:p w14:paraId="0D789F04" w14:textId="55530E40" w:rsidR="0023292F" w:rsidRPr="0023292F" w:rsidRDefault="0023292F" w:rsidP="0023292F">
      <w:pPr>
        <w:tabs>
          <w:tab w:val="left" w:pos="1837"/>
        </w:tabs>
      </w:pPr>
      <w:r>
        <w:tab/>
      </w:r>
    </w:p>
    <w:p w14:paraId="1B0990B8" w14:textId="77777777" w:rsidR="009B37AB" w:rsidRDefault="009B37AB">
      <w:pPr>
        <w:spacing w:after="0"/>
        <w:jc w:val="left"/>
        <w:rPr>
          <w:rFonts w:asciiTheme="minorHAnsi" w:hAnsiTheme="minorHAnsi" w:cstheme="minorHAnsi"/>
          <w:b/>
          <w:caps/>
          <w:sz w:val="40"/>
          <w:szCs w:val="48"/>
        </w:rPr>
      </w:pPr>
      <w:bookmarkStart w:id="20" w:name="_Toc22309461"/>
      <w:bookmarkStart w:id="21" w:name="_Toc22309564"/>
      <w:bookmarkStart w:id="22" w:name="_Toc22591888"/>
      <w:bookmarkStart w:id="23" w:name="_Toc22836429"/>
      <w:bookmarkStart w:id="24" w:name="_Toc22918209"/>
      <w:bookmarkStart w:id="25" w:name="_Toc22918271"/>
      <w:bookmarkStart w:id="26" w:name="_Toc22918349"/>
      <w:bookmarkStart w:id="27" w:name="_Toc22918410"/>
      <w:bookmarkStart w:id="28" w:name="_Toc22918462"/>
      <w:bookmarkStart w:id="29" w:name="_Toc32169899"/>
      <w:bookmarkStart w:id="30" w:name="_Toc34576731"/>
      <w:bookmarkStart w:id="31" w:name="_Toc37170439"/>
      <w:bookmarkStart w:id="32" w:name="_Toc37373864"/>
      <w:bookmarkStart w:id="33"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4" w:name="_Toc48860731"/>
      <w:bookmarkStart w:id="35" w:name="_Toc49451242"/>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BF5B3CE" w14:textId="4FE8A65A" w:rsidR="00E83A77"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49451244" w:history="1">
        <w:r w:rsidR="00E83A77" w:rsidRPr="00560BF3">
          <w:rPr>
            <w:rStyle w:val="Hyperlink"/>
            <w:rFonts w:cstheme="minorHAnsi"/>
            <w:noProof/>
          </w:rPr>
          <w:t>1.0</w:t>
        </w:r>
        <w:r w:rsidR="00E83A77">
          <w:rPr>
            <w:rFonts w:asciiTheme="minorHAnsi" w:eastAsiaTheme="minorEastAsia" w:hAnsiTheme="minorHAnsi" w:cstheme="minorBidi"/>
            <w:b w:val="0"/>
            <w:noProof/>
            <w:sz w:val="22"/>
            <w:szCs w:val="22"/>
            <w:lang w:bidi="ar-SA"/>
          </w:rPr>
          <w:tab/>
        </w:r>
        <w:r w:rsidR="00E83A77" w:rsidRPr="00560BF3">
          <w:rPr>
            <w:rStyle w:val="Hyperlink"/>
            <w:rFonts w:cstheme="minorHAnsi"/>
            <w:noProof/>
          </w:rPr>
          <w:t>Introduction</w:t>
        </w:r>
        <w:r w:rsidR="00E83A77">
          <w:rPr>
            <w:noProof/>
            <w:webHidden/>
          </w:rPr>
          <w:tab/>
        </w:r>
        <w:r w:rsidR="00E83A77">
          <w:rPr>
            <w:noProof/>
            <w:webHidden/>
          </w:rPr>
          <w:fldChar w:fldCharType="begin"/>
        </w:r>
        <w:r w:rsidR="00E83A77">
          <w:rPr>
            <w:noProof/>
            <w:webHidden/>
          </w:rPr>
          <w:instrText xml:space="preserve"> PAGEREF _Toc49451244 \h </w:instrText>
        </w:r>
        <w:r w:rsidR="00E83A77">
          <w:rPr>
            <w:noProof/>
            <w:webHidden/>
          </w:rPr>
        </w:r>
        <w:r w:rsidR="00E83A77">
          <w:rPr>
            <w:noProof/>
            <w:webHidden/>
          </w:rPr>
          <w:fldChar w:fldCharType="separate"/>
        </w:r>
        <w:r w:rsidR="00317181">
          <w:rPr>
            <w:noProof/>
            <w:webHidden/>
          </w:rPr>
          <w:t>4</w:t>
        </w:r>
        <w:r w:rsidR="00E83A77">
          <w:rPr>
            <w:noProof/>
            <w:webHidden/>
          </w:rPr>
          <w:fldChar w:fldCharType="end"/>
        </w:r>
      </w:hyperlink>
    </w:p>
    <w:p w14:paraId="4BFFDAF3" w14:textId="6BEAFC34" w:rsidR="00E83A77" w:rsidRDefault="00D935BF">
      <w:pPr>
        <w:pStyle w:val="TOC1"/>
        <w:rPr>
          <w:rFonts w:asciiTheme="minorHAnsi" w:eastAsiaTheme="minorEastAsia" w:hAnsiTheme="minorHAnsi" w:cstheme="minorBidi"/>
          <w:b w:val="0"/>
          <w:noProof/>
          <w:sz w:val="22"/>
          <w:szCs w:val="22"/>
          <w:lang w:bidi="ar-SA"/>
        </w:rPr>
      </w:pPr>
      <w:hyperlink w:anchor="_Toc49451245" w:history="1">
        <w:r w:rsidR="00E83A77" w:rsidRPr="00560BF3">
          <w:rPr>
            <w:rStyle w:val="Hyperlink"/>
            <w:rFonts w:cstheme="minorHAnsi"/>
            <w:noProof/>
          </w:rPr>
          <w:t>2.0</w:t>
        </w:r>
        <w:r w:rsidR="00E83A77">
          <w:rPr>
            <w:rFonts w:asciiTheme="minorHAnsi" w:eastAsiaTheme="minorEastAsia" w:hAnsiTheme="minorHAnsi" w:cstheme="minorBidi"/>
            <w:b w:val="0"/>
            <w:noProof/>
            <w:sz w:val="22"/>
            <w:szCs w:val="22"/>
            <w:lang w:bidi="ar-SA"/>
          </w:rPr>
          <w:tab/>
        </w:r>
        <w:r w:rsidR="00E83A77" w:rsidRPr="00560BF3">
          <w:rPr>
            <w:rStyle w:val="Hyperlink"/>
            <w:rFonts w:cstheme="minorHAnsi"/>
            <w:noProof/>
          </w:rPr>
          <w:t>Description of Changes</w:t>
        </w:r>
        <w:r w:rsidR="00E83A77">
          <w:rPr>
            <w:noProof/>
            <w:webHidden/>
          </w:rPr>
          <w:tab/>
        </w:r>
        <w:r w:rsidR="00E83A77">
          <w:rPr>
            <w:noProof/>
            <w:webHidden/>
          </w:rPr>
          <w:fldChar w:fldCharType="begin"/>
        </w:r>
        <w:r w:rsidR="00E83A77">
          <w:rPr>
            <w:noProof/>
            <w:webHidden/>
          </w:rPr>
          <w:instrText xml:space="preserve"> PAGEREF _Toc49451245 \h </w:instrText>
        </w:r>
        <w:r w:rsidR="00E83A77">
          <w:rPr>
            <w:noProof/>
            <w:webHidden/>
          </w:rPr>
        </w:r>
        <w:r w:rsidR="00E83A77">
          <w:rPr>
            <w:noProof/>
            <w:webHidden/>
          </w:rPr>
          <w:fldChar w:fldCharType="separate"/>
        </w:r>
        <w:r w:rsidR="00317181">
          <w:rPr>
            <w:noProof/>
            <w:webHidden/>
          </w:rPr>
          <w:t>4</w:t>
        </w:r>
        <w:r w:rsidR="00E83A77">
          <w:rPr>
            <w:noProof/>
            <w:webHidden/>
          </w:rPr>
          <w:fldChar w:fldCharType="end"/>
        </w:r>
      </w:hyperlink>
    </w:p>
    <w:p w14:paraId="317F7285" w14:textId="7E37EF5C" w:rsidR="00E83A77" w:rsidRDefault="00D935B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46" w:history="1">
        <w:r w:rsidR="00E83A77" w:rsidRPr="00560BF3">
          <w:rPr>
            <w:rStyle w:val="Hyperlink"/>
            <w:rFonts w:cstheme="minorHAnsi"/>
            <w:noProof/>
          </w:rPr>
          <w:t>2.1</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Stakeholders</w:t>
        </w:r>
        <w:r w:rsidR="00E83A77">
          <w:rPr>
            <w:noProof/>
            <w:webHidden/>
          </w:rPr>
          <w:tab/>
        </w:r>
        <w:r w:rsidR="00E83A77">
          <w:rPr>
            <w:noProof/>
            <w:webHidden/>
          </w:rPr>
          <w:fldChar w:fldCharType="begin"/>
        </w:r>
        <w:r w:rsidR="00E83A77">
          <w:rPr>
            <w:noProof/>
            <w:webHidden/>
          </w:rPr>
          <w:instrText xml:space="preserve"> PAGEREF _Toc49451246 \h </w:instrText>
        </w:r>
        <w:r w:rsidR="00E83A77">
          <w:rPr>
            <w:noProof/>
            <w:webHidden/>
          </w:rPr>
        </w:r>
        <w:r w:rsidR="00E83A77">
          <w:rPr>
            <w:noProof/>
            <w:webHidden/>
          </w:rPr>
          <w:fldChar w:fldCharType="separate"/>
        </w:r>
        <w:r w:rsidR="00317181">
          <w:rPr>
            <w:noProof/>
            <w:webHidden/>
          </w:rPr>
          <w:t>5</w:t>
        </w:r>
        <w:r w:rsidR="00E83A77">
          <w:rPr>
            <w:noProof/>
            <w:webHidden/>
          </w:rPr>
          <w:fldChar w:fldCharType="end"/>
        </w:r>
      </w:hyperlink>
    </w:p>
    <w:p w14:paraId="015934C8" w14:textId="0482453E" w:rsidR="00E83A77" w:rsidRDefault="00D935B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47" w:history="1">
        <w:r w:rsidR="00E83A77" w:rsidRPr="00560BF3">
          <w:rPr>
            <w:rStyle w:val="Hyperlink"/>
            <w:rFonts w:cstheme="minorHAnsi"/>
            <w:noProof/>
          </w:rPr>
          <w:t>2.2</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Inventory Elements</w:t>
        </w:r>
        <w:r w:rsidR="00E83A77">
          <w:rPr>
            <w:noProof/>
            <w:webHidden/>
          </w:rPr>
          <w:tab/>
        </w:r>
        <w:r w:rsidR="00E83A77">
          <w:rPr>
            <w:noProof/>
            <w:webHidden/>
          </w:rPr>
          <w:fldChar w:fldCharType="begin"/>
        </w:r>
        <w:r w:rsidR="00E83A77">
          <w:rPr>
            <w:noProof/>
            <w:webHidden/>
          </w:rPr>
          <w:instrText xml:space="preserve"> PAGEREF _Toc49451247 \h </w:instrText>
        </w:r>
        <w:r w:rsidR="00E83A77">
          <w:rPr>
            <w:noProof/>
            <w:webHidden/>
          </w:rPr>
        </w:r>
        <w:r w:rsidR="00E83A77">
          <w:rPr>
            <w:noProof/>
            <w:webHidden/>
          </w:rPr>
          <w:fldChar w:fldCharType="separate"/>
        </w:r>
        <w:r w:rsidR="00317181">
          <w:rPr>
            <w:noProof/>
            <w:webHidden/>
          </w:rPr>
          <w:t>9</w:t>
        </w:r>
        <w:r w:rsidR="00E83A77">
          <w:rPr>
            <w:noProof/>
            <w:webHidden/>
          </w:rPr>
          <w:fldChar w:fldCharType="end"/>
        </w:r>
      </w:hyperlink>
    </w:p>
    <w:p w14:paraId="564A95AD" w14:textId="4CEDC139" w:rsidR="00E83A77" w:rsidRDefault="00D935B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48" w:history="1">
        <w:r w:rsidR="00E83A77" w:rsidRPr="00560BF3">
          <w:rPr>
            <w:rStyle w:val="Hyperlink"/>
            <w:rFonts w:cstheme="minorHAnsi"/>
            <w:noProof/>
          </w:rPr>
          <w:t>2.3</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Service Packages</w:t>
        </w:r>
        <w:r w:rsidR="00E83A77">
          <w:rPr>
            <w:noProof/>
            <w:webHidden/>
          </w:rPr>
          <w:tab/>
        </w:r>
        <w:r w:rsidR="00E83A77">
          <w:rPr>
            <w:noProof/>
            <w:webHidden/>
          </w:rPr>
          <w:fldChar w:fldCharType="begin"/>
        </w:r>
        <w:r w:rsidR="00E83A77">
          <w:rPr>
            <w:noProof/>
            <w:webHidden/>
          </w:rPr>
          <w:instrText xml:space="preserve"> PAGEREF _Toc49451248 \h </w:instrText>
        </w:r>
        <w:r w:rsidR="00E83A77">
          <w:rPr>
            <w:noProof/>
            <w:webHidden/>
          </w:rPr>
        </w:r>
        <w:r w:rsidR="00E83A77">
          <w:rPr>
            <w:noProof/>
            <w:webHidden/>
          </w:rPr>
          <w:fldChar w:fldCharType="separate"/>
        </w:r>
        <w:r w:rsidR="00317181">
          <w:rPr>
            <w:noProof/>
            <w:webHidden/>
          </w:rPr>
          <w:t>16</w:t>
        </w:r>
        <w:r w:rsidR="00E83A77">
          <w:rPr>
            <w:noProof/>
            <w:webHidden/>
          </w:rPr>
          <w:fldChar w:fldCharType="end"/>
        </w:r>
      </w:hyperlink>
    </w:p>
    <w:p w14:paraId="065CF075" w14:textId="428FDD78" w:rsidR="00E83A77" w:rsidRDefault="00D935B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49" w:history="1">
        <w:r w:rsidR="00E83A77" w:rsidRPr="00560BF3">
          <w:rPr>
            <w:rStyle w:val="Hyperlink"/>
            <w:rFonts w:cstheme="minorHAnsi"/>
            <w:noProof/>
          </w:rPr>
          <w:t>2.4</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Current and New Projects in the Architecture</w:t>
        </w:r>
        <w:r w:rsidR="00E83A77">
          <w:rPr>
            <w:noProof/>
            <w:webHidden/>
          </w:rPr>
          <w:tab/>
        </w:r>
        <w:r w:rsidR="00E83A77">
          <w:rPr>
            <w:noProof/>
            <w:webHidden/>
          </w:rPr>
          <w:fldChar w:fldCharType="begin"/>
        </w:r>
        <w:r w:rsidR="00E83A77">
          <w:rPr>
            <w:noProof/>
            <w:webHidden/>
          </w:rPr>
          <w:instrText xml:space="preserve"> PAGEREF _Toc49451249 \h </w:instrText>
        </w:r>
        <w:r w:rsidR="00E83A77">
          <w:rPr>
            <w:noProof/>
            <w:webHidden/>
          </w:rPr>
        </w:r>
        <w:r w:rsidR="00E83A77">
          <w:rPr>
            <w:noProof/>
            <w:webHidden/>
          </w:rPr>
          <w:fldChar w:fldCharType="separate"/>
        </w:r>
        <w:r w:rsidR="00317181">
          <w:rPr>
            <w:noProof/>
            <w:webHidden/>
          </w:rPr>
          <w:t>35</w:t>
        </w:r>
        <w:r w:rsidR="00E83A77">
          <w:rPr>
            <w:noProof/>
            <w:webHidden/>
          </w:rPr>
          <w:fldChar w:fldCharType="end"/>
        </w:r>
      </w:hyperlink>
    </w:p>
    <w:p w14:paraId="368178F1" w14:textId="57637C55" w:rsidR="00E83A77" w:rsidRDefault="00D935B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50" w:history="1">
        <w:r w:rsidR="00E83A77" w:rsidRPr="00560BF3">
          <w:rPr>
            <w:rStyle w:val="Hyperlink"/>
            <w:rFonts w:cstheme="minorHAnsi"/>
            <w:noProof/>
          </w:rPr>
          <w:t>2.5</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Agreements</w:t>
        </w:r>
        <w:r w:rsidR="00E83A77">
          <w:rPr>
            <w:noProof/>
            <w:webHidden/>
          </w:rPr>
          <w:tab/>
        </w:r>
        <w:r w:rsidR="00E83A77">
          <w:rPr>
            <w:noProof/>
            <w:webHidden/>
          </w:rPr>
          <w:fldChar w:fldCharType="begin"/>
        </w:r>
        <w:r w:rsidR="00E83A77">
          <w:rPr>
            <w:noProof/>
            <w:webHidden/>
          </w:rPr>
          <w:instrText xml:space="preserve"> PAGEREF _Toc49451250 \h </w:instrText>
        </w:r>
        <w:r w:rsidR="00E83A77">
          <w:rPr>
            <w:noProof/>
            <w:webHidden/>
          </w:rPr>
        </w:r>
        <w:r w:rsidR="00E83A77">
          <w:rPr>
            <w:noProof/>
            <w:webHidden/>
          </w:rPr>
          <w:fldChar w:fldCharType="separate"/>
        </w:r>
        <w:r w:rsidR="00317181">
          <w:rPr>
            <w:noProof/>
            <w:webHidden/>
          </w:rPr>
          <w:t>51</w:t>
        </w:r>
        <w:r w:rsidR="00E83A77">
          <w:rPr>
            <w:noProof/>
            <w:webHidden/>
          </w:rPr>
          <w:fldChar w:fldCharType="end"/>
        </w:r>
      </w:hyperlink>
    </w:p>
    <w:p w14:paraId="2009977C" w14:textId="7AC70EDD" w:rsidR="00E83A77" w:rsidRDefault="00D935B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51" w:history="1">
        <w:r w:rsidR="00E83A77" w:rsidRPr="00560BF3">
          <w:rPr>
            <w:rStyle w:val="Hyperlink"/>
            <w:rFonts w:cstheme="minorHAnsi"/>
            <w:noProof/>
          </w:rPr>
          <w:t>2.6</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Stakeholder Roles and Responsibilities</w:t>
        </w:r>
        <w:r w:rsidR="00E83A77">
          <w:rPr>
            <w:noProof/>
            <w:webHidden/>
          </w:rPr>
          <w:tab/>
        </w:r>
        <w:r w:rsidR="00E83A77">
          <w:rPr>
            <w:noProof/>
            <w:webHidden/>
          </w:rPr>
          <w:fldChar w:fldCharType="begin"/>
        </w:r>
        <w:r w:rsidR="00E83A77">
          <w:rPr>
            <w:noProof/>
            <w:webHidden/>
          </w:rPr>
          <w:instrText xml:space="preserve"> PAGEREF _Toc49451251 \h </w:instrText>
        </w:r>
        <w:r w:rsidR="00E83A77">
          <w:rPr>
            <w:noProof/>
            <w:webHidden/>
          </w:rPr>
        </w:r>
        <w:r w:rsidR="00E83A77">
          <w:rPr>
            <w:noProof/>
            <w:webHidden/>
          </w:rPr>
          <w:fldChar w:fldCharType="separate"/>
        </w:r>
        <w:r w:rsidR="00317181">
          <w:rPr>
            <w:noProof/>
            <w:webHidden/>
          </w:rPr>
          <w:t>56</w:t>
        </w:r>
        <w:r w:rsidR="00E83A77">
          <w:rPr>
            <w:noProof/>
            <w:webHidden/>
          </w:rPr>
          <w:fldChar w:fldCharType="end"/>
        </w:r>
      </w:hyperlink>
    </w:p>
    <w:p w14:paraId="2B053309" w14:textId="7CC7C467" w:rsidR="00E83A77" w:rsidRDefault="00D935B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52" w:history="1">
        <w:r w:rsidR="00E83A77" w:rsidRPr="00560BF3">
          <w:rPr>
            <w:rStyle w:val="Hyperlink"/>
            <w:rFonts w:cstheme="minorHAnsi"/>
            <w:noProof/>
          </w:rPr>
          <w:t>2.7</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Standards and Specifications</w:t>
        </w:r>
        <w:r w:rsidR="00E83A77">
          <w:rPr>
            <w:noProof/>
            <w:webHidden/>
          </w:rPr>
          <w:tab/>
        </w:r>
        <w:r w:rsidR="00E83A77">
          <w:rPr>
            <w:noProof/>
            <w:webHidden/>
          </w:rPr>
          <w:fldChar w:fldCharType="begin"/>
        </w:r>
        <w:r w:rsidR="00E83A77">
          <w:rPr>
            <w:noProof/>
            <w:webHidden/>
          </w:rPr>
          <w:instrText xml:space="preserve"> PAGEREF _Toc49451252 \h </w:instrText>
        </w:r>
        <w:r w:rsidR="00E83A77">
          <w:rPr>
            <w:noProof/>
            <w:webHidden/>
          </w:rPr>
        </w:r>
        <w:r w:rsidR="00E83A77">
          <w:rPr>
            <w:noProof/>
            <w:webHidden/>
          </w:rPr>
          <w:fldChar w:fldCharType="separate"/>
        </w:r>
        <w:r w:rsidR="00317181">
          <w:rPr>
            <w:noProof/>
            <w:webHidden/>
          </w:rPr>
          <w:t>60</w:t>
        </w:r>
        <w:r w:rsidR="00E83A77">
          <w:rPr>
            <w:noProof/>
            <w:webHidden/>
          </w:rPr>
          <w:fldChar w:fldCharType="end"/>
        </w:r>
      </w:hyperlink>
    </w:p>
    <w:p w14:paraId="0183A296" w14:textId="6B70C537" w:rsidR="00E83A77" w:rsidRDefault="00D935B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49451253" w:history="1">
        <w:r w:rsidR="00E83A77" w:rsidRPr="00560BF3">
          <w:rPr>
            <w:rStyle w:val="Hyperlink"/>
            <w:rFonts w:cstheme="minorHAnsi"/>
            <w:noProof/>
          </w:rPr>
          <w:t>2.8</w:t>
        </w:r>
        <w:r w:rsidR="00E83A77">
          <w:rPr>
            <w:rFonts w:asciiTheme="minorHAnsi" w:eastAsiaTheme="minorEastAsia" w:hAnsiTheme="minorHAnsi" w:cstheme="minorBidi"/>
            <w:smallCaps w:val="0"/>
            <w:noProof/>
            <w:sz w:val="22"/>
            <w:szCs w:val="22"/>
            <w:lang w:bidi="ar-SA"/>
          </w:rPr>
          <w:tab/>
        </w:r>
        <w:r w:rsidR="00E83A77" w:rsidRPr="00560BF3">
          <w:rPr>
            <w:rStyle w:val="Hyperlink"/>
            <w:rFonts w:cstheme="minorHAnsi"/>
            <w:noProof/>
          </w:rPr>
          <w:t>Requirements</w:t>
        </w:r>
        <w:r w:rsidR="00E83A77">
          <w:rPr>
            <w:noProof/>
            <w:webHidden/>
          </w:rPr>
          <w:tab/>
        </w:r>
        <w:r w:rsidR="00E83A77">
          <w:rPr>
            <w:noProof/>
            <w:webHidden/>
          </w:rPr>
          <w:fldChar w:fldCharType="begin"/>
        </w:r>
        <w:r w:rsidR="00E83A77">
          <w:rPr>
            <w:noProof/>
            <w:webHidden/>
          </w:rPr>
          <w:instrText xml:space="preserve"> PAGEREF _Toc49451253 \h </w:instrText>
        </w:r>
        <w:r w:rsidR="00E83A77">
          <w:rPr>
            <w:noProof/>
            <w:webHidden/>
          </w:rPr>
        </w:r>
        <w:r w:rsidR="00E83A77">
          <w:rPr>
            <w:noProof/>
            <w:webHidden/>
          </w:rPr>
          <w:fldChar w:fldCharType="separate"/>
        </w:r>
        <w:r w:rsidR="00317181">
          <w:rPr>
            <w:noProof/>
            <w:webHidden/>
          </w:rPr>
          <w:t>62</w:t>
        </w:r>
        <w:r w:rsidR="00E83A77">
          <w:rPr>
            <w:noProof/>
            <w:webHidden/>
          </w:rPr>
          <w:fldChar w:fldCharType="end"/>
        </w:r>
      </w:hyperlink>
    </w:p>
    <w:p w14:paraId="3200FE74" w14:textId="723BD2B9" w:rsidR="00E83A77" w:rsidRDefault="00D935BF">
      <w:pPr>
        <w:pStyle w:val="TOC1"/>
        <w:rPr>
          <w:rFonts w:asciiTheme="minorHAnsi" w:eastAsiaTheme="minorEastAsia" w:hAnsiTheme="minorHAnsi" w:cstheme="minorBidi"/>
          <w:b w:val="0"/>
          <w:noProof/>
          <w:sz w:val="22"/>
          <w:szCs w:val="22"/>
          <w:lang w:bidi="ar-SA"/>
        </w:rPr>
      </w:pPr>
      <w:hyperlink w:anchor="_Toc49451254" w:history="1">
        <w:r w:rsidR="00E83A77" w:rsidRPr="00560BF3">
          <w:rPr>
            <w:rStyle w:val="Hyperlink"/>
            <w:rFonts w:cstheme="minorHAnsi"/>
            <w:noProof/>
          </w:rPr>
          <w:t>3.0</w:t>
        </w:r>
        <w:r w:rsidR="00E83A77">
          <w:rPr>
            <w:rFonts w:asciiTheme="minorHAnsi" w:eastAsiaTheme="minorEastAsia" w:hAnsiTheme="minorHAnsi" w:cstheme="minorBidi"/>
            <w:b w:val="0"/>
            <w:noProof/>
            <w:sz w:val="22"/>
            <w:szCs w:val="22"/>
            <w:lang w:bidi="ar-SA"/>
          </w:rPr>
          <w:tab/>
        </w:r>
        <w:r w:rsidR="00E83A77" w:rsidRPr="00560BF3">
          <w:rPr>
            <w:rStyle w:val="Hyperlink"/>
            <w:rFonts w:cstheme="minorHAnsi"/>
            <w:noProof/>
          </w:rPr>
          <w:t>Report Summary</w:t>
        </w:r>
        <w:r w:rsidR="00E83A77">
          <w:rPr>
            <w:noProof/>
            <w:webHidden/>
          </w:rPr>
          <w:tab/>
        </w:r>
        <w:r w:rsidR="00E83A77">
          <w:rPr>
            <w:noProof/>
            <w:webHidden/>
          </w:rPr>
          <w:fldChar w:fldCharType="begin"/>
        </w:r>
        <w:r w:rsidR="00E83A77">
          <w:rPr>
            <w:noProof/>
            <w:webHidden/>
          </w:rPr>
          <w:instrText xml:space="preserve"> PAGEREF _Toc49451254 \h </w:instrText>
        </w:r>
        <w:r w:rsidR="00E83A77">
          <w:rPr>
            <w:noProof/>
            <w:webHidden/>
          </w:rPr>
        </w:r>
        <w:r w:rsidR="00E83A77">
          <w:rPr>
            <w:noProof/>
            <w:webHidden/>
          </w:rPr>
          <w:fldChar w:fldCharType="separate"/>
        </w:r>
        <w:r w:rsidR="00317181">
          <w:rPr>
            <w:noProof/>
            <w:webHidden/>
          </w:rPr>
          <w:t>65</w:t>
        </w:r>
        <w:r w:rsidR="00E83A77">
          <w:rPr>
            <w:noProof/>
            <w:webHidden/>
          </w:rPr>
          <w:fldChar w:fldCharType="end"/>
        </w:r>
      </w:hyperlink>
    </w:p>
    <w:p w14:paraId="57ACB152" w14:textId="18487212"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6" w:name="_Toc46099329"/>
      <w:bookmarkStart w:id="37" w:name="_Toc48860732"/>
      <w:bookmarkStart w:id="38" w:name="_Toc49451243"/>
      <w:r w:rsidRPr="0058715C">
        <w:rPr>
          <w:rFonts w:asciiTheme="minorHAnsi" w:hAnsiTheme="minorHAnsi" w:cstheme="minorHAnsi"/>
        </w:rPr>
        <w:t>List of Tables</w:t>
      </w:r>
      <w:bookmarkEnd w:id="36"/>
      <w:bookmarkEnd w:id="37"/>
      <w:bookmarkEnd w:id="38"/>
    </w:p>
    <w:p w14:paraId="19FC73D8" w14:textId="06459D94" w:rsidR="00354C5B"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54143326" w:history="1">
        <w:r w:rsidR="00354C5B" w:rsidRPr="00133053">
          <w:rPr>
            <w:rStyle w:val="Hyperlink"/>
            <w:rFonts w:cstheme="minorHAnsi"/>
            <w:noProof/>
          </w:rPr>
          <w:t>Table 1 Stakeholder Revisions</w:t>
        </w:r>
        <w:r w:rsidR="00354C5B">
          <w:rPr>
            <w:noProof/>
            <w:webHidden/>
          </w:rPr>
          <w:tab/>
        </w:r>
        <w:r w:rsidR="00354C5B">
          <w:rPr>
            <w:noProof/>
            <w:webHidden/>
          </w:rPr>
          <w:fldChar w:fldCharType="begin"/>
        </w:r>
        <w:r w:rsidR="00354C5B">
          <w:rPr>
            <w:noProof/>
            <w:webHidden/>
          </w:rPr>
          <w:instrText xml:space="preserve"> PAGEREF _Toc54143326 \h </w:instrText>
        </w:r>
        <w:r w:rsidR="00354C5B">
          <w:rPr>
            <w:noProof/>
            <w:webHidden/>
          </w:rPr>
        </w:r>
        <w:r w:rsidR="00354C5B">
          <w:rPr>
            <w:noProof/>
            <w:webHidden/>
          </w:rPr>
          <w:fldChar w:fldCharType="separate"/>
        </w:r>
        <w:r w:rsidR="00317181">
          <w:rPr>
            <w:noProof/>
            <w:webHidden/>
          </w:rPr>
          <w:t>6</w:t>
        </w:r>
        <w:r w:rsidR="00354C5B">
          <w:rPr>
            <w:noProof/>
            <w:webHidden/>
          </w:rPr>
          <w:fldChar w:fldCharType="end"/>
        </w:r>
      </w:hyperlink>
    </w:p>
    <w:p w14:paraId="04F4D56D" w14:textId="30ABDBDC" w:rsidR="00354C5B" w:rsidRDefault="00D935BF">
      <w:pPr>
        <w:pStyle w:val="TableofFigures"/>
        <w:tabs>
          <w:tab w:val="right" w:leader="dot" w:pos="9350"/>
        </w:tabs>
        <w:rPr>
          <w:rFonts w:asciiTheme="minorHAnsi" w:eastAsiaTheme="minorEastAsia" w:hAnsiTheme="minorHAnsi" w:cstheme="minorBidi"/>
          <w:caps w:val="0"/>
          <w:noProof/>
          <w:sz w:val="22"/>
          <w:szCs w:val="22"/>
          <w:lang w:bidi="ar-SA"/>
        </w:rPr>
      </w:pPr>
      <w:hyperlink w:anchor="_Toc54143327" w:history="1">
        <w:r w:rsidR="00354C5B" w:rsidRPr="00133053">
          <w:rPr>
            <w:rStyle w:val="Hyperlink"/>
            <w:rFonts w:cstheme="minorHAnsi"/>
            <w:noProof/>
          </w:rPr>
          <w:t>Table 2 Inventory Element Re</w:t>
        </w:r>
        <w:bookmarkStart w:id="39" w:name="_GoBack"/>
        <w:bookmarkEnd w:id="39"/>
        <w:r w:rsidR="00354C5B" w:rsidRPr="00133053">
          <w:rPr>
            <w:rStyle w:val="Hyperlink"/>
            <w:rFonts w:cstheme="minorHAnsi"/>
            <w:noProof/>
          </w:rPr>
          <w:t>visions</w:t>
        </w:r>
        <w:r w:rsidR="00354C5B">
          <w:rPr>
            <w:noProof/>
            <w:webHidden/>
          </w:rPr>
          <w:tab/>
        </w:r>
        <w:r w:rsidR="00354C5B">
          <w:rPr>
            <w:noProof/>
            <w:webHidden/>
          </w:rPr>
          <w:fldChar w:fldCharType="begin"/>
        </w:r>
        <w:r w:rsidR="00354C5B">
          <w:rPr>
            <w:noProof/>
            <w:webHidden/>
          </w:rPr>
          <w:instrText xml:space="preserve"> PAGEREF _Toc54143327 \h </w:instrText>
        </w:r>
        <w:r w:rsidR="00354C5B">
          <w:rPr>
            <w:noProof/>
            <w:webHidden/>
          </w:rPr>
        </w:r>
        <w:r w:rsidR="00354C5B">
          <w:rPr>
            <w:noProof/>
            <w:webHidden/>
          </w:rPr>
          <w:fldChar w:fldCharType="separate"/>
        </w:r>
        <w:r w:rsidR="00317181">
          <w:rPr>
            <w:noProof/>
            <w:webHidden/>
          </w:rPr>
          <w:t>10</w:t>
        </w:r>
        <w:r w:rsidR="00354C5B">
          <w:rPr>
            <w:noProof/>
            <w:webHidden/>
          </w:rPr>
          <w:fldChar w:fldCharType="end"/>
        </w:r>
      </w:hyperlink>
    </w:p>
    <w:p w14:paraId="3FAC73AA" w14:textId="7C13077C" w:rsidR="00354C5B" w:rsidRDefault="00D935BF">
      <w:pPr>
        <w:pStyle w:val="TableofFigures"/>
        <w:tabs>
          <w:tab w:val="right" w:leader="dot" w:pos="9350"/>
        </w:tabs>
        <w:rPr>
          <w:rFonts w:asciiTheme="minorHAnsi" w:eastAsiaTheme="minorEastAsia" w:hAnsiTheme="minorHAnsi" w:cstheme="minorBidi"/>
          <w:caps w:val="0"/>
          <w:noProof/>
          <w:sz w:val="22"/>
          <w:szCs w:val="22"/>
          <w:lang w:bidi="ar-SA"/>
        </w:rPr>
      </w:pPr>
      <w:hyperlink w:anchor="_Toc54143328" w:history="1">
        <w:r w:rsidR="00354C5B" w:rsidRPr="00133053">
          <w:rPr>
            <w:rStyle w:val="Hyperlink"/>
            <w:noProof/>
          </w:rPr>
          <w:t>Table 3 Services Converted or added for Projects/Programs</w:t>
        </w:r>
        <w:r w:rsidR="00354C5B">
          <w:rPr>
            <w:noProof/>
            <w:webHidden/>
          </w:rPr>
          <w:tab/>
        </w:r>
        <w:r w:rsidR="00354C5B">
          <w:rPr>
            <w:noProof/>
            <w:webHidden/>
          </w:rPr>
          <w:fldChar w:fldCharType="begin"/>
        </w:r>
        <w:r w:rsidR="00354C5B">
          <w:rPr>
            <w:noProof/>
            <w:webHidden/>
          </w:rPr>
          <w:instrText xml:space="preserve"> PAGEREF _Toc54143328 \h </w:instrText>
        </w:r>
        <w:r w:rsidR="00354C5B">
          <w:rPr>
            <w:noProof/>
            <w:webHidden/>
          </w:rPr>
        </w:r>
        <w:r w:rsidR="00354C5B">
          <w:rPr>
            <w:noProof/>
            <w:webHidden/>
          </w:rPr>
          <w:fldChar w:fldCharType="separate"/>
        </w:r>
        <w:r w:rsidR="00317181">
          <w:rPr>
            <w:noProof/>
            <w:webHidden/>
          </w:rPr>
          <w:t>17</w:t>
        </w:r>
        <w:r w:rsidR="00354C5B">
          <w:rPr>
            <w:noProof/>
            <w:webHidden/>
          </w:rPr>
          <w:fldChar w:fldCharType="end"/>
        </w:r>
      </w:hyperlink>
    </w:p>
    <w:p w14:paraId="55DE1C05" w14:textId="37C62688" w:rsidR="00354C5B" w:rsidRDefault="00D935BF">
      <w:pPr>
        <w:pStyle w:val="TableofFigures"/>
        <w:tabs>
          <w:tab w:val="right" w:leader="dot" w:pos="9350"/>
        </w:tabs>
        <w:rPr>
          <w:rFonts w:asciiTheme="minorHAnsi" w:eastAsiaTheme="minorEastAsia" w:hAnsiTheme="minorHAnsi" w:cstheme="minorBidi"/>
          <w:caps w:val="0"/>
          <w:noProof/>
          <w:sz w:val="22"/>
          <w:szCs w:val="22"/>
          <w:lang w:bidi="ar-SA"/>
        </w:rPr>
      </w:pPr>
      <w:hyperlink w:anchor="_Toc54143329" w:history="1">
        <w:r w:rsidR="00354C5B" w:rsidRPr="00133053">
          <w:rPr>
            <w:rStyle w:val="Hyperlink"/>
            <w:noProof/>
          </w:rPr>
          <w:t>Table 4 Stakeholder Input on Services</w:t>
        </w:r>
        <w:r w:rsidR="00354C5B">
          <w:rPr>
            <w:noProof/>
            <w:webHidden/>
          </w:rPr>
          <w:tab/>
        </w:r>
        <w:r w:rsidR="00354C5B">
          <w:rPr>
            <w:noProof/>
            <w:webHidden/>
          </w:rPr>
          <w:fldChar w:fldCharType="begin"/>
        </w:r>
        <w:r w:rsidR="00354C5B">
          <w:rPr>
            <w:noProof/>
            <w:webHidden/>
          </w:rPr>
          <w:instrText xml:space="preserve"> PAGEREF _Toc54143329 \h </w:instrText>
        </w:r>
        <w:r w:rsidR="00354C5B">
          <w:rPr>
            <w:noProof/>
            <w:webHidden/>
          </w:rPr>
        </w:r>
        <w:r w:rsidR="00354C5B">
          <w:rPr>
            <w:noProof/>
            <w:webHidden/>
          </w:rPr>
          <w:fldChar w:fldCharType="separate"/>
        </w:r>
        <w:r w:rsidR="00317181">
          <w:rPr>
            <w:noProof/>
            <w:webHidden/>
          </w:rPr>
          <w:t>33</w:t>
        </w:r>
        <w:r w:rsidR="00354C5B">
          <w:rPr>
            <w:noProof/>
            <w:webHidden/>
          </w:rPr>
          <w:fldChar w:fldCharType="end"/>
        </w:r>
      </w:hyperlink>
    </w:p>
    <w:p w14:paraId="44E5CECC" w14:textId="3F7FBC3B" w:rsidR="00354C5B" w:rsidRDefault="00D935BF">
      <w:pPr>
        <w:pStyle w:val="TableofFigures"/>
        <w:tabs>
          <w:tab w:val="right" w:leader="dot" w:pos="9350"/>
        </w:tabs>
        <w:rPr>
          <w:rFonts w:asciiTheme="minorHAnsi" w:eastAsiaTheme="minorEastAsia" w:hAnsiTheme="minorHAnsi" w:cstheme="minorBidi"/>
          <w:caps w:val="0"/>
          <w:noProof/>
          <w:sz w:val="22"/>
          <w:szCs w:val="22"/>
          <w:lang w:bidi="ar-SA"/>
        </w:rPr>
      </w:pPr>
      <w:hyperlink w:anchor="_Toc54143330" w:history="1">
        <w:r w:rsidR="00354C5B" w:rsidRPr="00133053">
          <w:rPr>
            <w:rStyle w:val="Hyperlink"/>
            <w:noProof/>
          </w:rPr>
          <w:t xml:space="preserve">Table 5 </w:t>
        </w:r>
        <w:r w:rsidR="00354C5B" w:rsidRPr="00133053">
          <w:rPr>
            <w:rStyle w:val="Hyperlink"/>
            <w:rFonts w:cstheme="minorHAnsi"/>
            <w:noProof/>
          </w:rPr>
          <w:t>Current RITSA Projects</w:t>
        </w:r>
        <w:r w:rsidR="00354C5B">
          <w:rPr>
            <w:noProof/>
            <w:webHidden/>
          </w:rPr>
          <w:tab/>
        </w:r>
        <w:r w:rsidR="00354C5B">
          <w:rPr>
            <w:noProof/>
            <w:webHidden/>
          </w:rPr>
          <w:fldChar w:fldCharType="begin"/>
        </w:r>
        <w:r w:rsidR="00354C5B">
          <w:rPr>
            <w:noProof/>
            <w:webHidden/>
          </w:rPr>
          <w:instrText xml:space="preserve"> PAGEREF _Toc54143330 \h </w:instrText>
        </w:r>
        <w:r w:rsidR="00354C5B">
          <w:rPr>
            <w:noProof/>
            <w:webHidden/>
          </w:rPr>
        </w:r>
        <w:r w:rsidR="00354C5B">
          <w:rPr>
            <w:noProof/>
            <w:webHidden/>
          </w:rPr>
          <w:fldChar w:fldCharType="separate"/>
        </w:r>
        <w:r w:rsidR="00317181">
          <w:rPr>
            <w:noProof/>
            <w:webHidden/>
          </w:rPr>
          <w:t>36</w:t>
        </w:r>
        <w:r w:rsidR="00354C5B">
          <w:rPr>
            <w:noProof/>
            <w:webHidden/>
          </w:rPr>
          <w:fldChar w:fldCharType="end"/>
        </w:r>
      </w:hyperlink>
    </w:p>
    <w:p w14:paraId="3F3B3FED" w14:textId="1E140B3D" w:rsidR="00354C5B" w:rsidRDefault="00D935BF">
      <w:pPr>
        <w:pStyle w:val="TableofFigures"/>
        <w:tabs>
          <w:tab w:val="right" w:leader="dot" w:pos="9350"/>
        </w:tabs>
        <w:rPr>
          <w:rFonts w:asciiTheme="minorHAnsi" w:eastAsiaTheme="minorEastAsia" w:hAnsiTheme="minorHAnsi" w:cstheme="minorBidi"/>
          <w:caps w:val="0"/>
          <w:noProof/>
          <w:sz w:val="22"/>
          <w:szCs w:val="22"/>
          <w:lang w:bidi="ar-SA"/>
        </w:rPr>
      </w:pPr>
      <w:hyperlink w:anchor="_Toc54143331" w:history="1">
        <w:r w:rsidR="00354C5B" w:rsidRPr="00133053">
          <w:rPr>
            <w:rStyle w:val="Hyperlink"/>
            <w:noProof/>
          </w:rPr>
          <w:t xml:space="preserve">Table 6 </w:t>
        </w:r>
        <w:r w:rsidR="00354C5B" w:rsidRPr="00133053">
          <w:rPr>
            <w:rStyle w:val="Hyperlink"/>
            <w:rFonts w:cstheme="minorHAnsi"/>
            <w:noProof/>
          </w:rPr>
          <w:t>New RITSA Projects</w:t>
        </w:r>
        <w:r w:rsidR="00354C5B">
          <w:rPr>
            <w:noProof/>
            <w:webHidden/>
          </w:rPr>
          <w:tab/>
        </w:r>
        <w:r w:rsidR="00354C5B">
          <w:rPr>
            <w:noProof/>
            <w:webHidden/>
          </w:rPr>
          <w:fldChar w:fldCharType="begin"/>
        </w:r>
        <w:r w:rsidR="00354C5B">
          <w:rPr>
            <w:noProof/>
            <w:webHidden/>
          </w:rPr>
          <w:instrText xml:space="preserve"> PAGEREF _Toc54143331 \h </w:instrText>
        </w:r>
        <w:r w:rsidR="00354C5B">
          <w:rPr>
            <w:noProof/>
            <w:webHidden/>
          </w:rPr>
        </w:r>
        <w:r w:rsidR="00354C5B">
          <w:rPr>
            <w:noProof/>
            <w:webHidden/>
          </w:rPr>
          <w:fldChar w:fldCharType="separate"/>
        </w:r>
        <w:r w:rsidR="00317181">
          <w:rPr>
            <w:noProof/>
            <w:webHidden/>
          </w:rPr>
          <w:t>44</w:t>
        </w:r>
        <w:r w:rsidR="00354C5B">
          <w:rPr>
            <w:noProof/>
            <w:webHidden/>
          </w:rPr>
          <w:fldChar w:fldCharType="end"/>
        </w:r>
      </w:hyperlink>
    </w:p>
    <w:p w14:paraId="5F103C70" w14:textId="5E82A2D8" w:rsidR="00354C5B" w:rsidRDefault="00D935BF">
      <w:pPr>
        <w:pStyle w:val="TableofFigures"/>
        <w:tabs>
          <w:tab w:val="right" w:leader="dot" w:pos="9350"/>
        </w:tabs>
        <w:rPr>
          <w:rFonts w:asciiTheme="minorHAnsi" w:eastAsiaTheme="minorEastAsia" w:hAnsiTheme="minorHAnsi" w:cstheme="minorBidi"/>
          <w:caps w:val="0"/>
          <w:noProof/>
          <w:sz w:val="22"/>
          <w:szCs w:val="22"/>
          <w:lang w:bidi="ar-SA"/>
        </w:rPr>
      </w:pPr>
      <w:hyperlink w:anchor="_Toc54143332" w:history="1">
        <w:r w:rsidR="00354C5B" w:rsidRPr="00133053">
          <w:rPr>
            <w:rStyle w:val="Hyperlink"/>
            <w:noProof/>
          </w:rPr>
          <w:t xml:space="preserve">Table 7 </w:t>
        </w:r>
        <w:r w:rsidR="00354C5B" w:rsidRPr="00133053">
          <w:rPr>
            <w:rStyle w:val="Hyperlink"/>
            <w:rFonts w:cstheme="minorHAnsi"/>
            <w:noProof/>
          </w:rPr>
          <w:t>Agreements</w:t>
        </w:r>
        <w:r w:rsidR="00354C5B">
          <w:rPr>
            <w:noProof/>
            <w:webHidden/>
          </w:rPr>
          <w:tab/>
        </w:r>
        <w:r w:rsidR="00354C5B">
          <w:rPr>
            <w:noProof/>
            <w:webHidden/>
          </w:rPr>
          <w:fldChar w:fldCharType="begin"/>
        </w:r>
        <w:r w:rsidR="00354C5B">
          <w:rPr>
            <w:noProof/>
            <w:webHidden/>
          </w:rPr>
          <w:instrText xml:space="preserve"> PAGEREF _Toc54143332 \h </w:instrText>
        </w:r>
        <w:r w:rsidR="00354C5B">
          <w:rPr>
            <w:noProof/>
            <w:webHidden/>
          </w:rPr>
        </w:r>
        <w:r w:rsidR="00354C5B">
          <w:rPr>
            <w:noProof/>
            <w:webHidden/>
          </w:rPr>
          <w:fldChar w:fldCharType="separate"/>
        </w:r>
        <w:r w:rsidR="00317181">
          <w:rPr>
            <w:noProof/>
            <w:webHidden/>
          </w:rPr>
          <w:t>52</w:t>
        </w:r>
        <w:r w:rsidR="00354C5B">
          <w:rPr>
            <w:noProof/>
            <w:webHidden/>
          </w:rPr>
          <w:fldChar w:fldCharType="end"/>
        </w:r>
      </w:hyperlink>
    </w:p>
    <w:p w14:paraId="0CEB909F" w14:textId="44997435" w:rsidR="00354C5B" w:rsidRDefault="00D935BF">
      <w:pPr>
        <w:pStyle w:val="TableofFigures"/>
        <w:tabs>
          <w:tab w:val="right" w:leader="dot" w:pos="9350"/>
        </w:tabs>
        <w:rPr>
          <w:rFonts w:asciiTheme="minorHAnsi" w:eastAsiaTheme="minorEastAsia" w:hAnsiTheme="minorHAnsi" w:cstheme="minorBidi"/>
          <w:caps w:val="0"/>
          <w:noProof/>
          <w:sz w:val="22"/>
          <w:szCs w:val="22"/>
          <w:lang w:bidi="ar-SA"/>
        </w:rPr>
      </w:pPr>
      <w:hyperlink w:anchor="_Toc54143333" w:history="1">
        <w:r w:rsidR="00354C5B" w:rsidRPr="00133053">
          <w:rPr>
            <w:rStyle w:val="Hyperlink"/>
            <w:noProof/>
          </w:rPr>
          <w:t>Table 8 Sample List of Stakeholder Roles and Responsibilities</w:t>
        </w:r>
        <w:r w:rsidR="00354C5B">
          <w:rPr>
            <w:noProof/>
            <w:webHidden/>
          </w:rPr>
          <w:tab/>
        </w:r>
        <w:r w:rsidR="00354C5B">
          <w:rPr>
            <w:noProof/>
            <w:webHidden/>
          </w:rPr>
          <w:fldChar w:fldCharType="begin"/>
        </w:r>
        <w:r w:rsidR="00354C5B">
          <w:rPr>
            <w:noProof/>
            <w:webHidden/>
          </w:rPr>
          <w:instrText xml:space="preserve"> PAGEREF _Toc54143333 \h </w:instrText>
        </w:r>
        <w:r w:rsidR="00354C5B">
          <w:rPr>
            <w:noProof/>
            <w:webHidden/>
          </w:rPr>
        </w:r>
        <w:r w:rsidR="00354C5B">
          <w:rPr>
            <w:noProof/>
            <w:webHidden/>
          </w:rPr>
          <w:fldChar w:fldCharType="separate"/>
        </w:r>
        <w:r w:rsidR="00317181">
          <w:rPr>
            <w:noProof/>
            <w:webHidden/>
          </w:rPr>
          <w:t>57</w:t>
        </w:r>
        <w:r w:rsidR="00354C5B">
          <w:rPr>
            <w:noProof/>
            <w:webHidden/>
          </w:rPr>
          <w:fldChar w:fldCharType="end"/>
        </w:r>
      </w:hyperlink>
    </w:p>
    <w:p w14:paraId="4417E7DF" w14:textId="0E865729" w:rsidR="00354C5B" w:rsidRDefault="00D935BF">
      <w:pPr>
        <w:pStyle w:val="TableofFigures"/>
        <w:tabs>
          <w:tab w:val="right" w:leader="dot" w:pos="9350"/>
        </w:tabs>
        <w:rPr>
          <w:rFonts w:asciiTheme="minorHAnsi" w:eastAsiaTheme="minorEastAsia" w:hAnsiTheme="minorHAnsi" w:cstheme="minorBidi"/>
          <w:caps w:val="0"/>
          <w:noProof/>
          <w:sz w:val="22"/>
          <w:szCs w:val="22"/>
          <w:lang w:bidi="ar-SA"/>
        </w:rPr>
      </w:pPr>
      <w:hyperlink w:anchor="_Toc54143334" w:history="1">
        <w:r w:rsidR="00354C5B" w:rsidRPr="00133053">
          <w:rPr>
            <w:rStyle w:val="Hyperlink"/>
            <w:noProof/>
          </w:rPr>
          <w:t>Table 9 High-Level List of Standards in the District 4/6 RITSA</w:t>
        </w:r>
        <w:r w:rsidR="00354C5B">
          <w:rPr>
            <w:noProof/>
            <w:webHidden/>
          </w:rPr>
          <w:tab/>
        </w:r>
        <w:r w:rsidR="00354C5B">
          <w:rPr>
            <w:noProof/>
            <w:webHidden/>
          </w:rPr>
          <w:fldChar w:fldCharType="begin"/>
        </w:r>
        <w:r w:rsidR="00354C5B">
          <w:rPr>
            <w:noProof/>
            <w:webHidden/>
          </w:rPr>
          <w:instrText xml:space="preserve"> PAGEREF _Toc54143334 \h </w:instrText>
        </w:r>
        <w:r w:rsidR="00354C5B">
          <w:rPr>
            <w:noProof/>
            <w:webHidden/>
          </w:rPr>
        </w:r>
        <w:r w:rsidR="00354C5B">
          <w:rPr>
            <w:noProof/>
            <w:webHidden/>
          </w:rPr>
          <w:fldChar w:fldCharType="separate"/>
        </w:r>
        <w:r w:rsidR="00317181">
          <w:rPr>
            <w:noProof/>
            <w:webHidden/>
          </w:rPr>
          <w:t>60</w:t>
        </w:r>
        <w:r w:rsidR="00354C5B">
          <w:rPr>
            <w:noProof/>
            <w:webHidden/>
          </w:rPr>
          <w:fldChar w:fldCharType="end"/>
        </w:r>
      </w:hyperlink>
    </w:p>
    <w:p w14:paraId="6427341F" w14:textId="5AB4E299" w:rsidR="00354C5B" w:rsidRDefault="00D935BF">
      <w:pPr>
        <w:pStyle w:val="TableofFigures"/>
        <w:tabs>
          <w:tab w:val="right" w:leader="dot" w:pos="9350"/>
        </w:tabs>
        <w:rPr>
          <w:rFonts w:asciiTheme="minorHAnsi" w:eastAsiaTheme="minorEastAsia" w:hAnsiTheme="minorHAnsi" w:cstheme="minorBidi"/>
          <w:caps w:val="0"/>
          <w:noProof/>
          <w:sz w:val="22"/>
          <w:szCs w:val="22"/>
          <w:lang w:bidi="ar-SA"/>
        </w:rPr>
      </w:pPr>
      <w:hyperlink w:anchor="_Toc54143335" w:history="1">
        <w:r w:rsidR="00354C5B" w:rsidRPr="00133053">
          <w:rPr>
            <w:rStyle w:val="Hyperlink"/>
            <w:noProof/>
          </w:rPr>
          <w:t>Table 10 Sample Requirements List</w:t>
        </w:r>
        <w:r w:rsidR="00354C5B">
          <w:rPr>
            <w:noProof/>
            <w:webHidden/>
          </w:rPr>
          <w:tab/>
        </w:r>
        <w:r w:rsidR="00354C5B">
          <w:rPr>
            <w:noProof/>
            <w:webHidden/>
          </w:rPr>
          <w:fldChar w:fldCharType="begin"/>
        </w:r>
        <w:r w:rsidR="00354C5B">
          <w:rPr>
            <w:noProof/>
            <w:webHidden/>
          </w:rPr>
          <w:instrText xml:space="preserve"> PAGEREF _Toc54143335 \h </w:instrText>
        </w:r>
        <w:r w:rsidR="00354C5B">
          <w:rPr>
            <w:noProof/>
            <w:webHidden/>
          </w:rPr>
        </w:r>
        <w:r w:rsidR="00354C5B">
          <w:rPr>
            <w:noProof/>
            <w:webHidden/>
          </w:rPr>
          <w:fldChar w:fldCharType="separate"/>
        </w:r>
        <w:r w:rsidR="00317181">
          <w:rPr>
            <w:noProof/>
            <w:webHidden/>
          </w:rPr>
          <w:t>63</w:t>
        </w:r>
        <w:r w:rsidR="00354C5B">
          <w:rPr>
            <w:noProof/>
            <w:webHidden/>
          </w:rPr>
          <w:fldChar w:fldCharType="end"/>
        </w:r>
      </w:hyperlink>
    </w:p>
    <w:p w14:paraId="75198C60" w14:textId="3168BBE1"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0" w:name="_Toc49451244"/>
      <w:r w:rsidRPr="004338A5">
        <w:rPr>
          <w:rFonts w:asciiTheme="minorHAnsi" w:hAnsiTheme="minorHAnsi" w:cstheme="minorHAnsi"/>
        </w:rPr>
        <w:lastRenderedPageBreak/>
        <w:t>Introduction</w:t>
      </w:r>
      <w:bookmarkEnd w:id="40"/>
    </w:p>
    <w:p w14:paraId="4F76E62C" w14:textId="474017DA" w:rsidR="00DA0847" w:rsidRPr="004338A5"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43343" w:rsidRPr="004338A5">
        <w:rPr>
          <w:rFonts w:asciiTheme="minorHAnsi" w:hAnsiTheme="minorHAnsi" w:cstheme="minorHAnsi"/>
          <w:szCs w:val="24"/>
        </w:rPr>
        <w:t xml:space="preserve">Major Update Report for </w:t>
      </w:r>
      <w:r w:rsidR="008141F4">
        <w:rPr>
          <w:rFonts w:asciiTheme="minorHAnsi" w:hAnsiTheme="minorHAnsi" w:cstheme="minorHAnsi"/>
          <w:szCs w:val="24"/>
        </w:rPr>
        <w:t>the Florida District</w:t>
      </w:r>
      <w:r w:rsidR="00DC23F1">
        <w:rPr>
          <w:rFonts w:asciiTheme="minorHAnsi" w:hAnsiTheme="minorHAnsi" w:cstheme="minorHAnsi"/>
          <w:szCs w:val="24"/>
        </w:rPr>
        <w:t xml:space="preserve"> 4/</w:t>
      </w:r>
      <w:r w:rsidR="002F01DC">
        <w:rPr>
          <w:rFonts w:asciiTheme="minorHAnsi" w:hAnsiTheme="minorHAnsi" w:cstheme="minorHAnsi"/>
          <w:szCs w:val="24"/>
        </w:rPr>
        <w:t>6</w:t>
      </w:r>
      <w:r w:rsidRPr="004338A5">
        <w:rPr>
          <w:rFonts w:asciiTheme="minorHAnsi" w:hAnsiTheme="minorHAnsi" w:cstheme="minorHAnsi"/>
          <w:szCs w:val="24"/>
        </w:rPr>
        <w:t xml:space="preserve"> </w:t>
      </w:r>
      <w:r w:rsidR="008A4669" w:rsidRPr="004338A5">
        <w:rPr>
          <w:rFonts w:asciiTheme="minorHAnsi" w:hAnsiTheme="minorHAnsi" w:cstheme="minorHAnsi"/>
          <w:szCs w:val="24"/>
        </w:rPr>
        <w:t>Regional ITS Architecture (RITSA)</w:t>
      </w:r>
      <w:r w:rsidR="00995616">
        <w:rPr>
          <w:rFonts w:asciiTheme="minorHAnsi" w:hAnsiTheme="minorHAnsi" w:cstheme="minorHAnsi"/>
          <w:szCs w:val="24"/>
        </w:rPr>
        <w:t xml:space="preserve"> </w:t>
      </w:r>
      <w:r w:rsidR="00DA0847" w:rsidRPr="004338A5">
        <w:rPr>
          <w:rFonts w:asciiTheme="minorHAnsi" w:hAnsiTheme="minorHAnsi" w:cstheme="minorHAnsi"/>
          <w:szCs w:val="24"/>
        </w:rPr>
        <w:t xml:space="preserve">identifies the revisions incorporated into the </w:t>
      </w:r>
      <w:r w:rsidR="008A4669" w:rsidRPr="004338A5">
        <w:rPr>
          <w:rFonts w:asciiTheme="minorHAnsi" w:hAnsiTheme="minorHAnsi" w:cstheme="minorHAnsi"/>
          <w:szCs w:val="24"/>
        </w:rPr>
        <w:t>architecture. The revisions reflect</w:t>
      </w:r>
      <w:r w:rsidR="00DA0847" w:rsidRPr="004338A5">
        <w:rPr>
          <w:rFonts w:asciiTheme="minorHAnsi" w:hAnsiTheme="minorHAnsi" w:cstheme="minorHAnsi"/>
          <w:szCs w:val="24"/>
        </w:rPr>
        <w:t xml:space="preserve"> the inputs of stakeholders as part of the Florida Intelligent Transportation Systems (ITS) Architecture Support and Maintenance Project. Information was gathered from Stakeholders through an Initial Review Report and Meeting conducted</w:t>
      </w:r>
      <w:r w:rsidR="000F2455">
        <w:rPr>
          <w:rFonts w:asciiTheme="minorHAnsi" w:hAnsiTheme="minorHAnsi" w:cstheme="minorHAnsi"/>
          <w:szCs w:val="24"/>
        </w:rPr>
        <w:t xml:space="preserve"> on November 19</w:t>
      </w:r>
      <w:r w:rsidR="00DA0847" w:rsidRPr="004338A5">
        <w:rPr>
          <w:rFonts w:asciiTheme="minorHAnsi" w:hAnsiTheme="minorHAnsi" w:cstheme="minorHAnsi"/>
          <w:szCs w:val="24"/>
        </w:rPr>
        <w:t xml:space="preserve">, 2019, and a Stakeholder Workshop conducted on </w:t>
      </w:r>
      <w:r w:rsidR="000F2455">
        <w:rPr>
          <w:rFonts w:asciiTheme="minorHAnsi" w:hAnsiTheme="minorHAnsi" w:cstheme="minorHAnsi"/>
          <w:szCs w:val="24"/>
        </w:rPr>
        <w:t>March 24, 2020</w:t>
      </w:r>
      <w:r w:rsidR="00DA0847" w:rsidRPr="004338A5">
        <w:rPr>
          <w:rFonts w:asciiTheme="minorHAnsi" w:hAnsiTheme="minorHAnsi" w:cstheme="minorHAnsi"/>
          <w:szCs w:val="24"/>
        </w:rPr>
        <w:t xml:space="preserve">. </w:t>
      </w:r>
      <w:r w:rsidR="00F757F2">
        <w:rPr>
          <w:rFonts w:asciiTheme="minorHAnsi" w:hAnsiTheme="minorHAnsi" w:cstheme="minorHAnsi"/>
          <w:szCs w:val="24"/>
        </w:rPr>
        <w:t>Additional information was gathered from Stakeholders based on the review of the Draft version of this District 4/6 Major Update Report.</w:t>
      </w:r>
    </w:p>
    <w:p w14:paraId="1F68F603" w14:textId="21CC24A4" w:rsidR="00DA0847" w:rsidRPr="004338A5" w:rsidRDefault="00DA0847" w:rsidP="00121F57">
      <w:pPr>
        <w:rPr>
          <w:rFonts w:asciiTheme="minorHAnsi" w:hAnsiTheme="minorHAnsi" w:cstheme="minorHAnsi"/>
          <w:szCs w:val="24"/>
        </w:rPr>
      </w:pPr>
      <w:r w:rsidRPr="004338A5">
        <w:rPr>
          <w:rFonts w:asciiTheme="minorHAnsi" w:hAnsiTheme="minorHAnsi" w:cstheme="minorHAnsi"/>
          <w:szCs w:val="24"/>
        </w:rPr>
        <w:t xml:space="preserve">The revisions to the </w:t>
      </w:r>
      <w:r w:rsidR="008141F4">
        <w:rPr>
          <w:rFonts w:asciiTheme="minorHAnsi" w:hAnsiTheme="minorHAnsi" w:cstheme="minorHAnsi"/>
          <w:szCs w:val="24"/>
        </w:rPr>
        <w:t xml:space="preserve">District </w:t>
      </w:r>
      <w:r w:rsidR="000F2455">
        <w:rPr>
          <w:rFonts w:asciiTheme="minorHAnsi" w:hAnsiTheme="minorHAnsi" w:cstheme="minorHAnsi"/>
          <w:szCs w:val="24"/>
        </w:rPr>
        <w:t>4</w:t>
      </w:r>
      <w:r w:rsidR="00DC23F1">
        <w:rPr>
          <w:rFonts w:asciiTheme="minorHAnsi" w:hAnsiTheme="minorHAnsi" w:cstheme="minorHAnsi"/>
          <w:szCs w:val="24"/>
        </w:rPr>
        <w:t>/</w:t>
      </w:r>
      <w:r w:rsidR="000F2455">
        <w:rPr>
          <w:rFonts w:asciiTheme="minorHAnsi" w:hAnsiTheme="minorHAnsi" w:cstheme="minorHAnsi"/>
          <w:szCs w:val="24"/>
        </w:rPr>
        <w:t>6</w:t>
      </w:r>
      <w:r w:rsidR="008E5D93">
        <w:rPr>
          <w:rFonts w:asciiTheme="minorHAnsi" w:hAnsiTheme="minorHAnsi" w:cstheme="minorHAnsi"/>
          <w:szCs w:val="24"/>
        </w:rPr>
        <w:t xml:space="preserve"> </w:t>
      </w:r>
      <w:r w:rsidR="008E5D93" w:rsidRPr="004338A5">
        <w:rPr>
          <w:rFonts w:asciiTheme="minorHAnsi" w:hAnsiTheme="minorHAnsi" w:cstheme="minorHAnsi"/>
          <w:szCs w:val="24"/>
        </w:rPr>
        <w:t>RITSA</w:t>
      </w:r>
      <w:r w:rsidRPr="004338A5">
        <w:rPr>
          <w:rFonts w:asciiTheme="minorHAnsi" w:hAnsiTheme="minorHAnsi" w:cstheme="minorHAnsi"/>
          <w:szCs w:val="24"/>
        </w:rPr>
        <w:t xml:space="preserve"> include project implementation and plans, transportation and technology initiatives being pursued by stakeholders, and opportunities for architecture streamlining to improve the </w:t>
      </w:r>
      <w:r w:rsidR="003C6D36">
        <w:rPr>
          <w:rFonts w:asciiTheme="minorHAnsi" w:hAnsiTheme="minorHAnsi" w:cstheme="minorHAnsi"/>
          <w:szCs w:val="24"/>
        </w:rPr>
        <w:t>District 4/6 RITSA</w:t>
      </w:r>
      <w:r w:rsidRPr="004338A5">
        <w:rPr>
          <w:rFonts w:asciiTheme="minorHAnsi" w:hAnsiTheme="minorHAnsi" w:cstheme="minorHAnsi"/>
          <w:szCs w:val="24"/>
        </w:rPr>
        <w:t>’s application and maintenance.</w:t>
      </w:r>
    </w:p>
    <w:p w14:paraId="18B28445" w14:textId="057D92A0" w:rsidR="00DA0847" w:rsidRPr="004338A5" w:rsidRDefault="00450B31" w:rsidP="00DA0847">
      <w:pPr>
        <w:rPr>
          <w:rFonts w:asciiTheme="minorHAnsi" w:hAnsiTheme="minorHAnsi" w:cstheme="minorHAnsi"/>
        </w:rPr>
      </w:pPr>
      <w:r w:rsidRPr="004338A5">
        <w:rPr>
          <w:rFonts w:asciiTheme="minorHAnsi" w:hAnsiTheme="minorHAnsi" w:cstheme="minorHAnsi"/>
        </w:rPr>
        <w:t>The purpose of this</w:t>
      </w:r>
      <w:r w:rsidR="00DA0847" w:rsidRPr="004338A5">
        <w:rPr>
          <w:rFonts w:asciiTheme="minorHAnsi" w:hAnsiTheme="minorHAnsi" w:cstheme="minorHAnsi"/>
        </w:rPr>
        <w:t xml:space="preserve"> </w:t>
      </w:r>
      <w:r w:rsidR="003C6D36">
        <w:rPr>
          <w:rFonts w:asciiTheme="minorHAnsi" w:hAnsiTheme="minorHAnsi" w:cstheme="minorHAnsi"/>
        </w:rPr>
        <w:t>District 4/6 RITSA</w:t>
      </w:r>
      <w:r w:rsidR="00DA0847" w:rsidRPr="004338A5">
        <w:rPr>
          <w:rFonts w:asciiTheme="minorHAnsi" w:hAnsiTheme="minorHAnsi" w:cstheme="minorHAnsi"/>
        </w:rPr>
        <w:t xml:space="preserve"> Major Update </w:t>
      </w:r>
      <w:r w:rsidR="00404C6D" w:rsidRPr="004338A5">
        <w:rPr>
          <w:rFonts w:asciiTheme="minorHAnsi" w:hAnsiTheme="minorHAnsi" w:cstheme="minorHAnsi"/>
        </w:rPr>
        <w:t>R</w:t>
      </w:r>
      <w:r w:rsidR="001A012D" w:rsidRPr="004338A5">
        <w:rPr>
          <w:rFonts w:asciiTheme="minorHAnsi" w:hAnsiTheme="minorHAnsi" w:cstheme="minorHAnsi"/>
        </w:rPr>
        <w:t>eport</w:t>
      </w:r>
      <w:r w:rsidRPr="004338A5">
        <w:rPr>
          <w:rFonts w:asciiTheme="minorHAnsi" w:hAnsiTheme="minorHAnsi" w:cstheme="minorHAnsi"/>
        </w:rPr>
        <w:t xml:space="preserve"> is to document</w:t>
      </w:r>
      <w:r w:rsidR="009F2D77" w:rsidRPr="004338A5">
        <w:rPr>
          <w:rFonts w:asciiTheme="minorHAnsi" w:hAnsiTheme="minorHAnsi" w:cstheme="minorHAnsi"/>
        </w:rPr>
        <w:t xml:space="preserve"> </w:t>
      </w:r>
      <w:r w:rsidR="00DA0847" w:rsidRPr="004338A5">
        <w:rPr>
          <w:rFonts w:asciiTheme="minorHAnsi" w:hAnsiTheme="minorHAnsi" w:cstheme="minorHAnsi"/>
        </w:rPr>
        <w:t xml:space="preserve">revisions made to the </w:t>
      </w:r>
      <w:r w:rsidR="003C6D36">
        <w:rPr>
          <w:rFonts w:asciiTheme="minorHAnsi" w:hAnsiTheme="minorHAnsi" w:cstheme="minorHAnsi"/>
        </w:rPr>
        <w:t>District 4/6 RITSA</w:t>
      </w:r>
      <w:r w:rsidR="00DA0847" w:rsidRPr="004338A5">
        <w:rPr>
          <w:rFonts w:asciiTheme="minorHAnsi" w:hAnsiTheme="minorHAnsi" w:cstheme="minorHAnsi"/>
        </w:rPr>
        <w:t xml:space="preserve"> to support Stakeholder </w:t>
      </w:r>
      <w:r w:rsidR="00F757F2">
        <w:rPr>
          <w:rFonts w:asciiTheme="minorHAnsi" w:hAnsiTheme="minorHAnsi" w:cstheme="minorHAnsi"/>
        </w:rPr>
        <w:t>comments received</w:t>
      </w:r>
      <w:r w:rsidR="00DA0847" w:rsidRPr="004338A5">
        <w:rPr>
          <w:rFonts w:asciiTheme="minorHAnsi" w:hAnsiTheme="minorHAnsi" w:cstheme="minorHAnsi"/>
        </w:rPr>
        <w:t>.</w:t>
      </w:r>
      <w:r w:rsidR="009F2D77" w:rsidRPr="004338A5">
        <w:rPr>
          <w:rFonts w:asciiTheme="minorHAnsi" w:hAnsiTheme="minorHAnsi" w:cstheme="minorHAnsi"/>
        </w:rPr>
        <w:t xml:space="preserve"> </w:t>
      </w:r>
    </w:p>
    <w:p w14:paraId="138900DE" w14:textId="25E83B71" w:rsidR="00006526" w:rsidRPr="004338A5" w:rsidRDefault="00AF4B40" w:rsidP="00006526">
      <w:pPr>
        <w:rPr>
          <w:rFonts w:asciiTheme="minorHAnsi" w:hAnsiTheme="minorHAnsi" w:cstheme="minorHAnsi"/>
        </w:rPr>
      </w:pPr>
      <w:r w:rsidRPr="004338A5">
        <w:rPr>
          <w:rFonts w:asciiTheme="minorHAnsi" w:hAnsiTheme="minorHAnsi" w:cstheme="minorHAnsi"/>
        </w:rPr>
        <w:t xml:space="preserve">The </w:t>
      </w:r>
      <w:r w:rsidRPr="004338A5">
        <w:rPr>
          <w:rFonts w:asciiTheme="minorHAnsi" w:hAnsiTheme="minorHAnsi" w:cstheme="minorHAnsi"/>
          <w:szCs w:val="24"/>
        </w:rPr>
        <w:t xml:space="preserve">Florida ITS Architecture Support and Maintenance Project includes the update of the </w:t>
      </w:r>
      <w:r w:rsidR="007A55B6" w:rsidRPr="004338A5">
        <w:rPr>
          <w:rFonts w:asciiTheme="minorHAnsi" w:hAnsiTheme="minorHAnsi" w:cstheme="minorHAnsi"/>
          <w:szCs w:val="24"/>
        </w:rPr>
        <w:t>Statewide ITS Architecture (</w:t>
      </w:r>
      <w:r w:rsidRPr="004338A5">
        <w:rPr>
          <w:rFonts w:asciiTheme="minorHAnsi" w:hAnsiTheme="minorHAnsi" w:cstheme="minorHAnsi"/>
          <w:szCs w:val="24"/>
        </w:rPr>
        <w:t>SITSA</w:t>
      </w:r>
      <w:r w:rsidR="007A55B6" w:rsidRPr="004338A5">
        <w:rPr>
          <w:rFonts w:asciiTheme="minorHAnsi" w:hAnsiTheme="minorHAnsi" w:cstheme="minorHAnsi"/>
          <w:szCs w:val="24"/>
        </w:rPr>
        <w:t>)</w:t>
      </w:r>
      <w:r w:rsidRPr="004338A5">
        <w:rPr>
          <w:rFonts w:asciiTheme="minorHAnsi" w:hAnsiTheme="minorHAnsi" w:cstheme="minorHAnsi"/>
          <w:szCs w:val="24"/>
        </w:rPr>
        <w:t xml:space="preserve"> and seven RITSA</w:t>
      </w:r>
      <w:r w:rsidR="007A55B6" w:rsidRPr="004338A5">
        <w:rPr>
          <w:rFonts w:asciiTheme="minorHAnsi" w:hAnsiTheme="minorHAnsi" w:cstheme="minorHAnsi"/>
          <w:szCs w:val="24"/>
        </w:rPr>
        <w:t>s</w:t>
      </w:r>
      <w:r w:rsidRPr="004338A5">
        <w:rPr>
          <w:rFonts w:asciiTheme="minorHAnsi" w:hAnsiTheme="minorHAnsi" w:cstheme="minorHAnsi"/>
          <w:szCs w:val="24"/>
        </w:rPr>
        <w:t>. The same review, information gathering, workshops, and architecture update process</w:t>
      </w:r>
      <w:r w:rsidR="00775B76" w:rsidRPr="004338A5">
        <w:rPr>
          <w:rFonts w:asciiTheme="minorHAnsi" w:hAnsiTheme="minorHAnsi" w:cstheme="minorHAnsi"/>
          <w:szCs w:val="24"/>
        </w:rPr>
        <w:t>es are being</w:t>
      </w:r>
      <w:r w:rsidR="008C7C48" w:rsidRPr="004338A5">
        <w:rPr>
          <w:rFonts w:asciiTheme="minorHAnsi" w:hAnsiTheme="minorHAnsi" w:cstheme="minorHAnsi"/>
          <w:szCs w:val="24"/>
        </w:rPr>
        <w:t xml:space="preserve"> used</w:t>
      </w:r>
      <w:r w:rsidRPr="004338A5">
        <w:rPr>
          <w:rFonts w:asciiTheme="minorHAnsi" w:hAnsiTheme="minorHAnsi" w:cstheme="minorHAnsi"/>
          <w:szCs w:val="24"/>
        </w:rPr>
        <w:t xml:space="preserve"> for each of the architectures. </w:t>
      </w:r>
      <w:r w:rsidRPr="004338A5">
        <w:rPr>
          <w:rFonts w:asciiTheme="minorHAnsi" w:hAnsiTheme="minorHAnsi" w:cstheme="minorHAnsi"/>
        </w:rPr>
        <w:t>T</w:t>
      </w:r>
      <w:r w:rsidR="00450B31" w:rsidRPr="004338A5">
        <w:rPr>
          <w:rFonts w:asciiTheme="minorHAnsi" w:hAnsiTheme="minorHAnsi" w:cstheme="minorHAnsi"/>
        </w:rPr>
        <w:t xml:space="preserve">he </w:t>
      </w:r>
      <w:r w:rsidRPr="004338A5">
        <w:rPr>
          <w:rFonts w:asciiTheme="minorHAnsi" w:hAnsiTheme="minorHAnsi" w:cstheme="minorHAnsi"/>
        </w:rPr>
        <w:t>FDOT Architecture</w:t>
      </w:r>
      <w:r w:rsidR="00065A93" w:rsidRPr="004338A5">
        <w:rPr>
          <w:rFonts w:asciiTheme="minorHAnsi" w:hAnsiTheme="minorHAnsi" w:cstheme="minorHAnsi"/>
        </w:rPr>
        <w:t xml:space="preserve"> </w:t>
      </w:r>
      <w:r w:rsidR="00450B31" w:rsidRPr="004338A5">
        <w:rPr>
          <w:rFonts w:asciiTheme="minorHAnsi" w:hAnsiTheme="minorHAnsi" w:cstheme="minorHAnsi"/>
        </w:rPr>
        <w:t xml:space="preserve">Team </w:t>
      </w:r>
      <w:r w:rsidR="00775B76" w:rsidRPr="004338A5">
        <w:rPr>
          <w:rFonts w:asciiTheme="minorHAnsi" w:hAnsiTheme="minorHAnsi" w:cstheme="minorHAnsi"/>
        </w:rPr>
        <w:t>coordinates</w:t>
      </w:r>
      <w:r w:rsidR="00450B31" w:rsidRPr="004338A5">
        <w:rPr>
          <w:rFonts w:asciiTheme="minorHAnsi" w:hAnsiTheme="minorHAnsi" w:cstheme="minorHAnsi"/>
        </w:rPr>
        <w:t xml:space="preserve"> with the FDOT Project Manager or designee and each applicable District </w:t>
      </w:r>
      <w:r w:rsidR="00065A93" w:rsidRPr="004338A5">
        <w:rPr>
          <w:rFonts w:asciiTheme="minorHAnsi" w:hAnsiTheme="minorHAnsi" w:cstheme="minorHAnsi"/>
        </w:rPr>
        <w:t>Transportation Systems Management and Operations (</w:t>
      </w:r>
      <w:r w:rsidR="00450B31" w:rsidRPr="004338A5">
        <w:rPr>
          <w:rFonts w:asciiTheme="minorHAnsi" w:hAnsiTheme="minorHAnsi" w:cstheme="minorHAnsi"/>
        </w:rPr>
        <w:t>TSM&amp;O</w:t>
      </w:r>
      <w:r w:rsidR="00065A93" w:rsidRPr="004338A5">
        <w:rPr>
          <w:rFonts w:asciiTheme="minorHAnsi" w:hAnsiTheme="minorHAnsi" w:cstheme="minorHAnsi"/>
        </w:rPr>
        <w:t>)</w:t>
      </w:r>
      <w:r w:rsidR="00450B31" w:rsidRPr="004338A5">
        <w:rPr>
          <w:rFonts w:asciiTheme="minorHAnsi" w:hAnsiTheme="minorHAnsi" w:cstheme="minorHAnsi"/>
        </w:rPr>
        <w:t xml:space="preserve"> Program Engineer or designee</w:t>
      </w:r>
      <w:r w:rsidRPr="004338A5">
        <w:rPr>
          <w:rFonts w:asciiTheme="minorHAnsi" w:hAnsiTheme="minorHAnsi" w:cstheme="minorHAnsi"/>
        </w:rPr>
        <w:t xml:space="preserve"> for the RITSAs</w:t>
      </w:r>
      <w:r w:rsidR="00885F10" w:rsidRPr="004338A5">
        <w:rPr>
          <w:rFonts w:asciiTheme="minorHAnsi" w:hAnsiTheme="minorHAnsi" w:cstheme="minorHAnsi"/>
        </w:rPr>
        <w:t xml:space="preserve">. </w:t>
      </w:r>
      <w:r w:rsidR="00F1297C" w:rsidRPr="004338A5">
        <w:rPr>
          <w:rFonts w:asciiTheme="minorHAnsi" w:hAnsiTheme="minorHAnsi" w:cstheme="minorHAnsi"/>
        </w:rPr>
        <w:t xml:space="preserve">The </w:t>
      </w:r>
      <w:r w:rsidRPr="004338A5">
        <w:rPr>
          <w:rFonts w:asciiTheme="minorHAnsi" w:hAnsiTheme="minorHAnsi" w:cstheme="minorHAnsi"/>
        </w:rPr>
        <w:t>FDOT</w:t>
      </w:r>
      <w:r w:rsidR="00F1297C" w:rsidRPr="004338A5">
        <w:rPr>
          <w:rFonts w:asciiTheme="minorHAnsi" w:hAnsiTheme="minorHAnsi" w:cstheme="minorHAnsi"/>
        </w:rPr>
        <w:t xml:space="preserve"> </w:t>
      </w:r>
      <w:r w:rsidRPr="004338A5">
        <w:rPr>
          <w:rFonts w:asciiTheme="minorHAnsi" w:hAnsiTheme="minorHAnsi" w:cstheme="minorHAnsi"/>
        </w:rPr>
        <w:t>Architecture</w:t>
      </w:r>
      <w:r w:rsidR="00065A93" w:rsidRPr="004338A5">
        <w:rPr>
          <w:rFonts w:asciiTheme="minorHAnsi" w:hAnsiTheme="minorHAnsi" w:cstheme="minorHAnsi"/>
        </w:rPr>
        <w:t xml:space="preserve"> Team </w:t>
      </w:r>
      <w:r w:rsidR="00775B76" w:rsidRPr="004338A5">
        <w:rPr>
          <w:rFonts w:asciiTheme="minorHAnsi" w:hAnsiTheme="minorHAnsi" w:cstheme="minorHAnsi"/>
        </w:rPr>
        <w:t>is documenting</w:t>
      </w:r>
      <w:r w:rsidR="00450B31" w:rsidRPr="004338A5">
        <w:rPr>
          <w:rFonts w:asciiTheme="minorHAnsi" w:hAnsiTheme="minorHAnsi" w:cstheme="minorHAnsi"/>
        </w:rPr>
        <w:t xml:space="preserve"> findings and recommended actions separately for the SITSA and the seven RITSA</w:t>
      </w:r>
      <w:r w:rsidR="003417E6" w:rsidRPr="004338A5">
        <w:rPr>
          <w:rFonts w:asciiTheme="minorHAnsi" w:hAnsiTheme="minorHAnsi" w:cstheme="minorHAnsi"/>
        </w:rPr>
        <w:t>s</w:t>
      </w:r>
      <w:r w:rsidR="00885F10" w:rsidRPr="004338A5">
        <w:rPr>
          <w:rFonts w:asciiTheme="minorHAnsi" w:hAnsiTheme="minorHAnsi" w:cstheme="minorHAnsi"/>
        </w:rPr>
        <w:t xml:space="preserve">. </w:t>
      </w:r>
      <w:r w:rsidR="007A55B6" w:rsidRPr="004338A5">
        <w:rPr>
          <w:rFonts w:asciiTheme="minorHAnsi" w:hAnsiTheme="minorHAnsi" w:cstheme="minorHAnsi"/>
        </w:rPr>
        <w:t>T</w:t>
      </w:r>
      <w:r w:rsidR="00CD332B" w:rsidRPr="004338A5">
        <w:rPr>
          <w:rFonts w:asciiTheme="minorHAnsi" w:hAnsiTheme="minorHAnsi" w:cstheme="minorHAnsi"/>
        </w:rPr>
        <w:t xml:space="preserve">he outcome of the </w:t>
      </w:r>
      <w:r w:rsidR="003C6D36">
        <w:rPr>
          <w:rFonts w:asciiTheme="minorHAnsi" w:hAnsiTheme="minorHAnsi" w:cstheme="minorHAnsi"/>
        </w:rPr>
        <w:t>District 4/6 RITSA</w:t>
      </w:r>
      <w:r w:rsidR="007A55B6" w:rsidRPr="004338A5">
        <w:rPr>
          <w:rFonts w:asciiTheme="minorHAnsi" w:hAnsiTheme="minorHAnsi" w:cstheme="minorHAnsi"/>
        </w:rPr>
        <w:t xml:space="preserve"> </w:t>
      </w:r>
      <w:r w:rsidR="00CD332B" w:rsidRPr="004338A5">
        <w:rPr>
          <w:rFonts w:asciiTheme="minorHAnsi" w:hAnsiTheme="minorHAnsi" w:cstheme="minorHAnsi"/>
        </w:rPr>
        <w:t>Stakeholder Workshop, along with the outcome from the</w:t>
      </w:r>
      <w:r w:rsidR="00C339F8">
        <w:rPr>
          <w:rFonts w:asciiTheme="minorHAnsi" w:hAnsiTheme="minorHAnsi" w:cstheme="minorHAnsi"/>
        </w:rPr>
        <w:t xml:space="preserve"> </w:t>
      </w:r>
      <w:r w:rsidR="003C6D36">
        <w:rPr>
          <w:rFonts w:asciiTheme="minorHAnsi" w:hAnsiTheme="minorHAnsi" w:cstheme="minorHAnsi"/>
        </w:rPr>
        <w:t>District 4/6 RITSA</w:t>
      </w:r>
      <w:r w:rsidR="007A55B6" w:rsidRPr="004338A5">
        <w:rPr>
          <w:rFonts w:asciiTheme="minorHAnsi" w:hAnsiTheme="minorHAnsi" w:cstheme="minorHAnsi"/>
        </w:rPr>
        <w:t xml:space="preserve"> </w:t>
      </w:r>
      <w:r w:rsidR="00CD332B" w:rsidRPr="004338A5">
        <w:rPr>
          <w:rFonts w:asciiTheme="minorHAnsi" w:hAnsiTheme="minorHAnsi" w:cstheme="minorHAnsi"/>
        </w:rPr>
        <w:t>Initial Review Meeting</w:t>
      </w:r>
      <w:r w:rsidR="0021698F" w:rsidRPr="004338A5">
        <w:rPr>
          <w:rFonts w:asciiTheme="minorHAnsi" w:hAnsiTheme="minorHAnsi" w:cstheme="minorHAnsi"/>
        </w:rPr>
        <w:t>,</w:t>
      </w:r>
      <w:r w:rsidR="00450B31" w:rsidRPr="004338A5">
        <w:rPr>
          <w:rFonts w:asciiTheme="minorHAnsi" w:hAnsiTheme="minorHAnsi" w:cstheme="minorHAnsi"/>
        </w:rPr>
        <w:t xml:space="preserve"> result</w:t>
      </w:r>
      <w:r w:rsidR="007A55B6" w:rsidRPr="004338A5">
        <w:rPr>
          <w:rFonts w:asciiTheme="minorHAnsi" w:hAnsiTheme="minorHAnsi" w:cstheme="minorHAnsi"/>
        </w:rPr>
        <w:t>ed</w:t>
      </w:r>
      <w:r w:rsidR="00450B31" w:rsidRPr="004338A5">
        <w:rPr>
          <w:rFonts w:asciiTheme="minorHAnsi" w:hAnsiTheme="minorHAnsi" w:cstheme="minorHAnsi"/>
        </w:rPr>
        <w:t xml:space="preserve"> </w:t>
      </w:r>
      <w:r w:rsidR="00065A93" w:rsidRPr="004338A5">
        <w:rPr>
          <w:rFonts w:asciiTheme="minorHAnsi" w:hAnsiTheme="minorHAnsi" w:cstheme="minorHAnsi"/>
        </w:rPr>
        <w:t xml:space="preserve">in </w:t>
      </w:r>
      <w:r w:rsidR="007A55B6" w:rsidRPr="004338A5">
        <w:rPr>
          <w:rFonts w:asciiTheme="minorHAnsi" w:hAnsiTheme="minorHAnsi" w:cstheme="minorHAnsi"/>
        </w:rPr>
        <w:t xml:space="preserve">the </w:t>
      </w:r>
      <w:r w:rsidR="00065A93" w:rsidRPr="004338A5">
        <w:rPr>
          <w:rFonts w:asciiTheme="minorHAnsi" w:hAnsiTheme="minorHAnsi" w:cstheme="minorHAnsi"/>
        </w:rPr>
        <w:t xml:space="preserve">changes </w:t>
      </w:r>
      <w:r w:rsidR="001A10CA" w:rsidRPr="004338A5">
        <w:rPr>
          <w:rFonts w:asciiTheme="minorHAnsi" w:hAnsiTheme="minorHAnsi" w:cstheme="minorHAnsi"/>
        </w:rPr>
        <w:t>to the</w:t>
      </w:r>
      <w:r w:rsidR="00C339F8">
        <w:rPr>
          <w:rFonts w:asciiTheme="minorHAnsi" w:hAnsiTheme="minorHAnsi" w:cstheme="minorHAnsi"/>
        </w:rPr>
        <w:t xml:space="preserve"> </w:t>
      </w:r>
      <w:r w:rsidR="003C6D36">
        <w:rPr>
          <w:rFonts w:asciiTheme="minorHAnsi" w:hAnsiTheme="minorHAnsi" w:cstheme="minorHAnsi"/>
        </w:rPr>
        <w:t>District 4/6 RITSA</w:t>
      </w:r>
      <w:r w:rsidR="001A10CA" w:rsidRPr="004338A5" w:rsidDel="008A4669">
        <w:rPr>
          <w:rFonts w:asciiTheme="minorHAnsi" w:hAnsiTheme="minorHAnsi" w:cstheme="minorHAnsi"/>
        </w:rPr>
        <w:t xml:space="preserve"> </w:t>
      </w:r>
      <w:r w:rsidR="008A4669" w:rsidRPr="004338A5">
        <w:rPr>
          <w:rFonts w:asciiTheme="minorHAnsi" w:hAnsiTheme="minorHAnsi" w:cstheme="minorHAnsi"/>
        </w:rPr>
        <w:t xml:space="preserve">described in this document </w:t>
      </w:r>
      <w:r w:rsidR="00450B31" w:rsidRPr="004338A5">
        <w:rPr>
          <w:rFonts w:asciiTheme="minorHAnsi" w:hAnsiTheme="minorHAnsi" w:cstheme="minorHAnsi"/>
        </w:rPr>
        <w:t xml:space="preserve">as part of </w:t>
      </w:r>
      <w:r w:rsidR="00B74262" w:rsidRPr="004338A5">
        <w:rPr>
          <w:rFonts w:asciiTheme="minorHAnsi" w:hAnsiTheme="minorHAnsi" w:cstheme="minorHAnsi"/>
        </w:rPr>
        <w:t>its</w:t>
      </w:r>
      <w:r w:rsidR="00450B31" w:rsidRPr="004338A5">
        <w:rPr>
          <w:rFonts w:asciiTheme="minorHAnsi" w:hAnsiTheme="minorHAnsi" w:cstheme="minorHAnsi"/>
        </w:rPr>
        <w:t xml:space="preserve"> major update.</w:t>
      </w:r>
      <w:r w:rsidR="001A10CA" w:rsidRPr="004338A5">
        <w:rPr>
          <w:rFonts w:asciiTheme="minorHAnsi" w:hAnsiTheme="minorHAnsi" w:cstheme="minorHAnsi"/>
        </w:rPr>
        <w:t xml:space="preserve"> </w:t>
      </w:r>
    </w:p>
    <w:p w14:paraId="09F3082A" w14:textId="77777777" w:rsidR="00450B31" w:rsidRPr="004338A5" w:rsidRDefault="009539B8" w:rsidP="00121F57">
      <w:pPr>
        <w:pStyle w:val="Heading1"/>
        <w:rPr>
          <w:rFonts w:asciiTheme="minorHAnsi" w:hAnsiTheme="minorHAnsi" w:cstheme="minorHAnsi"/>
        </w:rPr>
      </w:pPr>
      <w:bookmarkStart w:id="41" w:name="_Toc49451245"/>
      <w:r w:rsidRPr="004338A5">
        <w:rPr>
          <w:rFonts w:asciiTheme="minorHAnsi" w:hAnsiTheme="minorHAnsi" w:cstheme="minorHAnsi"/>
        </w:rPr>
        <w:t>Description</w:t>
      </w:r>
      <w:r w:rsidR="00ED5DF8" w:rsidRPr="004338A5">
        <w:rPr>
          <w:rFonts w:asciiTheme="minorHAnsi" w:hAnsiTheme="minorHAnsi" w:cstheme="minorHAnsi"/>
        </w:rPr>
        <w:t xml:space="preserve"> of Changes</w:t>
      </w:r>
      <w:bookmarkEnd w:id="41"/>
    </w:p>
    <w:p w14:paraId="5E9F2B22" w14:textId="77777777" w:rsidR="00F757F2" w:rsidRDefault="00D00A0F" w:rsidP="00F757F2">
      <w:pPr>
        <w:rPr>
          <w:rFonts w:asciiTheme="minorHAnsi" w:hAnsiTheme="minorHAnsi" w:cstheme="minorHAnsi"/>
        </w:rPr>
      </w:pPr>
      <w:r w:rsidRPr="004338A5">
        <w:rPr>
          <w:rFonts w:asciiTheme="minorHAnsi" w:hAnsiTheme="minorHAnsi" w:cstheme="minorHAnsi"/>
        </w:rPr>
        <w:t xml:space="preserve">This section of the report captures the </w:t>
      </w:r>
      <w:r w:rsidR="00064377" w:rsidRPr="004338A5">
        <w:rPr>
          <w:rFonts w:asciiTheme="minorHAnsi" w:hAnsiTheme="minorHAnsi" w:cstheme="minorHAnsi"/>
        </w:rPr>
        <w:t xml:space="preserve">overall </w:t>
      </w:r>
      <w:r w:rsidR="00ED5DF8" w:rsidRPr="004338A5">
        <w:rPr>
          <w:rFonts w:asciiTheme="minorHAnsi" w:hAnsiTheme="minorHAnsi" w:cstheme="minorHAnsi"/>
        </w:rPr>
        <w:t xml:space="preserve">architecture changes </w:t>
      </w:r>
      <w:r w:rsidR="00064377" w:rsidRPr="004338A5">
        <w:rPr>
          <w:rFonts w:asciiTheme="minorHAnsi" w:hAnsiTheme="minorHAnsi" w:cstheme="minorHAnsi"/>
        </w:rPr>
        <w:t>based on analysis of the</w:t>
      </w:r>
      <w:r w:rsidRPr="004338A5">
        <w:rPr>
          <w:rFonts w:asciiTheme="minorHAnsi" w:hAnsiTheme="minorHAnsi" w:cstheme="minorHAnsi"/>
        </w:rPr>
        <w:t xml:space="preserve"> </w:t>
      </w:r>
      <w:r w:rsidR="00ED5F0C">
        <w:rPr>
          <w:rFonts w:asciiTheme="minorHAnsi" w:hAnsiTheme="minorHAnsi" w:cstheme="minorHAnsi"/>
        </w:rPr>
        <w:t>Districts 4 and 6</w:t>
      </w:r>
      <w:r w:rsidR="008141F4" w:rsidRPr="004338A5">
        <w:rPr>
          <w:rFonts w:asciiTheme="minorHAnsi" w:hAnsiTheme="minorHAnsi" w:cstheme="minorHAnsi"/>
        </w:rPr>
        <w:t xml:space="preserve"> </w:t>
      </w:r>
      <w:r w:rsidR="008C7C48" w:rsidRPr="004338A5">
        <w:rPr>
          <w:rFonts w:asciiTheme="minorHAnsi" w:hAnsiTheme="minorHAnsi" w:cstheme="minorHAnsi"/>
        </w:rPr>
        <w:t>Initial Review Meeting</w:t>
      </w:r>
      <w:r w:rsidR="0008204B" w:rsidRPr="004338A5">
        <w:rPr>
          <w:rFonts w:asciiTheme="minorHAnsi" w:hAnsiTheme="minorHAnsi" w:cstheme="minorHAnsi"/>
        </w:rPr>
        <w:t>,</w:t>
      </w:r>
      <w:r w:rsidR="00064377" w:rsidRPr="004338A5">
        <w:rPr>
          <w:rFonts w:asciiTheme="minorHAnsi" w:hAnsiTheme="minorHAnsi" w:cstheme="minorHAnsi"/>
        </w:rPr>
        <w:t xml:space="preserve"> the </w:t>
      </w:r>
      <w:r w:rsidR="008C7C48" w:rsidRPr="004338A5">
        <w:rPr>
          <w:rFonts w:asciiTheme="minorHAnsi" w:hAnsiTheme="minorHAnsi" w:cstheme="minorHAnsi"/>
        </w:rPr>
        <w:t>Stakeholder Workshop</w:t>
      </w:r>
      <w:r w:rsidR="0008204B" w:rsidRPr="004338A5">
        <w:rPr>
          <w:rFonts w:asciiTheme="minorHAnsi" w:hAnsiTheme="minorHAnsi" w:cstheme="minorHAnsi"/>
        </w:rPr>
        <w:t xml:space="preserve">, </w:t>
      </w:r>
      <w:r w:rsidR="002B689F">
        <w:rPr>
          <w:rFonts w:asciiTheme="minorHAnsi" w:hAnsiTheme="minorHAnsi" w:cstheme="minorHAnsi"/>
        </w:rPr>
        <w:t xml:space="preserve">the Stakeholder Workbook, </w:t>
      </w:r>
      <w:r w:rsidR="0008204B" w:rsidRPr="004338A5">
        <w:rPr>
          <w:rFonts w:asciiTheme="minorHAnsi" w:hAnsiTheme="minorHAnsi" w:cstheme="minorHAnsi"/>
        </w:rPr>
        <w:t xml:space="preserve">and subsequent comments from </w:t>
      </w:r>
      <w:r w:rsidR="008141F4">
        <w:rPr>
          <w:rFonts w:asciiTheme="minorHAnsi" w:hAnsiTheme="minorHAnsi" w:cstheme="minorHAnsi"/>
        </w:rPr>
        <w:t>District</w:t>
      </w:r>
      <w:r w:rsidR="00ED5F0C">
        <w:rPr>
          <w:rFonts w:asciiTheme="minorHAnsi" w:hAnsiTheme="minorHAnsi" w:cstheme="minorHAnsi"/>
        </w:rPr>
        <w:t>s</w:t>
      </w:r>
      <w:r w:rsidR="008141F4">
        <w:rPr>
          <w:rFonts w:asciiTheme="minorHAnsi" w:hAnsiTheme="minorHAnsi" w:cstheme="minorHAnsi"/>
        </w:rPr>
        <w:t xml:space="preserve"> </w:t>
      </w:r>
      <w:r w:rsidR="00ED5F0C">
        <w:rPr>
          <w:rFonts w:asciiTheme="minorHAnsi" w:hAnsiTheme="minorHAnsi" w:cstheme="minorHAnsi"/>
        </w:rPr>
        <w:t>4 and 6</w:t>
      </w:r>
      <w:r w:rsidR="008141F4">
        <w:rPr>
          <w:rFonts w:asciiTheme="minorHAnsi" w:hAnsiTheme="minorHAnsi" w:cstheme="minorHAnsi"/>
        </w:rPr>
        <w:t xml:space="preserve"> stakeholders</w:t>
      </w:r>
      <w:r w:rsidR="00560C82" w:rsidRPr="004338A5">
        <w:rPr>
          <w:rFonts w:asciiTheme="minorHAnsi" w:hAnsiTheme="minorHAnsi" w:cstheme="minorHAnsi"/>
        </w:rPr>
        <w:t xml:space="preserve">. </w:t>
      </w:r>
      <w:r w:rsidR="00F757F2" w:rsidRPr="004338A5">
        <w:rPr>
          <w:rFonts w:asciiTheme="minorHAnsi" w:hAnsiTheme="minorHAnsi" w:cstheme="minorHAnsi"/>
        </w:rPr>
        <w:t xml:space="preserve">The changes are grouped by architecture component. Additional changes </w:t>
      </w:r>
      <w:r w:rsidR="00F757F2">
        <w:rPr>
          <w:rFonts w:asciiTheme="minorHAnsi" w:hAnsiTheme="minorHAnsi" w:cstheme="minorHAnsi"/>
        </w:rPr>
        <w:t>were</w:t>
      </w:r>
      <w:r w:rsidR="00F757F2" w:rsidRPr="004338A5">
        <w:rPr>
          <w:rFonts w:asciiTheme="minorHAnsi" w:hAnsiTheme="minorHAnsi" w:cstheme="minorHAnsi"/>
        </w:rPr>
        <w:t xml:space="preserve"> identified from further investigation and discussion with stakeholders during the update process as some of the information received early in this process was superseded by later stakeholder input. </w:t>
      </w:r>
      <w:r w:rsidR="00F757F2">
        <w:rPr>
          <w:rFonts w:asciiTheme="minorHAnsi" w:hAnsiTheme="minorHAnsi" w:cstheme="minorHAnsi"/>
        </w:rPr>
        <w:t>RITSA update actions taken</w:t>
      </w:r>
      <w:r w:rsidR="00F757F2" w:rsidRPr="004338A5">
        <w:rPr>
          <w:rFonts w:asciiTheme="minorHAnsi" w:hAnsiTheme="minorHAnsi" w:cstheme="minorHAnsi"/>
        </w:rPr>
        <w:t xml:space="preserve"> are</w:t>
      </w:r>
      <w:r w:rsidR="00F757F2">
        <w:rPr>
          <w:rFonts w:asciiTheme="minorHAnsi" w:hAnsiTheme="minorHAnsi" w:cstheme="minorHAnsi"/>
        </w:rPr>
        <w:t xml:space="preserve"> shown</w:t>
      </w:r>
      <w:r w:rsidR="00F757F2" w:rsidRPr="004338A5">
        <w:rPr>
          <w:rFonts w:asciiTheme="minorHAnsi" w:hAnsiTheme="minorHAnsi" w:cstheme="minorHAnsi"/>
        </w:rPr>
        <w:t xml:space="preserve"> in </w:t>
      </w:r>
      <w:r w:rsidR="00F757F2" w:rsidRPr="004338A5">
        <w:rPr>
          <w:rFonts w:asciiTheme="minorHAnsi" w:hAnsiTheme="minorHAnsi" w:cstheme="minorHAnsi"/>
          <w:b/>
        </w:rPr>
        <w:t>bold text</w:t>
      </w:r>
      <w:r w:rsidR="00F757F2" w:rsidRPr="004338A5">
        <w:rPr>
          <w:rFonts w:asciiTheme="minorHAnsi" w:hAnsiTheme="minorHAnsi" w:cstheme="minorHAnsi"/>
        </w:rPr>
        <w:t>.</w:t>
      </w:r>
    </w:p>
    <w:p w14:paraId="587C754A" w14:textId="26FD4DD2" w:rsidR="0008204B" w:rsidRPr="004338A5" w:rsidRDefault="0008204B" w:rsidP="00F757F2">
      <w:pPr>
        <w:rPr>
          <w:rFonts w:asciiTheme="minorHAnsi" w:hAnsiTheme="minorHAnsi" w:cstheme="minorHAnsi"/>
        </w:rPr>
      </w:pPr>
      <w:r w:rsidRPr="004338A5">
        <w:rPr>
          <w:rFonts w:asciiTheme="minorHAnsi" w:hAnsiTheme="minorHAnsi" w:cstheme="minorHAnsi"/>
        </w:rPr>
        <w:t xml:space="preserve">Several plans and initiatives were reviewed with respect to the </w:t>
      </w:r>
      <w:r w:rsidR="003C6D36">
        <w:rPr>
          <w:rFonts w:asciiTheme="minorHAnsi" w:hAnsiTheme="minorHAnsi" w:cstheme="minorHAnsi"/>
        </w:rPr>
        <w:t>District 4/6 RITSA</w:t>
      </w:r>
      <w:r w:rsidRPr="004338A5">
        <w:rPr>
          <w:rFonts w:asciiTheme="minorHAnsi" w:hAnsiTheme="minorHAnsi" w:cstheme="minorHAnsi"/>
        </w:rPr>
        <w:t xml:space="preserve"> Update. In particular, </w:t>
      </w:r>
    </w:p>
    <w:p w14:paraId="39AC80A2" w14:textId="77777777" w:rsidR="0008204B" w:rsidRPr="004338A5" w:rsidRDefault="0008204B" w:rsidP="0093568C">
      <w:pPr>
        <w:keepNext/>
        <w:numPr>
          <w:ilvl w:val="0"/>
          <w:numId w:val="47"/>
        </w:numPr>
        <w:spacing w:after="0"/>
        <w:rPr>
          <w:rFonts w:asciiTheme="minorHAnsi" w:hAnsiTheme="minorHAnsi" w:cstheme="minorHAnsi"/>
        </w:rPr>
      </w:pPr>
      <w:r w:rsidRPr="004338A5">
        <w:rPr>
          <w:rFonts w:asciiTheme="minorHAnsi" w:hAnsiTheme="minorHAnsi" w:cstheme="minorHAnsi"/>
        </w:rPr>
        <w:t>STAMP Action Plan</w:t>
      </w:r>
    </w:p>
    <w:p w14:paraId="29CF9E25"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ITS Ten Year Cost Feasible Plan</w:t>
      </w:r>
    </w:p>
    <w:p w14:paraId="1CF2BC5F"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lastRenderedPageBreak/>
        <w:t>FDOT CAV Business Plan (2019)</w:t>
      </w:r>
    </w:p>
    <w:p w14:paraId="27315491"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Florida Transportation Plan (FTP)</w:t>
      </w:r>
    </w:p>
    <w:p w14:paraId="2A86002A"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Strategic Intermodal System (SIS) Policy Plan</w:t>
      </w:r>
    </w:p>
    <w:p w14:paraId="71C11BA7"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Traffic Incident Management (TIM) Plan (2019)</w:t>
      </w:r>
    </w:p>
    <w:p w14:paraId="184ED20D"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Transportation Technology Strategic Plan</w:t>
      </w:r>
    </w:p>
    <w:p w14:paraId="22DD0448"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 xml:space="preserve">Strategic Highway Safety Plan (SHSP) </w:t>
      </w:r>
    </w:p>
    <w:p w14:paraId="13FA038B" w14:textId="77777777" w:rsidR="0008204B" w:rsidRPr="004338A5" w:rsidRDefault="0008204B" w:rsidP="0008204B">
      <w:pPr>
        <w:numPr>
          <w:ilvl w:val="0"/>
          <w:numId w:val="47"/>
        </w:numPr>
        <w:rPr>
          <w:rFonts w:asciiTheme="minorHAnsi" w:hAnsiTheme="minorHAnsi" w:cstheme="minorHAnsi"/>
        </w:rPr>
      </w:pPr>
      <w:r w:rsidRPr="004338A5">
        <w:rPr>
          <w:rFonts w:asciiTheme="minorHAnsi" w:hAnsiTheme="minorHAnsi" w:cstheme="minorHAnsi"/>
        </w:rPr>
        <w:t>Planned CVO Strategic Plan</w:t>
      </w:r>
    </w:p>
    <w:p w14:paraId="2DBE7CC9" w14:textId="3D97D540" w:rsidR="009C03B5" w:rsidRDefault="0008204B" w:rsidP="009C03B5">
      <w:pPr>
        <w:rPr>
          <w:rFonts w:asciiTheme="minorHAnsi" w:hAnsiTheme="minorHAnsi" w:cstheme="minorHAnsi"/>
        </w:rPr>
      </w:pPr>
      <w:r w:rsidRPr="004338A5">
        <w:rPr>
          <w:rFonts w:asciiTheme="minorHAnsi" w:hAnsiTheme="minorHAnsi" w:cstheme="minorHAnsi"/>
        </w:rPr>
        <w:t xml:space="preserve">These documents provide high-level visions and plans and, while they did not provide detail to inform the </w:t>
      </w:r>
      <w:r w:rsidR="003C6D36">
        <w:rPr>
          <w:rFonts w:asciiTheme="minorHAnsi" w:hAnsiTheme="minorHAnsi" w:cstheme="minorHAnsi"/>
        </w:rPr>
        <w:t>District 4/6 RITSA</w:t>
      </w:r>
      <w:r w:rsidRPr="004338A5">
        <w:rPr>
          <w:rFonts w:asciiTheme="minorHAnsi" w:hAnsiTheme="minorHAnsi" w:cstheme="minorHAnsi"/>
        </w:rPr>
        <w:t xml:space="preserve"> Update, they did provide scoping and vision for the </w:t>
      </w:r>
      <w:r w:rsidR="003C6D36">
        <w:rPr>
          <w:rFonts w:asciiTheme="minorHAnsi" w:hAnsiTheme="minorHAnsi" w:cstheme="minorHAnsi"/>
        </w:rPr>
        <w:t>District 4/6 RITSA</w:t>
      </w:r>
      <w:r w:rsidRPr="004338A5">
        <w:rPr>
          <w:rFonts w:asciiTheme="minorHAnsi" w:hAnsiTheme="minorHAnsi" w:cstheme="minorHAnsi"/>
        </w:rPr>
        <w:t xml:space="preserve">. </w:t>
      </w:r>
    </w:p>
    <w:p w14:paraId="1DF01F9F" w14:textId="171B5D80" w:rsidR="00064377" w:rsidRPr="004338A5" w:rsidRDefault="00064377" w:rsidP="004338A5">
      <w:pPr>
        <w:pStyle w:val="Heading2"/>
        <w:keepNext/>
        <w:rPr>
          <w:rFonts w:asciiTheme="minorHAnsi" w:hAnsiTheme="minorHAnsi" w:cstheme="minorHAnsi"/>
        </w:rPr>
      </w:pPr>
      <w:bookmarkStart w:id="42" w:name="_Toc49451246"/>
      <w:r w:rsidRPr="004338A5">
        <w:rPr>
          <w:rFonts w:asciiTheme="minorHAnsi" w:hAnsiTheme="minorHAnsi" w:cstheme="minorHAnsi"/>
        </w:rPr>
        <w:t>Stakeholders</w:t>
      </w:r>
      <w:bookmarkEnd w:id="42"/>
    </w:p>
    <w:p w14:paraId="51636DF9" w14:textId="05547353" w:rsidR="00066D6A" w:rsidRPr="004338A5" w:rsidRDefault="00066D6A" w:rsidP="004338A5">
      <w:pPr>
        <w:keepNext/>
        <w:rPr>
          <w:rFonts w:asciiTheme="minorHAnsi" w:hAnsiTheme="minorHAnsi" w:cstheme="minorHAnsi"/>
        </w:rPr>
      </w:pPr>
      <w:r w:rsidRPr="004338A5">
        <w:rPr>
          <w:rFonts w:asciiTheme="minorHAnsi" w:hAnsiTheme="minorHAnsi" w:cstheme="minorHAnsi"/>
        </w:rPr>
        <w:t xml:space="preserve">The stakeholder changes include name revisions, consolidation of stakeholders, and stakeholder removal to simplify and extend the </w:t>
      </w:r>
      <w:r w:rsidR="003C6D36">
        <w:rPr>
          <w:rFonts w:asciiTheme="minorHAnsi" w:hAnsiTheme="minorHAnsi" w:cstheme="minorHAnsi"/>
        </w:rPr>
        <w:t>District 4/6 RITSA</w:t>
      </w:r>
      <w:r w:rsidRPr="004338A5">
        <w:rPr>
          <w:rFonts w:asciiTheme="minorHAnsi" w:hAnsiTheme="minorHAnsi" w:cstheme="minorHAnsi"/>
        </w:rPr>
        <w:t xml:space="preserve">. </w:t>
      </w:r>
    </w:p>
    <w:p w14:paraId="6E7ED2F4" w14:textId="1C8A5FE4" w:rsidR="00066D6A" w:rsidRDefault="00066D6A" w:rsidP="00066D6A">
      <w:pPr>
        <w:rPr>
          <w:rFonts w:asciiTheme="minorHAnsi" w:hAnsiTheme="minorHAnsi" w:cstheme="minorHAnsi"/>
        </w:rPr>
      </w:pPr>
      <w:r w:rsidRPr="004338A5">
        <w:rPr>
          <w:rFonts w:asciiTheme="minorHAnsi" w:hAnsiTheme="minorHAnsi" w:cstheme="minorHAnsi"/>
        </w:rPr>
        <w:t>The stakeholder inputs gathered from the Initial Review Meeting</w:t>
      </w:r>
      <w:r w:rsidR="002B689F">
        <w:rPr>
          <w:rFonts w:asciiTheme="minorHAnsi" w:hAnsiTheme="minorHAnsi" w:cstheme="minorHAnsi"/>
        </w:rPr>
        <w:t>, Stakeholder Workshop and Stakeholder Workbook,</w:t>
      </w:r>
      <w:r w:rsidRPr="004338A5">
        <w:rPr>
          <w:rFonts w:asciiTheme="minorHAnsi" w:hAnsiTheme="minorHAnsi" w:cstheme="minorHAnsi"/>
        </w:rPr>
        <w:t xml:space="preserve"> as well as other inputs gathered from numerous stakeholder interactions are provided </w:t>
      </w:r>
      <w:r w:rsidRPr="000D48FC">
        <w:rPr>
          <w:rFonts w:asciiTheme="minorHAnsi" w:hAnsiTheme="minorHAnsi" w:cstheme="minorHAnsi"/>
          <w:szCs w:val="24"/>
        </w:rPr>
        <w:t>in</w:t>
      </w:r>
      <w:r w:rsidR="0052653F" w:rsidRPr="000D48FC">
        <w:rPr>
          <w:rFonts w:asciiTheme="minorHAnsi" w:hAnsiTheme="minorHAnsi" w:cstheme="minorHAnsi"/>
          <w:szCs w:val="24"/>
        </w:rPr>
        <w:t xml:space="preserve"> </w:t>
      </w:r>
      <w:r w:rsidR="0052653F" w:rsidRPr="000D48FC">
        <w:rPr>
          <w:rFonts w:asciiTheme="minorHAnsi" w:hAnsiTheme="minorHAnsi" w:cstheme="minorHAnsi"/>
          <w:szCs w:val="24"/>
        </w:rPr>
        <w:fldChar w:fldCharType="begin"/>
      </w:r>
      <w:r w:rsidR="0052653F" w:rsidRPr="000D48FC">
        <w:rPr>
          <w:rFonts w:asciiTheme="minorHAnsi" w:hAnsiTheme="minorHAnsi" w:cstheme="minorHAnsi"/>
          <w:szCs w:val="24"/>
        </w:rPr>
        <w:instrText xml:space="preserve"> REF _Ref37172580 \h </w:instrText>
      </w:r>
      <w:r w:rsidR="00A25235" w:rsidRPr="000D48FC">
        <w:rPr>
          <w:rFonts w:asciiTheme="minorHAnsi" w:hAnsiTheme="minorHAnsi" w:cstheme="minorHAnsi"/>
          <w:szCs w:val="24"/>
        </w:rPr>
        <w:instrText xml:space="preserve"> \* MERGEFORMAT </w:instrText>
      </w:r>
      <w:r w:rsidR="0052653F" w:rsidRPr="000D48FC">
        <w:rPr>
          <w:rFonts w:asciiTheme="minorHAnsi" w:hAnsiTheme="minorHAnsi" w:cstheme="minorHAnsi"/>
          <w:szCs w:val="24"/>
        </w:rPr>
      </w:r>
      <w:r w:rsidR="0052653F" w:rsidRPr="000D48FC">
        <w:rPr>
          <w:rFonts w:asciiTheme="minorHAnsi" w:hAnsiTheme="minorHAnsi" w:cstheme="minorHAnsi"/>
          <w:szCs w:val="24"/>
        </w:rPr>
        <w:fldChar w:fldCharType="separate"/>
      </w:r>
      <w:r w:rsidR="0052653F" w:rsidRPr="000D48FC">
        <w:rPr>
          <w:rFonts w:asciiTheme="minorHAnsi" w:hAnsiTheme="minorHAnsi" w:cstheme="minorHAnsi"/>
          <w:szCs w:val="24"/>
        </w:rPr>
        <w:t xml:space="preserve">Table </w:t>
      </w:r>
      <w:r w:rsidR="0052653F" w:rsidRPr="000D48FC">
        <w:rPr>
          <w:rFonts w:asciiTheme="minorHAnsi" w:hAnsiTheme="minorHAnsi" w:cstheme="minorHAnsi"/>
          <w:noProof/>
          <w:szCs w:val="24"/>
        </w:rPr>
        <w:t>1</w:t>
      </w:r>
      <w:r w:rsidR="0052653F" w:rsidRPr="000D48FC">
        <w:rPr>
          <w:rFonts w:asciiTheme="minorHAnsi" w:hAnsiTheme="minorHAnsi" w:cstheme="minorHAnsi"/>
          <w:szCs w:val="24"/>
        </w:rPr>
        <w:fldChar w:fldCharType="end"/>
      </w:r>
      <w:r w:rsidRPr="004338A5">
        <w:rPr>
          <w:rFonts w:asciiTheme="minorHAnsi" w:hAnsiTheme="minorHAnsi" w:cstheme="minorHAnsi"/>
        </w:rPr>
        <w:t xml:space="preserve">. In the table, the </w:t>
      </w:r>
      <w:r w:rsidR="002B689F">
        <w:rPr>
          <w:rFonts w:asciiTheme="minorHAnsi" w:hAnsiTheme="minorHAnsi" w:cstheme="minorHAnsi"/>
        </w:rPr>
        <w:t xml:space="preserve">source of the </w:t>
      </w:r>
      <w:r w:rsidRPr="004338A5">
        <w:rPr>
          <w:rFonts w:asciiTheme="minorHAnsi" w:hAnsiTheme="minorHAnsi" w:cstheme="minorHAnsi"/>
        </w:rPr>
        <w:t>stakeholder</w:t>
      </w:r>
      <w:r w:rsidR="009C03B5">
        <w:rPr>
          <w:rFonts w:asciiTheme="minorHAnsi" w:hAnsiTheme="minorHAnsi" w:cstheme="minorHAnsi"/>
        </w:rPr>
        <w:t xml:space="preserve"> information</w:t>
      </w:r>
      <w:r w:rsidRPr="004338A5">
        <w:rPr>
          <w:rFonts w:asciiTheme="minorHAnsi" w:hAnsiTheme="minorHAnsi" w:cstheme="minorHAnsi"/>
        </w:rPr>
        <w:t xml:space="preserve"> is identified, the issue is </w:t>
      </w:r>
      <w:r w:rsidR="009C03B5" w:rsidRPr="004338A5">
        <w:rPr>
          <w:rFonts w:asciiTheme="minorHAnsi" w:hAnsiTheme="minorHAnsi" w:cstheme="minorHAnsi"/>
        </w:rPr>
        <w:t>defined</w:t>
      </w:r>
      <w:r w:rsidRPr="004338A5">
        <w:rPr>
          <w:rFonts w:asciiTheme="minorHAnsi" w:hAnsiTheme="minorHAnsi" w:cstheme="minorHAnsi"/>
        </w:rPr>
        <w:t xml:space="preserve">, and the </w:t>
      </w:r>
      <w:r w:rsidR="009C03B5">
        <w:rPr>
          <w:rFonts w:asciiTheme="minorHAnsi" w:hAnsiTheme="minorHAnsi" w:cstheme="minorHAnsi"/>
        </w:rPr>
        <w:t xml:space="preserve">disposition and </w:t>
      </w:r>
      <w:r w:rsidRPr="004338A5">
        <w:rPr>
          <w:rFonts w:asciiTheme="minorHAnsi" w:hAnsiTheme="minorHAnsi" w:cstheme="minorHAnsi"/>
        </w:rPr>
        <w:t>actions taken by the FDOT Architecture Team are described.</w:t>
      </w:r>
    </w:p>
    <w:p w14:paraId="5CFB3FCE" w14:textId="77777777" w:rsidR="00CB0EFC" w:rsidRDefault="00CB0EFC" w:rsidP="00066D6A">
      <w:pPr>
        <w:rPr>
          <w:rFonts w:asciiTheme="minorHAnsi" w:hAnsiTheme="minorHAnsi" w:cstheme="minorHAnsi"/>
        </w:rPr>
        <w:sectPr w:rsidR="00CB0EFC" w:rsidSect="00121F57">
          <w:pgSz w:w="12240" w:h="15840"/>
          <w:pgMar w:top="1440" w:right="1440" w:bottom="1440" w:left="1440" w:header="720" w:footer="58" w:gutter="0"/>
          <w:cols w:space="720"/>
          <w:docGrid w:linePitch="360"/>
        </w:sectPr>
      </w:pPr>
    </w:p>
    <w:p w14:paraId="50F0B6F2" w14:textId="3CFE2616" w:rsidR="00A14E77" w:rsidRPr="004338A5" w:rsidRDefault="0052653F" w:rsidP="004338A5">
      <w:pPr>
        <w:pStyle w:val="Caption"/>
        <w:jc w:val="center"/>
        <w:rPr>
          <w:rFonts w:asciiTheme="minorHAnsi" w:hAnsiTheme="minorHAnsi" w:cstheme="minorHAnsi"/>
          <w:sz w:val="22"/>
          <w:szCs w:val="22"/>
        </w:rPr>
      </w:pPr>
      <w:bookmarkStart w:id="43" w:name="_Ref37172580"/>
      <w:bookmarkStart w:id="44" w:name="_Toc54143326"/>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2629ED">
        <w:rPr>
          <w:rFonts w:asciiTheme="minorHAnsi" w:hAnsiTheme="minorHAnsi" w:cstheme="minorHAnsi"/>
          <w:noProof/>
          <w:sz w:val="22"/>
          <w:szCs w:val="22"/>
        </w:rPr>
        <w:t>1</w:t>
      </w:r>
      <w:r w:rsidRPr="004338A5">
        <w:rPr>
          <w:rFonts w:asciiTheme="minorHAnsi" w:hAnsiTheme="minorHAnsi" w:cstheme="minorHAnsi"/>
          <w:sz w:val="22"/>
          <w:szCs w:val="22"/>
        </w:rPr>
        <w:fldChar w:fldCharType="end"/>
      </w:r>
      <w:bookmarkEnd w:id="43"/>
      <w:r w:rsidRPr="004338A5">
        <w:rPr>
          <w:rFonts w:asciiTheme="minorHAnsi" w:hAnsiTheme="minorHAnsi" w:cstheme="minorHAnsi"/>
          <w:sz w:val="22"/>
          <w:szCs w:val="22"/>
        </w:rPr>
        <w:t xml:space="preserve"> Stakeholder Revisions</w:t>
      </w:r>
      <w:bookmarkEnd w:id="44"/>
    </w:p>
    <w:tbl>
      <w:tblPr>
        <w:tblStyle w:val="TableGrid"/>
        <w:tblW w:w="13045" w:type="dxa"/>
        <w:jc w:val="center"/>
        <w:tblLook w:val="04A0" w:firstRow="1" w:lastRow="0" w:firstColumn="1" w:lastColumn="0" w:noHBand="0" w:noVBand="1"/>
      </w:tblPr>
      <w:tblGrid>
        <w:gridCol w:w="2425"/>
        <w:gridCol w:w="5850"/>
        <w:gridCol w:w="4770"/>
      </w:tblGrid>
      <w:tr w:rsidR="001C6F16" w:rsidRPr="006B6578" w14:paraId="4FCAE9BB" w14:textId="77777777" w:rsidTr="001C6F16">
        <w:trPr>
          <w:cantSplit/>
          <w:tblHeader/>
          <w:jc w:val="center"/>
        </w:trPr>
        <w:tc>
          <w:tcPr>
            <w:tcW w:w="2425" w:type="dxa"/>
            <w:shd w:val="clear" w:color="auto" w:fill="1F4E79" w:themeFill="accent5" w:themeFillShade="80"/>
          </w:tcPr>
          <w:p w14:paraId="69F47C4A" w14:textId="22B4F504" w:rsidR="001C6F16" w:rsidRPr="006B6578" w:rsidRDefault="001C6F16" w:rsidP="006B6578">
            <w:pPr>
              <w:spacing w:after="0"/>
              <w:jc w:val="center"/>
              <w:rPr>
                <w:rFonts w:asciiTheme="minorHAnsi" w:hAnsiTheme="minorHAnsi" w:cstheme="minorHAnsi"/>
                <w:b/>
                <w:bCs/>
                <w:color w:val="FFFFFF" w:themeColor="background1"/>
                <w:szCs w:val="24"/>
              </w:rPr>
            </w:pPr>
            <w:r>
              <w:rPr>
                <w:rFonts w:asciiTheme="minorHAnsi" w:hAnsiTheme="minorHAnsi" w:cstheme="minorHAnsi"/>
                <w:b/>
                <w:bCs/>
                <w:color w:val="FFFFFF" w:themeColor="background1"/>
                <w:szCs w:val="24"/>
              </w:rPr>
              <w:t>Stakeholder Name</w:t>
            </w:r>
          </w:p>
        </w:tc>
        <w:tc>
          <w:tcPr>
            <w:tcW w:w="5850" w:type="dxa"/>
            <w:shd w:val="clear" w:color="auto" w:fill="1F4E79" w:themeFill="accent5" w:themeFillShade="80"/>
            <w:vAlign w:val="center"/>
            <w:hideMark/>
          </w:tcPr>
          <w:p w14:paraId="2CB4E0BC" w14:textId="6CC0130F" w:rsidR="001C6F16" w:rsidRPr="006B6578" w:rsidRDefault="001C6F16" w:rsidP="006B6578">
            <w:pPr>
              <w:spacing w:after="0"/>
              <w:jc w:val="center"/>
              <w:rPr>
                <w:rFonts w:asciiTheme="minorHAnsi" w:hAnsiTheme="minorHAnsi" w:cstheme="minorHAnsi"/>
                <w:b/>
                <w:bCs/>
                <w:color w:val="FFFFFF" w:themeColor="background1"/>
                <w:szCs w:val="24"/>
              </w:rPr>
            </w:pPr>
            <w:r>
              <w:rPr>
                <w:rFonts w:asciiTheme="minorHAnsi" w:hAnsiTheme="minorHAnsi" w:cstheme="minorHAnsi"/>
                <w:b/>
                <w:color w:val="FFFFFF" w:themeColor="background1"/>
                <w:sz w:val="22"/>
                <w:lang w:bidi="ar-SA"/>
              </w:rPr>
              <w:t>Stakeholder Comment/Recommended Disposition</w:t>
            </w:r>
          </w:p>
        </w:tc>
        <w:tc>
          <w:tcPr>
            <w:tcW w:w="4770" w:type="dxa"/>
            <w:shd w:val="clear" w:color="auto" w:fill="1F4E79" w:themeFill="accent5" w:themeFillShade="80"/>
            <w:vAlign w:val="center"/>
            <w:hideMark/>
          </w:tcPr>
          <w:p w14:paraId="51023840" w14:textId="2570BFA6" w:rsidR="001C6F16" w:rsidRPr="006B6578" w:rsidRDefault="001C6F16" w:rsidP="006B6578">
            <w:pPr>
              <w:spacing w:after="0"/>
              <w:jc w:val="center"/>
              <w:rPr>
                <w:rFonts w:asciiTheme="minorHAnsi" w:hAnsiTheme="minorHAnsi" w:cstheme="minorHAnsi"/>
                <w:b/>
                <w:bCs/>
                <w:color w:val="FFFFFF" w:themeColor="background1"/>
                <w:szCs w:val="24"/>
              </w:rPr>
            </w:pPr>
            <w:r>
              <w:rPr>
                <w:rFonts w:asciiTheme="minorHAnsi" w:hAnsiTheme="minorHAnsi" w:cstheme="minorHAnsi"/>
                <w:b/>
                <w:bCs/>
                <w:color w:val="FFFFFF" w:themeColor="background1"/>
                <w:szCs w:val="24"/>
              </w:rPr>
              <w:t>Action Taken</w:t>
            </w:r>
          </w:p>
        </w:tc>
      </w:tr>
      <w:tr w:rsidR="00DA76F0" w:rsidRPr="006B6578" w14:paraId="4631B394" w14:textId="77777777" w:rsidTr="001C6F16">
        <w:trPr>
          <w:cantSplit/>
          <w:jc w:val="center"/>
        </w:trPr>
        <w:tc>
          <w:tcPr>
            <w:tcW w:w="2425" w:type="dxa"/>
          </w:tcPr>
          <w:p w14:paraId="625ED9B2" w14:textId="77777777" w:rsidR="00DA76F0" w:rsidRDefault="00DA76F0" w:rsidP="0017627B">
            <w:pPr>
              <w:spacing w:after="0"/>
              <w:jc w:val="left"/>
              <w:rPr>
                <w:rFonts w:asciiTheme="minorHAnsi" w:hAnsiTheme="minorHAnsi" w:cstheme="minorHAnsi"/>
                <w:szCs w:val="24"/>
              </w:rPr>
            </w:pPr>
            <w:r>
              <w:rPr>
                <w:rFonts w:asciiTheme="minorHAnsi" w:hAnsiTheme="minorHAnsi" w:cstheme="minorHAnsi"/>
                <w:szCs w:val="24"/>
              </w:rPr>
              <w:t>All Aboard Florida</w:t>
            </w:r>
          </w:p>
        </w:tc>
        <w:tc>
          <w:tcPr>
            <w:tcW w:w="5850" w:type="dxa"/>
            <w:shd w:val="clear" w:color="auto" w:fill="auto"/>
          </w:tcPr>
          <w:p w14:paraId="6BD27CD8" w14:textId="77777777" w:rsidR="00DA76F0" w:rsidRDefault="00DA76F0" w:rsidP="0017627B">
            <w:pPr>
              <w:spacing w:after="0"/>
              <w:jc w:val="left"/>
              <w:rPr>
                <w:rFonts w:asciiTheme="minorHAnsi" w:hAnsiTheme="minorHAnsi" w:cstheme="minorHAnsi"/>
                <w:szCs w:val="24"/>
              </w:rPr>
            </w:pPr>
            <w:r>
              <w:t>All Aboard Florida: The description seems more like a project than a stakeholder.  Is this the name of the stakeholder agency, also?</w:t>
            </w:r>
          </w:p>
        </w:tc>
        <w:tc>
          <w:tcPr>
            <w:tcW w:w="4770" w:type="dxa"/>
            <w:shd w:val="clear" w:color="auto" w:fill="auto"/>
          </w:tcPr>
          <w:p w14:paraId="050C5BFD" w14:textId="77777777" w:rsidR="00DA76F0" w:rsidRPr="001C6F16" w:rsidRDefault="00DA76F0" w:rsidP="001C6F16">
            <w:pPr>
              <w:spacing w:after="0"/>
              <w:jc w:val="left"/>
              <w:rPr>
                <w:rFonts w:asciiTheme="minorHAnsi" w:hAnsiTheme="minorHAnsi" w:cstheme="minorHAnsi"/>
                <w:b/>
                <w:szCs w:val="24"/>
              </w:rPr>
            </w:pPr>
            <w:r w:rsidRPr="001C6F16">
              <w:rPr>
                <w:rFonts w:cstheme="minorHAnsi"/>
                <w:b/>
              </w:rPr>
              <w:t>Revised stakeholder name and description. Florida East Coast Industries is the name of the stakeholder.</w:t>
            </w:r>
          </w:p>
        </w:tc>
      </w:tr>
      <w:tr w:rsidR="00DA76F0" w:rsidRPr="006B6578" w14:paraId="6D7183D0" w14:textId="77777777" w:rsidTr="001C6F16">
        <w:trPr>
          <w:cantSplit/>
          <w:jc w:val="center"/>
        </w:trPr>
        <w:tc>
          <w:tcPr>
            <w:tcW w:w="2425" w:type="dxa"/>
          </w:tcPr>
          <w:p w14:paraId="7BC31738"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Broward County Transit</w:t>
            </w:r>
          </w:p>
        </w:tc>
        <w:tc>
          <w:tcPr>
            <w:tcW w:w="5850" w:type="dxa"/>
            <w:shd w:val="clear" w:color="auto" w:fill="auto"/>
          </w:tcPr>
          <w:p w14:paraId="065EB31D"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 xml:space="preserve">Revise description to “Broward County Transit (BCT) provides fixed-route bus service, </w:t>
            </w:r>
            <w:r w:rsidRPr="006B6578">
              <w:rPr>
                <w:rFonts w:asciiTheme="minorHAnsi" w:hAnsiTheme="minorHAnsi" w:cstheme="minorHAnsi"/>
                <w:color w:val="FF0000"/>
                <w:szCs w:val="24"/>
              </w:rPr>
              <w:t>express bus service,</w:t>
            </w:r>
            <w:r w:rsidRPr="006B6578">
              <w:rPr>
                <w:rFonts w:asciiTheme="minorHAnsi" w:hAnsiTheme="minorHAnsi" w:cstheme="minorHAnsi"/>
                <w:szCs w:val="24"/>
              </w:rPr>
              <w:t xml:space="preserve"> and paratransit bus service…”</w:t>
            </w:r>
          </w:p>
        </w:tc>
        <w:tc>
          <w:tcPr>
            <w:tcW w:w="4770" w:type="dxa"/>
            <w:shd w:val="clear" w:color="auto" w:fill="auto"/>
          </w:tcPr>
          <w:p w14:paraId="7A0A0512" w14:textId="77777777" w:rsidR="00DA76F0" w:rsidRPr="00F757F2" w:rsidRDefault="00DA76F0" w:rsidP="005143BE">
            <w:pPr>
              <w:spacing w:after="0"/>
              <w:jc w:val="left"/>
              <w:rPr>
                <w:rFonts w:asciiTheme="minorHAnsi" w:hAnsiTheme="minorHAnsi" w:cstheme="minorHAnsi"/>
                <w:b/>
                <w:szCs w:val="24"/>
              </w:rPr>
            </w:pPr>
            <w:r w:rsidRPr="00F757F2">
              <w:rPr>
                <w:rFonts w:asciiTheme="minorHAnsi" w:hAnsiTheme="minorHAnsi" w:cstheme="minorHAnsi"/>
                <w:b/>
                <w:szCs w:val="24"/>
              </w:rPr>
              <w:t>Revised description adding “express bus service,”</w:t>
            </w:r>
          </w:p>
        </w:tc>
      </w:tr>
      <w:tr w:rsidR="00DA76F0" w:rsidRPr="006B6578" w14:paraId="41A99013" w14:textId="77777777" w:rsidTr="001C6F16">
        <w:trPr>
          <w:cantSplit/>
          <w:jc w:val="center"/>
        </w:trPr>
        <w:tc>
          <w:tcPr>
            <w:tcW w:w="2425" w:type="dxa"/>
          </w:tcPr>
          <w:p w14:paraId="36DAC191"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City of Key West Department of Transportation</w:t>
            </w:r>
          </w:p>
        </w:tc>
        <w:tc>
          <w:tcPr>
            <w:tcW w:w="5850" w:type="dxa"/>
            <w:shd w:val="clear" w:color="auto" w:fill="auto"/>
          </w:tcPr>
          <w:p w14:paraId="0140AD06" w14:textId="77777777" w:rsidR="00DA76F0" w:rsidRPr="006B6578" w:rsidRDefault="00DA76F0" w:rsidP="0017627B">
            <w:pPr>
              <w:spacing w:after="0"/>
              <w:jc w:val="left"/>
              <w:rPr>
                <w:rFonts w:asciiTheme="minorHAnsi" w:hAnsiTheme="minorHAnsi" w:cstheme="minorHAnsi"/>
                <w:szCs w:val="24"/>
              </w:rPr>
            </w:pPr>
            <w:r>
              <w:rPr>
                <w:rFonts w:asciiTheme="minorHAnsi" w:hAnsiTheme="minorHAnsi" w:cstheme="minorHAnsi"/>
                <w:szCs w:val="24"/>
              </w:rPr>
              <w:t xml:space="preserve">Add new stakeholder with following description: </w:t>
            </w:r>
            <w:r w:rsidRPr="0017627B">
              <w:rPr>
                <w:rFonts w:asciiTheme="minorHAnsi" w:hAnsiTheme="minorHAnsi" w:cstheme="minorHAnsi"/>
                <w:szCs w:val="24"/>
              </w:rPr>
              <w:t>“City of Key West DOT” (with a description of “Represents the Department of Transportation (DOT) for the City of Key West.)”</w:t>
            </w:r>
          </w:p>
        </w:tc>
        <w:tc>
          <w:tcPr>
            <w:tcW w:w="4770" w:type="dxa"/>
            <w:shd w:val="clear" w:color="auto" w:fill="auto"/>
          </w:tcPr>
          <w:p w14:paraId="293A6E63" w14:textId="77777777" w:rsidR="00DA76F0" w:rsidRPr="0017627B" w:rsidRDefault="00DA76F0" w:rsidP="001C6F16">
            <w:pPr>
              <w:spacing w:after="0"/>
              <w:jc w:val="left"/>
              <w:rPr>
                <w:rFonts w:asciiTheme="minorHAnsi" w:hAnsiTheme="minorHAnsi" w:cstheme="minorHAnsi"/>
                <w:b/>
                <w:szCs w:val="24"/>
              </w:rPr>
            </w:pPr>
            <w:r w:rsidRPr="0017627B">
              <w:rPr>
                <w:rFonts w:asciiTheme="minorHAnsi" w:hAnsiTheme="minorHAnsi" w:cstheme="minorHAnsi"/>
                <w:b/>
                <w:szCs w:val="24"/>
              </w:rPr>
              <w:t>Added new stakeholder.</w:t>
            </w:r>
          </w:p>
        </w:tc>
      </w:tr>
      <w:tr w:rsidR="00DA76F0" w:rsidRPr="006B6578" w14:paraId="6F35771F" w14:textId="77777777" w:rsidTr="001C6F16">
        <w:trPr>
          <w:cantSplit/>
          <w:jc w:val="center"/>
        </w:trPr>
        <w:tc>
          <w:tcPr>
            <w:tcW w:w="2425" w:type="dxa"/>
          </w:tcPr>
          <w:p w14:paraId="21091284" w14:textId="77777777" w:rsidR="00DA76F0" w:rsidRPr="006B6578" w:rsidRDefault="00DA76F0" w:rsidP="0017627B">
            <w:pPr>
              <w:spacing w:after="0"/>
              <w:jc w:val="left"/>
              <w:rPr>
                <w:rFonts w:asciiTheme="minorHAnsi" w:hAnsiTheme="minorHAnsi" w:cstheme="minorHAnsi"/>
                <w:szCs w:val="24"/>
              </w:rPr>
            </w:pPr>
            <w:r w:rsidRPr="006B6578">
              <w:rPr>
                <w:rFonts w:asciiTheme="minorHAnsi" w:hAnsiTheme="minorHAnsi" w:cstheme="minorHAnsi"/>
                <w:szCs w:val="24"/>
              </w:rPr>
              <w:t>City of Key West Transit</w:t>
            </w:r>
          </w:p>
        </w:tc>
        <w:tc>
          <w:tcPr>
            <w:tcW w:w="5850" w:type="dxa"/>
            <w:shd w:val="clear" w:color="auto" w:fill="auto"/>
          </w:tcPr>
          <w:p w14:paraId="7418196F" w14:textId="77777777" w:rsidR="00DA76F0" w:rsidRPr="006B6578" w:rsidRDefault="00DA76F0" w:rsidP="0017627B">
            <w:pPr>
              <w:spacing w:after="0"/>
              <w:jc w:val="left"/>
              <w:rPr>
                <w:rFonts w:asciiTheme="minorHAnsi" w:hAnsiTheme="minorHAnsi" w:cstheme="minorHAnsi"/>
                <w:szCs w:val="24"/>
              </w:rPr>
            </w:pPr>
            <w:r w:rsidRPr="006B6578">
              <w:rPr>
                <w:rFonts w:asciiTheme="minorHAnsi" w:hAnsiTheme="minorHAnsi" w:cstheme="minorHAnsi"/>
                <w:szCs w:val="24"/>
              </w:rPr>
              <w:t>City of Key West Transit should also be l</w:t>
            </w:r>
            <w:r>
              <w:rPr>
                <w:rFonts w:asciiTheme="minorHAnsi" w:hAnsiTheme="minorHAnsi" w:cstheme="minorHAnsi"/>
                <w:szCs w:val="24"/>
              </w:rPr>
              <w:t xml:space="preserve">isted as a separate stakeholder with the following description: </w:t>
            </w:r>
            <w:r w:rsidRPr="006B6578">
              <w:rPr>
                <w:rFonts w:asciiTheme="minorHAnsi" w:hAnsiTheme="minorHAnsi" w:cstheme="minorHAnsi"/>
                <w:szCs w:val="24"/>
              </w:rPr>
              <w:t>“The City of Key West Transit provides public transit services throughout Key West, Stock Island, and up to Marathon, FL.”</w:t>
            </w:r>
          </w:p>
        </w:tc>
        <w:tc>
          <w:tcPr>
            <w:tcW w:w="4770" w:type="dxa"/>
            <w:shd w:val="clear" w:color="auto" w:fill="auto"/>
          </w:tcPr>
          <w:p w14:paraId="5B949C1A" w14:textId="77777777" w:rsidR="00DA76F0" w:rsidRPr="001C6F16" w:rsidRDefault="00DA76F0" w:rsidP="001C6F16">
            <w:pPr>
              <w:spacing w:after="0"/>
              <w:jc w:val="left"/>
              <w:rPr>
                <w:rFonts w:asciiTheme="minorHAnsi" w:hAnsiTheme="minorHAnsi" w:cstheme="minorHAnsi"/>
                <w:b/>
                <w:szCs w:val="24"/>
              </w:rPr>
            </w:pPr>
            <w:r w:rsidRPr="001C6F16">
              <w:rPr>
                <w:rFonts w:asciiTheme="minorHAnsi" w:hAnsiTheme="minorHAnsi" w:cstheme="minorHAnsi"/>
                <w:b/>
                <w:szCs w:val="24"/>
              </w:rPr>
              <w:t>Added new stakeholder.</w:t>
            </w:r>
          </w:p>
        </w:tc>
      </w:tr>
      <w:tr w:rsidR="00DA76F0" w:rsidRPr="006B6578" w14:paraId="66031077" w14:textId="77777777" w:rsidTr="001C6F16">
        <w:trPr>
          <w:cantSplit/>
          <w:jc w:val="center"/>
        </w:trPr>
        <w:tc>
          <w:tcPr>
            <w:tcW w:w="2425" w:type="dxa"/>
          </w:tcPr>
          <w:p w14:paraId="7127CCC1" w14:textId="77777777" w:rsidR="00DA76F0" w:rsidRPr="006B6578" w:rsidRDefault="00DA76F0" w:rsidP="0017627B">
            <w:pPr>
              <w:spacing w:after="0"/>
              <w:jc w:val="left"/>
              <w:rPr>
                <w:rFonts w:asciiTheme="minorHAnsi" w:hAnsiTheme="minorHAnsi" w:cstheme="minorHAnsi"/>
                <w:szCs w:val="24"/>
              </w:rPr>
            </w:pPr>
            <w:r w:rsidRPr="006B6578">
              <w:rPr>
                <w:rFonts w:asciiTheme="minorHAnsi" w:hAnsiTheme="minorHAnsi" w:cstheme="minorHAnsi"/>
                <w:szCs w:val="24"/>
              </w:rPr>
              <w:t>City of Miami</w:t>
            </w:r>
          </w:p>
        </w:tc>
        <w:tc>
          <w:tcPr>
            <w:tcW w:w="5850" w:type="dxa"/>
            <w:shd w:val="clear" w:color="auto" w:fill="auto"/>
          </w:tcPr>
          <w:p w14:paraId="1EE708EB" w14:textId="77777777" w:rsidR="00DA76F0" w:rsidRPr="006B6578" w:rsidRDefault="00DA76F0" w:rsidP="0017627B">
            <w:pPr>
              <w:spacing w:after="0"/>
              <w:jc w:val="left"/>
              <w:rPr>
                <w:rFonts w:asciiTheme="minorHAnsi" w:hAnsiTheme="minorHAnsi" w:cstheme="minorHAnsi"/>
                <w:szCs w:val="24"/>
              </w:rPr>
            </w:pPr>
            <w:r w:rsidRPr="006B6578">
              <w:rPr>
                <w:rFonts w:asciiTheme="minorHAnsi" w:hAnsiTheme="minorHAnsi" w:cstheme="minorHAnsi"/>
                <w:szCs w:val="24"/>
              </w:rPr>
              <w:t>Would it be useful to list City of Miami as a separate stakeholder? They may have innovative technology projects.</w:t>
            </w:r>
          </w:p>
        </w:tc>
        <w:tc>
          <w:tcPr>
            <w:tcW w:w="4770" w:type="dxa"/>
            <w:shd w:val="clear" w:color="auto" w:fill="auto"/>
          </w:tcPr>
          <w:p w14:paraId="204DDC24" w14:textId="77777777" w:rsidR="00DA76F0" w:rsidRPr="0017627B" w:rsidRDefault="00DA76F0" w:rsidP="001C6F16">
            <w:pPr>
              <w:spacing w:after="0"/>
              <w:jc w:val="left"/>
              <w:rPr>
                <w:rFonts w:asciiTheme="minorHAnsi" w:hAnsiTheme="minorHAnsi" w:cstheme="minorHAnsi"/>
                <w:b/>
                <w:szCs w:val="24"/>
              </w:rPr>
            </w:pPr>
            <w:r w:rsidRPr="0017627B">
              <w:rPr>
                <w:rFonts w:asciiTheme="minorHAnsi" w:hAnsiTheme="minorHAnsi" w:cstheme="minorHAnsi"/>
                <w:b/>
                <w:szCs w:val="24"/>
              </w:rPr>
              <w:t>Added new stakeholder.</w:t>
            </w:r>
          </w:p>
        </w:tc>
      </w:tr>
      <w:tr w:rsidR="00DA76F0" w:rsidRPr="006B6578" w14:paraId="6645EC4C" w14:textId="77777777" w:rsidTr="001C6F16">
        <w:trPr>
          <w:cantSplit/>
          <w:jc w:val="center"/>
        </w:trPr>
        <w:tc>
          <w:tcPr>
            <w:tcW w:w="2425" w:type="dxa"/>
          </w:tcPr>
          <w:p w14:paraId="1E9B98B3"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City of Port St. Lucie Traffic Operations Division</w:t>
            </w:r>
          </w:p>
        </w:tc>
        <w:tc>
          <w:tcPr>
            <w:tcW w:w="5850" w:type="dxa"/>
            <w:shd w:val="clear" w:color="auto" w:fill="auto"/>
          </w:tcPr>
          <w:p w14:paraId="523DBAFB"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In description, correct text case of “Division”.</w:t>
            </w:r>
          </w:p>
        </w:tc>
        <w:tc>
          <w:tcPr>
            <w:tcW w:w="4770" w:type="dxa"/>
            <w:shd w:val="clear" w:color="auto" w:fill="auto"/>
          </w:tcPr>
          <w:p w14:paraId="253B129E" w14:textId="77777777" w:rsidR="00DA76F0" w:rsidRPr="00F757F2" w:rsidRDefault="00DA76F0" w:rsidP="005143BE">
            <w:pPr>
              <w:spacing w:after="0"/>
              <w:jc w:val="left"/>
              <w:rPr>
                <w:rFonts w:asciiTheme="minorHAnsi" w:hAnsiTheme="minorHAnsi" w:cstheme="minorHAnsi"/>
                <w:b/>
                <w:szCs w:val="24"/>
              </w:rPr>
            </w:pPr>
            <w:r w:rsidRPr="00F757F2">
              <w:rPr>
                <w:rFonts w:asciiTheme="minorHAnsi" w:hAnsiTheme="minorHAnsi" w:cstheme="minorHAnsi"/>
                <w:b/>
                <w:szCs w:val="24"/>
              </w:rPr>
              <w:t>Changed to lowercase for first “I” in Division.</w:t>
            </w:r>
          </w:p>
        </w:tc>
      </w:tr>
      <w:tr w:rsidR="00DA76F0" w:rsidRPr="006B6578" w14:paraId="0AD92B96" w14:textId="77777777" w:rsidTr="001C6F16">
        <w:trPr>
          <w:cantSplit/>
          <w:jc w:val="center"/>
        </w:trPr>
        <w:tc>
          <w:tcPr>
            <w:tcW w:w="2425" w:type="dxa"/>
          </w:tcPr>
          <w:p w14:paraId="23870297"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FDOT</w:t>
            </w:r>
          </w:p>
        </w:tc>
        <w:tc>
          <w:tcPr>
            <w:tcW w:w="5850" w:type="dxa"/>
            <w:shd w:val="clear" w:color="auto" w:fill="auto"/>
          </w:tcPr>
          <w:p w14:paraId="0D7B32AD" w14:textId="77777777" w:rsidR="00DA76F0" w:rsidRPr="006B6578" w:rsidRDefault="00DA76F0" w:rsidP="00F757F2">
            <w:pPr>
              <w:spacing w:after="0"/>
              <w:jc w:val="left"/>
              <w:rPr>
                <w:rFonts w:asciiTheme="minorHAnsi" w:hAnsiTheme="minorHAnsi" w:cstheme="minorHAnsi"/>
                <w:szCs w:val="24"/>
              </w:rPr>
            </w:pPr>
            <w:r w:rsidRPr="006B6578">
              <w:rPr>
                <w:rFonts w:asciiTheme="minorHAnsi" w:hAnsiTheme="minorHAnsi" w:cstheme="minorHAnsi"/>
                <w:szCs w:val="24"/>
              </w:rPr>
              <w:t xml:space="preserve">FDOT Districts are already listed in table is this FDOT stakeholder needed? </w:t>
            </w:r>
          </w:p>
        </w:tc>
        <w:tc>
          <w:tcPr>
            <w:tcW w:w="4770" w:type="dxa"/>
            <w:shd w:val="clear" w:color="auto" w:fill="auto"/>
          </w:tcPr>
          <w:p w14:paraId="4A53C5D4" w14:textId="77777777" w:rsidR="00DA76F0" w:rsidRPr="00F757F2" w:rsidRDefault="00DA76F0" w:rsidP="005143BE">
            <w:pPr>
              <w:spacing w:after="0"/>
              <w:jc w:val="left"/>
              <w:rPr>
                <w:rFonts w:asciiTheme="minorHAnsi" w:hAnsiTheme="minorHAnsi" w:cstheme="minorHAnsi"/>
                <w:b/>
                <w:szCs w:val="24"/>
              </w:rPr>
            </w:pPr>
            <w:r w:rsidRPr="00F757F2">
              <w:rPr>
                <w:rFonts w:asciiTheme="minorHAnsi" w:hAnsiTheme="minorHAnsi" w:cstheme="minorHAnsi"/>
                <w:b/>
                <w:szCs w:val="24"/>
              </w:rPr>
              <w:t>Based on similar changes made to other RITSAs, this stakeholder was changed to FDOT CO, the description was changed to begin with “Florida Department of Transportation (FDOT) Central Office (CO)”</w:t>
            </w:r>
          </w:p>
        </w:tc>
      </w:tr>
      <w:tr w:rsidR="00DA76F0" w:rsidRPr="006B6578" w14:paraId="54F58975" w14:textId="77777777" w:rsidTr="001C6F16">
        <w:trPr>
          <w:cantSplit/>
          <w:jc w:val="center"/>
        </w:trPr>
        <w:tc>
          <w:tcPr>
            <w:tcW w:w="2425" w:type="dxa"/>
          </w:tcPr>
          <w:p w14:paraId="4869DD9A" w14:textId="77777777" w:rsidR="00DA76F0" w:rsidRPr="006B6578" w:rsidRDefault="00DA76F0" w:rsidP="005143BE">
            <w:pPr>
              <w:keepNext/>
              <w:spacing w:after="0"/>
              <w:jc w:val="left"/>
              <w:rPr>
                <w:rFonts w:asciiTheme="minorHAnsi" w:hAnsiTheme="minorHAnsi" w:cstheme="minorHAnsi"/>
                <w:szCs w:val="24"/>
              </w:rPr>
            </w:pPr>
            <w:r w:rsidRPr="006B6578">
              <w:rPr>
                <w:rFonts w:asciiTheme="minorHAnsi" w:hAnsiTheme="minorHAnsi" w:cstheme="minorHAnsi"/>
                <w:szCs w:val="24"/>
              </w:rPr>
              <w:lastRenderedPageBreak/>
              <w:t>FDOT District 5</w:t>
            </w:r>
          </w:p>
        </w:tc>
        <w:tc>
          <w:tcPr>
            <w:tcW w:w="5850" w:type="dxa"/>
            <w:shd w:val="clear" w:color="auto" w:fill="auto"/>
          </w:tcPr>
          <w:p w14:paraId="20673B0F" w14:textId="77777777" w:rsidR="00DA76F0" w:rsidRPr="006B6578" w:rsidRDefault="00DA76F0" w:rsidP="005143BE">
            <w:pPr>
              <w:keepNext/>
              <w:spacing w:after="0"/>
              <w:jc w:val="left"/>
              <w:rPr>
                <w:rFonts w:asciiTheme="minorHAnsi" w:hAnsiTheme="minorHAnsi" w:cstheme="minorHAnsi"/>
                <w:szCs w:val="24"/>
              </w:rPr>
            </w:pPr>
            <w:r w:rsidRPr="006B6578">
              <w:rPr>
                <w:rFonts w:asciiTheme="minorHAnsi" w:hAnsiTheme="minorHAnsi" w:cstheme="minorHAnsi"/>
                <w:szCs w:val="24"/>
              </w:rPr>
              <w:t>Is this needed for D4/D6 RITSA?</w:t>
            </w:r>
          </w:p>
        </w:tc>
        <w:tc>
          <w:tcPr>
            <w:tcW w:w="4770" w:type="dxa"/>
            <w:shd w:val="clear" w:color="auto" w:fill="auto"/>
          </w:tcPr>
          <w:p w14:paraId="33516752" w14:textId="77777777" w:rsidR="00DA76F0" w:rsidRPr="001C6F16" w:rsidRDefault="00DA76F0" w:rsidP="005143BE">
            <w:pPr>
              <w:spacing w:after="0"/>
              <w:jc w:val="left"/>
              <w:rPr>
                <w:rFonts w:asciiTheme="minorHAnsi" w:hAnsiTheme="minorHAnsi" w:cstheme="minorHAnsi"/>
                <w:b/>
                <w:szCs w:val="24"/>
              </w:rPr>
            </w:pPr>
            <w:r w:rsidRPr="001C6F16">
              <w:rPr>
                <w:rFonts w:asciiTheme="minorHAnsi" w:hAnsiTheme="minorHAnsi" w:cstheme="minorHAnsi"/>
                <w:b/>
                <w:szCs w:val="24"/>
              </w:rPr>
              <w:t>This element interfaces with multiple District 4 and D6 elements sharing information.</w:t>
            </w:r>
          </w:p>
        </w:tc>
      </w:tr>
      <w:tr w:rsidR="00DA76F0" w:rsidRPr="006B6578" w14:paraId="3C767AAE" w14:textId="77777777" w:rsidTr="001C6F16">
        <w:trPr>
          <w:cantSplit/>
          <w:jc w:val="center"/>
        </w:trPr>
        <w:tc>
          <w:tcPr>
            <w:tcW w:w="2425" w:type="dxa"/>
          </w:tcPr>
          <w:p w14:paraId="6AA73115"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FDOT Turnpike Enterprise</w:t>
            </w:r>
          </w:p>
        </w:tc>
        <w:tc>
          <w:tcPr>
            <w:tcW w:w="5850" w:type="dxa"/>
            <w:shd w:val="clear" w:color="auto" w:fill="auto"/>
          </w:tcPr>
          <w:p w14:paraId="2B12DBD4"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Should be Florida’s Turnpike Enterprise</w:t>
            </w:r>
          </w:p>
        </w:tc>
        <w:tc>
          <w:tcPr>
            <w:tcW w:w="4770" w:type="dxa"/>
            <w:shd w:val="clear" w:color="auto" w:fill="auto"/>
          </w:tcPr>
          <w:p w14:paraId="0D882EC2" w14:textId="77777777" w:rsidR="00DA76F0" w:rsidRPr="001C6F16" w:rsidRDefault="00DA76F0" w:rsidP="005143BE">
            <w:pPr>
              <w:spacing w:after="0"/>
              <w:jc w:val="left"/>
              <w:rPr>
                <w:rFonts w:asciiTheme="minorHAnsi" w:hAnsiTheme="minorHAnsi" w:cstheme="minorHAnsi"/>
                <w:b/>
                <w:szCs w:val="24"/>
              </w:rPr>
            </w:pPr>
            <w:r w:rsidRPr="001C6F16">
              <w:rPr>
                <w:rFonts w:asciiTheme="minorHAnsi" w:hAnsiTheme="minorHAnsi" w:cstheme="minorHAnsi"/>
                <w:b/>
                <w:szCs w:val="24"/>
              </w:rPr>
              <w:t>Stakeholder name revised, however, apostrophes are not supported in the RITSA database.</w:t>
            </w:r>
          </w:p>
        </w:tc>
      </w:tr>
      <w:tr w:rsidR="00DA76F0" w:rsidRPr="006B6578" w14:paraId="10C05FA2" w14:textId="77777777" w:rsidTr="001C6F16">
        <w:trPr>
          <w:cantSplit/>
          <w:jc w:val="center"/>
        </w:trPr>
        <w:tc>
          <w:tcPr>
            <w:tcW w:w="2425" w:type="dxa"/>
          </w:tcPr>
          <w:p w14:paraId="284D3383" w14:textId="77777777" w:rsidR="00DA76F0" w:rsidRPr="006B6578" w:rsidRDefault="00DA76F0" w:rsidP="0017627B">
            <w:pPr>
              <w:spacing w:after="0"/>
              <w:jc w:val="left"/>
              <w:rPr>
                <w:rFonts w:asciiTheme="minorHAnsi" w:hAnsiTheme="minorHAnsi" w:cstheme="minorHAnsi"/>
                <w:szCs w:val="24"/>
              </w:rPr>
            </w:pPr>
            <w:r>
              <w:rPr>
                <w:rFonts w:asciiTheme="minorHAnsi" w:hAnsiTheme="minorHAnsi" w:cstheme="minorHAnsi"/>
                <w:szCs w:val="24"/>
              </w:rPr>
              <w:t>I-595 Express LLC</w:t>
            </w:r>
          </w:p>
        </w:tc>
        <w:tc>
          <w:tcPr>
            <w:tcW w:w="5850" w:type="dxa"/>
            <w:shd w:val="clear" w:color="auto" w:fill="auto"/>
          </w:tcPr>
          <w:p w14:paraId="34BDFB50" w14:textId="77777777" w:rsidR="00DA76F0" w:rsidRPr="006B6578" w:rsidRDefault="00DA76F0" w:rsidP="0017627B">
            <w:pPr>
              <w:spacing w:after="0"/>
              <w:jc w:val="left"/>
              <w:rPr>
                <w:rFonts w:asciiTheme="minorHAnsi" w:hAnsiTheme="minorHAnsi" w:cstheme="minorHAnsi"/>
                <w:szCs w:val="24"/>
              </w:rPr>
            </w:pPr>
            <w:r>
              <w:rPr>
                <w:rFonts w:asciiTheme="minorHAnsi" w:hAnsiTheme="minorHAnsi" w:cstheme="minorHAnsi"/>
                <w:szCs w:val="24"/>
              </w:rPr>
              <w:t>Why is I-595 express concessionaire</w:t>
            </w:r>
            <w:r w:rsidRPr="006B6578">
              <w:rPr>
                <w:rFonts w:asciiTheme="minorHAnsi" w:hAnsiTheme="minorHAnsi" w:cstheme="minorHAnsi"/>
                <w:szCs w:val="24"/>
              </w:rPr>
              <w:t xml:space="preserve"> not included as a stakeholder? I-595 Express under a PPP agreement operates the I-595 FMS in partnership with FDOT District 4. A new stakeholder, FDOT D4/I-595 Express was created and assigned to the FDOT District 4 I-595 FMS stakeholder reflecting the partnership and I-595 Express’ involvement in the RITSA.</w:t>
            </w:r>
          </w:p>
        </w:tc>
        <w:tc>
          <w:tcPr>
            <w:tcW w:w="4770" w:type="dxa"/>
            <w:shd w:val="clear" w:color="auto" w:fill="auto"/>
          </w:tcPr>
          <w:p w14:paraId="775EF3EA" w14:textId="77777777" w:rsidR="00DA76F0" w:rsidRPr="001C6F16" w:rsidRDefault="00DA76F0" w:rsidP="001C6F16">
            <w:pPr>
              <w:spacing w:after="0"/>
              <w:jc w:val="left"/>
              <w:rPr>
                <w:rFonts w:asciiTheme="minorHAnsi" w:hAnsiTheme="minorHAnsi" w:cstheme="minorHAnsi"/>
                <w:b/>
                <w:szCs w:val="24"/>
              </w:rPr>
            </w:pPr>
            <w:r w:rsidRPr="001C6F16">
              <w:rPr>
                <w:rFonts w:asciiTheme="minorHAnsi" w:hAnsiTheme="minorHAnsi" w:cstheme="minorHAnsi"/>
                <w:b/>
                <w:szCs w:val="24"/>
              </w:rPr>
              <w:t>Added new stakeholder.</w:t>
            </w:r>
          </w:p>
        </w:tc>
      </w:tr>
      <w:tr w:rsidR="00DA76F0" w:rsidRPr="006B6578" w14:paraId="7965F6B8" w14:textId="77777777" w:rsidTr="001C6F16">
        <w:trPr>
          <w:cantSplit/>
          <w:jc w:val="center"/>
        </w:trPr>
        <w:tc>
          <w:tcPr>
            <w:tcW w:w="2425" w:type="dxa"/>
          </w:tcPr>
          <w:p w14:paraId="3F2174A3" w14:textId="77777777" w:rsidR="00DA76F0" w:rsidRPr="006B6578" w:rsidRDefault="00DA76F0" w:rsidP="005143BE">
            <w:pPr>
              <w:keepNext/>
              <w:spacing w:after="0"/>
              <w:jc w:val="left"/>
              <w:rPr>
                <w:rFonts w:asciiTheme="minorHAnsi" w:hAnsiTheme="minorHAnsi" w:cstheme="minorHAnsi"/>
                <w:szCs w:val="24"/>
              </w:rPr>
            </w:pPr>
            <w:r w:rsidRPr="006B6578">
              <w:rPr>
                <w:rFonts w:asciiTheme="minorHAnsi" w:hAnsiTheme="minorHAnsi" w:cstheme="minorHAnsi"/>
                <w:szCs w:val="24"/>
              </w:rPr>
              <w:t>Indian River County Public Works Department</w:t>
            </w:r>
          </w:p>
        </w:tc>
        <w:tc>
          <w:tcPr>
            <w:tcW w:w="5850" w:type="dxa"/>
            <w:shd w:val="clear" w:color="auto" w:fill="auto"/>
          </w:tcPr>
          <w:p w14:paraId="01846032" w14:textId="77777777" w:rsidR="00DA76F0" w:rsidRPr="006B6578" w:rsidRDefault="00DA76F0" w:rsidP="005143BE">
            <w:pPr>
              <w:keepNext/>
              <w:spacing w:after="0"/>
              <w:jc w:val="left"/>
              <w:rPr>
                <w:rFonts w:asciiTheme="minorHAnsi" w:hAnsiTheme="minorHAnsi" w:cstheme="minorHAnsi"/>
                <w:szCs w:val="24"/>
              </w:rPr>
            </w:pPr>
            <w:r w:rsidRPr="006B6578">
              <w:rPr>
                <w:rFonts w:asciiTheme="minorHAnsi" w:hAnsiTheme="minorHAnsi" w:cstheme="minorHAnsi"/>
                <w:szCs w:val="24"/>
              </w:rPr>
              <w:t>In description, change “</w:t>
            </w:r>
            <w:proofErr w:type="spellStart"/>
            <w:r w:rsidRPr="006B6578">
              <w:rPr>
                <w:rFonts w:asciiTheme="minorHAnsi" w:hAnsiTheme="minorHAnsi" w:cstheme="minorHAnsi"/>
                <w:szCs w:val="24"/>
              </w:rPr>
              <w:t>stormwater</w:t>
            </w:r>
            <w:proofErr w:type="spellEnd"/>
            <w:r w:rsidRPr="006B6578">
              <w:rPr>
                <w:rFonts w:asciiTheme="minorHAnsi" w:hAnsiTheme="minorHAnsi" w:cstheme="minorHAnsi"/>
                <w:szCs w:val="24"/>
              </w:rPr>
              <w:t>” to “storm water”.</w:t>
            </w:r>
          </w:p>
        </w:tc>
        <w:tc>
          <w:tcPr>
            <w:tcW w:w="4770" w:type="dxa"/>
            <w:shd w:val="clear" w:color="auto" w:fill="auto"/>
          </w:tcPr>
          <w:p w14:paraId="4E6AFC82" w14:textId="77777777" w:rsidR="00DA76F0" w:rsidRPr="00B605BD" w:rsidRDefault="00DA76F0" w:rsidP="005143BE">
            <w:pPr>
              <w:tabs>
                <w:tab w:val="left" w:pos="1970"/>
              </w:tabs>
              <w:spacing w:after="0"/>
              <w:jc w:val="left"/>
              <w:rPr>
                <w:rFonts w:asciiTheme="minorHAnsi" w:hAnsiTheme="minorHAnsi" w:cstheme="minorHAnsi"/>
                <w:b/>
                <w:szCs w:val="24"/>
              </w:rPr>
            </w:pPr>
            <w:r w:rsidRPr="00B605BD">
              <w:rPr>
                <w:rFonts w:asciiTheme="minorHAnsi" w:hAnsiTheme="minorHAnsi" w:cstheme="minorHAnsi"/>
                <w:b/>
                <w:szCs w:val="24"/>
              </w:rPr>
              <w:t>Separated “</w:t>
            </w:r>
            <w:proofErr w:type="spellStart"/>
            <w:r w:rsidRPr="00B605BD">
              <w:rPr>
                <w:rFonts w:asciiTheme="minorHAnsi" w:hAnsiTheme="minorHAnsi" w:cstheme="minorHAnsi"/>
                <w:b/>
                <w:szCs w:val="24"/>
              </w:rPr>
              <w:t>Stormwater</w:t>
            </w:r>
            <w:proofErr w:type="spellEnd"/>
            <w:r w:rsidRPr="00B605BD">
              <w:rPr>
                <w:rFonts w:asciiTheme="minorHAnsi" w:hAnsiTheme="minorHAnsi" w:cstheme="minorHAnsi"/>
                <w:b/>
                <w:szCs w:val="24"/>
              </w:rPr>
              <w:t>” to Storm Water in the description.</w:t>
            </w:r>
          </w:p>
        </w:tc>
      </w:tr>
      <w:tr w:rsidR="00DA76F0" w:rsidRPr="006B6578" w14:paraId="70DDF53D" w14:textId="77777777" w:rsidTr="001C6F16">
        <w:trPr>
          <w:cantSplit/>
          <w:jc w:val="center"/>
        </w:trPr>
        <w:tc>
          <w:tcPr>
            <w:tcW w:w="2425" w:type="dxa"/>
          </w:tcPr>
          <w:p w14:paraId="57B6E0EF"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Local Transit Operators</w:t>
            </w:r>
          </w:p>
        </w:tc>
        <w:tc>
          <w:tcPr>
            <w:tcW w:w="5850" w:type="dxa"/>
            <w:shd w:val="clear" w:color="auto" w:fill="auto"/>
          </w:tcPr>
          <w:p w14:paraId="1DE026D7"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Broward County Transit has a Community Shuttle Program where cities have local systems that feed into their mainline service. The City of Fort Lauderdale runs the Sun Trolley under this program. There are also some additional cities within Broward County that have similar Community Shuttle services.</w:t>
            </w:r>
          </w:p>
        </w:tc>
        <w:tc>
          <w:tcPr>
            <w:tcW w:w="4770" w:type="dxa"/>
            <w:shd w:val="clear" w:color="auto" w:fill="auto"/>
          </w:tcPr>
          <w:p w14:paraId="3B3EBCCE" w14:textId="77777777" w:rsidR="00DA76F0" w:rsidRPr="00B605BD" w:rsidRDefault="00DA76F0" w:rsidP="005143BE">
            <w:pPr>
              <w:spacing w:after="0"/>
              <w:jc w:val="left"/>
              <w:rPr>
                <w:rFonts w:asciiTheme="minorHAnsi" w:hAnsiTheme="minorHAnsi" w:cstheme="minorHAnsi"/>
                <w:b/>
                <w:szCs w:val="24"/>
              </w:rPr>
            </w:pPr>
            <w:r w:rsidRPr="00B605BD">
              <w:rPr>
                <w:rFonts w:asciiTheme="minorHAnsi" w:hAnsiTheme="minorHAnsi" w:cstheme="minorHAnsi"/>
                <w:b/>
                <w:szCs w:val="24"/>
              </w:rPr>
              <w:t>Added detail to description of stakeholder to clarify who it represents.</w:t>
            </w:r>
          </w:p>
        </w:tc>
      </w:tr>
      <w:tr w:rsidR="00DA76F0" w:rsidRPr="006B6578" w14:paraId="682A6D12" w14:textId="77777777" w:rsidTr="001C6F16">
        <w:trPr>
          <w:cantSplit/>
          <w:jc w:val="center"/>
        </w:trPr>
        <w:tc>
          <w:tcPr>
            <w:tcW w:w="2425" w:type="dxa"/>
          </w:tcPr>
          <w:p w14:paraId="0E160D2A" w14:textId="77777777" w:rsidR="00DA76F0" w:rsidRPr="006B6578" w:rsidRDefault="00DA76F0" w:rsidP="005143BE">
            <w:pPr>
              <w:spacing w:after="0"/>
              <w:jc w:val="left"/>
              <w:rPr>
                <w:rFonts w:asciiTheme="minorHAnsi" w:hAnsiTheme="minorHAnsi" w:cstheme="minorHAnsi"/>
                <w:szCs w:val="24"/>
              </w:rPr>
            </w:pPr>
            <w:r>
              <w:rPr>
                <w:rFonts w:asciiTheme="minorHAnsi" w:hAnsiTheme="minorHAnsi" w:cstheme="minorHAnsi"/>
                <w:szCs w:val="24"/>
              </w:rPr>
              <w:t>Martin County</w:t>
            </w:r>
          </w:p>
        </w:tc>
        <w:tc>
          <w:tcPr>
            <w:tcW w:w="5850" w:type="dxa"/>
            <w:shd w:val="clear" w:color="auto" w:fill="auto"/>
          </w:tcPr>
          <w:p w14:paraId="7F03BC3A"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 xml:space="preserve">In description, “including the </w:t>
            </w:r>
            <w:r w:rsidRPr="006B6578">
              <w:rPr>
                <w:rFonts w:asciiTheme="minorHAnsi" w:hAnsiTheme="minorHAnsi" w:cstheme="minorHAnsi"/>
                <w:strike/>
                <w:color w:val="FF0000"/>
                <w:szCs w:val="24"/>
              </w:rPr>
              <w:t>Engineering</w:t>
            </w:r>
            <w:r w:rsidRPr="006B6578">
              <w:rPr>
                <w:rFonts w:asciiTheme="minorHAnsi" w:hAnsiTheme="minorHAnsi" w:cstheme="minorHAnsi"/>
                <w:color w:val="FF0000"/>
                <w:szCs w:val="24"/>
              </w:rPr>
              <w:t xml:space="preserve"> Public Works </w:t>
            </w:r>
            <w:r w:rsidRPr="006B6578">
              <w:rPr>
                <w:rFonts w:asciiTheme="minorHAnsi" w:hAnsiTheme="minorHAnsi" w:cstheme="minorHAnsi"/>
                <w:szCs w:val="24"/>
              </w:rPr>
              <w:t>Department…</w:t>
            </w:r>
            <w:proofErr w:type="gramStart"/>
            <w:r w:rsidRPr="006B6578">
              <w:rPr>
                <w:rFonts w:asciiTheme="minorHAnsi" w:hAnsiTheme="minorHAnsi" w:cstheme="minorHAnsi"/>
                <w:szCs w:val="24"/>
              </w:rPr>
              <w:t>”.</w:t>
            </w:r>
            <w:proofErr w:type="gramEnd"/>
          </w:p>
        </w:tc>
        <w:tc>
          <w:tcPr>
            <w:tcW w:w="4770" w:type="dxa"/>
            <w:shd w:val="clear" w:color="auto" w:fill="auto"/>
          </w:tcPr>
          <w:p w14:paraId="4D58F135" w14:textId="77777777" w:rsidR="00DA76F0" w:rsidRPr="00B605BD" w:rsidRDefault="00DA76F0" w:rsidP="005143BE">
            <w:pPr>
              <w:spacing w:after="0"/>
              <w:jc w:val="left"/>
              <w:rPr>
                <w:rFonts w:asciiTheme="minorHAnsi" w:hAnsiTheme="minorHAnsi" w:cstheme="minorHAnsi"/>
                <w:b/>
                <w:szCs w:val="24"/>
              </w:rPr>
            </w:pPr>
            <w:r w:rsidRPr="00B605BD">
              <w:rPr>
                <w:rFonts w:asciiTheme="minorHAnsi" w:hAnsiTheme="minorHAnsi" w:cstheme="minorHAnsi"/>
                <w:b/>
                <w:szCs w:val="24"/>
              </w:rPr>
              <w:t>Changed description removing “Engineering” and adding “Public Works”.</w:t>
            </w:r>
          </w:p>
        </w:tc>
      </w:tr>
      <w:tr w:rsidR="00DA76F0" w:rsidRPr="006B6578" w14:paraId="4343719C" w14:textId="77777777" w:rsidTr="001C6F16">
        <w:trPr>
          <w:cantSplit/>
          <w:jc w:val="center"/>
        </w:trPr>
        <w:tc>
          <w:tcPr>
            <w:tcW w:w="2425" w:type="dxa"/>
          </w:tcPr>
          <w:p w14:paraId="3EA73E2E"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 xml:space="preserve">Martin County </w:t>
            </w:r>
            <w:r w:rsidRPr="00B605BD">
              <w:rPr>
                <w:rFonts w:asciiTheme="minorHAnsi" w:hAnsiTheme="minorHAnsi" w:cstheme="minorHAnsi"/>
                <w:szCs w:val="24"/>
              </w:rPr>
              <w:t>Transit</w:t>
            </w:r>
          </w:p>
        </w:tc>
        <w:tc>
          <w:tcPr>
            <w:tcW w:w="5850" w:type="dxa"/>
            <w:shd w:val="clear" w:color="auto" w:fill="auto"/>
          </w:tcPr>
          <w:p w14:paraId="3109411B" w14:textId="77777777" w:rsidR="00DA76F0" w:rsidRPr="006B6578" w:rsidRDefault="00DA76F0" w:rsidP="005143BE">
            <w:pPr>
              <w:spacing w:after="0"/>
              <w:jc w:val="left"/>
              <w:rPr>
                <w:rFonts w:asciiTheme="minorHAnsi" w:hAnsiTheme="minorHAnsi" w:cstheme="minorHAnsi"/>
                <w:szCs w:val="24"/>
              </w:rPr>
            </w:pPr>
            <w:r w:rsidRPr="006B6578">
              <w:rPr>
                <w:rFonts w:asciiTheme="minorHAnsi" w:hAnsiTheme="minorHAnsi" w:cstheme="minorHAnsi"/>
                <w:szCs w:val="24"/>
              </w:rPr>
              <w:t xml:space="preserve">Martin County </w:t>
            </w:r>
            <w:r w:rsidRPr="006B6578">
              <w:rPr>
                <w:rFonts w:asciiTheme="minorHAnsi" w:hAnsiTheme="minorHAnsi" w:cstheme="minorHAnsi"/>
                <w:color w:val="FF0000"/>
                <w:szCs w:val="24"/>
              </w:rPr>
              <w:t xml:space="preserve">Transit (Marty) </w:t>
            </w:r>
            <w:r w:rsidRPr="006B6578">
              <w:rPr>
                <w:rFonts w:asciiTheme="minorHAnsi" w:hAnsiTheme="minorHAnsi" w:cstheme="minorHAnsi"/>
                <w:strike/>
                <w:color w:val="FF0000"/>
                <w:szCs w:val="24"/>
              </w:rPr>
              <w:t>Council on Aging</w:t>
            </w:r>
          </w:p>
        </w:tc>
        <w:tc>
          <w:tcPr>
            <w:tcW w:w="4770" w:type="dxa"/>
            <w:shd w:val="clear" w:color="auto" w:fill="auto"/>
          </w:tcPr>
          <w:p w14:paraId="4B136CD8" w14:textId="77777777" w:rsidR="00DA76F0" w:rsidRPr="0083050F" w:rsidRDefault="00DA76F0" w:rsidP="005143BE">
            <w:pPr>
              <w:spacing w:after="0"/>
              <w:jc w:val="left"/>
              <w:rPr>
                <w:rFonts w:asciiTheme="minorHAnsi" w:hAnsiTheme="minorHAnsi" w:cstheme="minorHAnsi"/>
                <w:b/>
                <w:szCs w:val="24"/>
              </w:rPr>
            </w:pPr>
            <w:r w:rsidRPr="0083050F">
              <w:rPr>
                <w:rFonts w:asciiTheme="minorHAnsi" w:hAnsiTheme="minorHAnsi" w:cstheme="minorHAnsi"/>
                <w:b/>
                <w:szCs w:val="24"/>
              </w:rPr>
              <w:t>Changed name of stakeholder and its two elements to MARTY.</w:t>
            </w:r>
          </w:p>
        </w:tc>
      </w:tr>
      <w:tr w:rsidR="00DA76F0" w:rsidRPr="006B6578" w14:paraId="58F3C2E9" w14:textId="77777777" w:rsidTr="001C6F16">
        <w:trPr>
          <w:cantSplit/>
          <w:jc w:val="center"/>
        </w:trPr>
        <w:tc>
          <w:tcPr>
            <w:tcW w:w="2425" w:type="dxa"/>
          </w:tcPr>
          <w:p w14:paraId="0D6A5108" w14:textId="77777777" w:rsidR="00DA76F0" w:rsidRPr="006B6578" w:rsidRDefault="00DA76F0" w:rsidP="0017627B">
            <w:pPr>
              <w:spacing w:after="0"/>
              <w:jc w:val="left"/>
              <w:rPr>
                <w:rFonts w:asciiTheme="minorHAnsi" w:hAnsiTheme="minorHAnsi" w:cstheme="minorHAnsi"/>
                <w:szCs w:val="24"/>
              </w:rPr>
            </w:pPr>
            <w:r w:rsidRPr="006B6578">
              <w:rPr>
                <w:rFonts w:asciiTheme="minorHAnsi" w:hAnsiTheme="minorHAnsi" w:cstheme="minorHAnsi"/>
                <w:szCs w:val="24"/>
              </w:rPr>
              <w:t>Miami Dade TPO, Broward</w:t>
            </w:r>
            <w:r>
              <w:rPr>
                <w:rFonts w:asciiTheme="minorHAnsi" w:hAnsiTheme="minorHAnsi" w:cstheme="minorHAnsi"/>
                <w:szCs w:val="24"/>
              </w:rPr>
              <w:t xml:space="preserve"> MPO, Palm Beach TPA, and SEFTC</w:t>
            </w:r>
          </w:p>
        </w:tc>
        <w:tc>
          <w:tcPr>
            <w:tcW w:w="5850" w:type="dxa"/>
            <w:shd w:val="clear" w:color="auto" w:fill="auto"/>
          </w:tcPr>
          <w:p w14:paraId="42B34DD6" w14:textId="77777777" w:rsidR="00DA76F0" w:rsidRPr="006B6578" w:rsidRDefault="00DA76F0" w:rsidP="0017627B">
            <w:pPr>
              <w:spacing w:after="0"/>
              <w:jc w:val="left"/>
              <w:rPr>
                <w:rFonts w:asciiTheme="minorHAnsi" w:hAnsiTheme="minorHAnsi" w:cstheme="minorHAnsi"/>
                <w:szCs w:val="24"/>
              </w:rPr>
            </w:pPr>
            <w:r w:rsidRPr="006B6578">
              <w:rPr>
                <w:rFonts w:asciiTheme="minorHAnsi" w:hAnsiTheme="minorHAnsi" w:cstheme="minorHAnsi"/>
                <w:szCs w:val="24"/>
              </w:rPr>
              <w:t>Add MPOs/TPOs to stakeholder list.</w:t>
            </w:r>
          </w:p>
        </w:tc>
        <w:tc>
          <w:tcPr>
            <w:tcW w:w="4770" w:type="dxa"/>
            <w:shd w:val="clear" w:color="auto" w:fill="auto"/>
          </w:tcPr>
          <w:p w14:paraId="73BDF1D7" w14:textId="77777777" w:rsidR="00DA76F0" w:rsidRPr="001C6F16" w:rsidRDefault="00DA76F0" w:rsidP="001C6F16">
            <w:pPr>
              <w:spacing w:after="0"/>
              <w:jc w:val="left"/>
              <w:rPr>
                <w:rFonts w:asciiTheme="minorHAnsi" w:hAnsiTheme="minorHAnsi" w:cstheme="minorHAnsi"/>
                <w:b/>
                <w:szCs w:val="24"/>
              </w:rPr>
            </w:pPr>
            <w:r w:rsidRPr="001C6F16">
              <w:rPr>
                <w:rFonts w:asciiTheme="minorHAnsi" w:hAnsiTheme="minorHAnsi" w:cstheme="minorHAnsi"/>
                <w:b/>
                <w:szCs w:val="24"/>
              </w:rPr>
              <w:t>Added new stakeholders.</w:t>
            </w:r>
          </w:p>
        </w:tc>
      </w:tr>
      <w:tr w:rsidR="00DA76F0" w:rsidRPr="006B6578" w14:paraId="3C4C9197" w14:textId="77777777" w:rsidTr="001C6F16">
        <w:trPr>
          <w:cantSplit/>
          <w:jc w:val="center"/>
        </w:trPr>
        <w:tc>
          <w:tcPr>
            <w:tcW w:w="2425" w:type="dxa"/>
          </w:tcPr>
          <w:p w14:paraId="1A893D96" w14:textId="77777777" w:rsidR="00DA76F0" w:rsidRPr="006B6578" w:rsidRDefault="00DA76F0" w:rsidP="005143BE">
            <w:pPr>
              <w:spacing w:after="0"/>
              <w:ind w:hanging="14"/>
              <w:jc w:val="left"/>
              <w:rPr>
                <w:rFonts w:asciiTheme="minorHAnsi" w:hAnsiTheme="minorHAnsi" w:cstheme="minorHAnsi"/>
                <w:szCs w:val="24"/>
              </w:rPr>
            </w:pPr>
            <w:r w:rsidRPr="006B6578">
              <w:rPr>
                <w:rFonts w:asciiTheme="minorHAnsi" w:hAnsiTheme="minorHAnsi" w:cstheme="minorHAnsi"/>
                <w:szCs w:val="24"/>
              </w:rPr>
              <w:lastRenderedPageBreak/>
              <w:t>Miami-Dade County Department of Transportation and Public Works</w:t>
            </w:r>
          </w:p>
        </w:tc>
        <w:tc>
          <w:tcPr>
            <w:tcW w:w="5850" w:type="dxa"/>
            <w:shd w:val="clear" w:color="auto" w:fill="auto"/>
          </w:tcPr>
          <w:p w14:paraId="1E0C6E46" w14:textId="77777777" w:rsidR="00DA76F0" w:rsidRPr="006B6578" w:rsidRDefault="00DA76F0" w:rsidP="005143BE">
            <w:pPr>
              <w:spacing w:after="0"/>
              <w:ind w:hanging="14"/>
              <w:jc w:val="left"/>
              <w:rPr>
                <w:rFonts w:asciiTheme="minorHAnsi" w:hAnsiTheme="minorHAnsi" w:cstheme="minorHAnsi"/>
                <w:szCs w:val="24"/>
              </w:rPr>
            </w:pPr>
            <w:r w:rsidRPr="006B6578">
              <w:rPr>
                <w:rFonts w:asciiTheme="minorHAnsi" w:hAnsiTheme="minorHAnsi" w:cstheme="minorHAnsi"/>
                <w:szCs w:val="24"/>
              </w:rPr>
              <w:t>DTPW is no longer “new”; remove “new” from description.</w:t>
            </w:r>
          </w:p>
        </w:tc>
        <w:tc>
          <w:tcPr>
            <w:tcW w:w="4770" w:type="dxa"/>
            <w:shd w:val="clear" w:color="auto" w:fill="auto"/>
          </w:tcPr>
          <w:p w14:paraId="5DEF318B" w14:textId="77777777" w:rsidR="00DA76F0" w:rsidRPr="0083050F" w:rsidRDefault="00DA76F0" w:rsidP="005143BE">
            <w:pPr>
              <w:spacing w:after="0"/>
              <w:jc w:val="left"/>
              <w:rPr>
                <w:rFonts w:asciiTheme="minorHAnsi" w:hAnsiTheme="minorHAnsi" w:cstheme="minorHAnsi"/>
                <w:b/>
                <w:szCs w:val="24"/>
              </w:rPr>
            </w:pPr>
            <w:r w:rsidRPr="0083050F">
              <w:rPr>
                <w:rFonts w:asciiTheme="minorHAnsi" w:hAnsiTheme="minorHAnsi" w:cstheme="minorHAnsi"/>
                <w:b/>
                <w:szCs w:val="24"/>
              </w:rPr>
              <w:t>Removed “new” from description and updated description to be grammatically correct.</w:t>
            </w:r>
          </w:p>
        </w:tc>
      </w:tr>
      <w:tr w:rsidR="00DA76F0" w:rsidRPr="006B6578" w14:paraId="76BE767F" w14:textId="77777777" w:rsidTr="001C6F16">
        <w:trPr>
          <w:cantSplit/>
          <w:jc w:val="center"/>
        </w:trPr>
        <w:tc>
          <w:tcPr>
            <w:tcW w:w="2425" w:type="dxa"/>
          </w:tcPr>
          <w:p w14:paraId="607A1D81" w14:textId="77777777" w:rsidR="00DA76F0" w:rsidRPr="0017627B" w:rsidRDefault="00DA76F0" w:rsidP="005143BE">
            <w:pPr>
              <w:spacing w:after="0"/>
              <w:jc w:val="left"/>
              <w:rPr>
                <w:rFonts w:asciiTheme="minorHAnsi" w:hAnsiTheme="minorHAnsi" w:cstheme="minorHAnsi"/>
                <w:szCs w:val="24"/>
              </w:rPr>
            </w:pPr>
            <w:r w:rsidRPr="0017627B">
              <w:rPr>
                <w:rFonts w:asciiTheme="minorHAnsi" w:hAnsiTheme="minorHAnsi" w:cstheme="minorHAnsi"/>
                <w:szCs w:val="24"/>
              </w:rPr>
              <w:t>Monroe County</w:t>
            </w:r>
          </w:p>
        </w:tc>
        <w:tc>
          <w:tcPr>
            <w:tcW w:w="5850" w:type="dxa"/>
            <w:shd w:val="clear" w:color="auto" w:fill="auto"/>
          </w:tcPr>
          <w:p w14:paraId="47CABAED" w14:textId="77777777" w:rsidR="00DA76F0" w:rsidRPr="0017627B" w:rsidRDefault="00DA76F0" w:rsidP="005143BE">
            <w:pPr>
              <w:spacing w:after="0"/>
              <w:jc w:val="left"/>
              <w:rPr>
                <w:rFonts w:asciiTheme="minorHAnsi" w:hAnsiTheme="minorHAnsi" w:cstheme="minorHAnsi"/>
                <w:szCs w:val="24"/>
              </w:rPr>
            </w:pPr>
            <w:r w:rsidRPr="0017627B">
              <w:rPr>
                <w:rFonts w:asciiTheme="minorHAnsi" w:hAnsiTheme="minorHAnsi" w:cstheme="minorHAnsi"/>
                <w:szCs w:val="24"/>
              </w:rPr>
              <w:t>Add new stakeholder with following description: “Represents the agencies and departments of Monroe County, including the Public Works Department and General Services.”</w:t>
            </w:r>
          </w:p>
        </w:tc>
        <w:tc>
          <w:tcPr>
            <w:tcW w:w="4770" w:type="dxa"/>
            <w:shd w:val="clear" w:color="auto" w:fill="auto"/>
          </w:tcPr>
          <w:p w14:paraId="4771E080" w14:textId="77777777" w:rsidR="00DA76F0" w:rsidRPr="0017627B" w:rsidRDefault="00DA76F0" w:rsidP="001C6F16">
            <w:pPr>
              <w:spacing w:after="0"/>
              <w:jc w:val="left"/>
              <w:rPr>
                <w:rFonts w:asciiTheme="minorHAnsi" w:hAnsiTheme="minorHAnsi" w:cstheme="minorHAnsi"/>
                <w:b/>
                <w:szCs w:val="24"/>
              </w:rPr>
            </w:pPr>
            <w:r w:rsidRPr="0017627B">
              <w:rPr>
                <w:rFonts w:asciiTheme="minorHAnsi" w:hAnsiTheme="minorHAnsi" w:cstheme="minorHAnsi"/>
                <w:b/>
                <w:szCs w:val="24"/>
              </w:rPr>
              <w:t>Added new stakeholder.</w:t>
            </w:r>
          </w:p>
        </w:tc>
      </w:tr>
      <w:tr w:rsidR="00DA76F0" w:rsidRPr="006B6578" w14:paraId="5F27E95B" w14:textId="77777777" w:rsidTr="001C6F16">
        <w:trPr>
          <w:cantSplit/>
          <w:jc w:val="center"/>
        </w:trPr>
        <w:tc>
          <w:tcPr>
            <w:tcW w:w="2425" w:type="dxa"/>
          </w:tcPr>
          <w:p w14:paraId="03D4EAD7" w14:textId="77777777" w:rsidR="00DA76F0" w:rsidRPr="006B6578" w:rsidRDefault="00DA76F0" w:rsidP="0017627B">
            <w:pPr>
              <w:spacing w:after="0"/>
              <w:jc w:val="left"/>
              <w:rPr>
                <w:rFonts w:asciiTheme="minorHAnsi" w:hAnsiTheme="minorHAnsi" w:cstheme="minorHAnsi"/>
                <w:szCs w:val="24"/>
              </w:rPr>
            </w:pPr>
            <w:r w:rsidRPr="006B6578">
              <w:rPr>
                <w:rFonts w:asciiTheme="minorHAnsi" w:hAnsiTheme="minorHAnsi" w:cstheme="minorHAnsi"/>
                <w:szCs w:val="24"/>
              </w:rPr>
              <w:t>Monroe County Transit</w:t>
            </w:r>
          </w:p>
        </w:tc>
        <w:tc>
          <w:tcPr>
            <w:tcW w:w="5850" w:type="dxa"/>
            <w:shd w:val="clear" w:color="auto" w:fill="auto"/>
          </w:tcPr>
          <w:p w14:paraId="1A41E198" w14:textId="77777777" w:rsidR="00DA76F0" w:rsidRPr="0017627B" w:rsidRDefault="00DA76F0" w:rsidP="0017627B">
            <w:pPr>
              <w:spacing w:after="0"/>
              <w:jc w:val="left"/>
              <w:rPr>
                <w:rFonts w:asciiTheme="minorHAnsi" w:hAnsiTheme="minorHAnsi" w:cstheme="minorHAnsi"/>
                <w:szCs w:val="24"/>
              </w:rPr>
            </w:pPr>
            <w:r w:rsidRPr="0017627B">
              <w:rPr>
                <w:rFonts w:asciiTheme="minorHAnsi" w:hAnsiTheme="minorHAnsi" w:cstheme="minorHAnsi"/>
                <w:szCs w:val="24"/>
              </w:rPr>
              <w:t>Add new stakeholder with following description: “Monroe County Transit operates a safe, dependable, and effective paratransit network that enables Monroe County’s elderly, disabled, and transportation-disadvantaged citizens the mobility necessary to improve their quality of life.”</w:t>
            </w:r>
          </w:p>
        </w:tc>
        <w:tc>
          <w:tcPr>
            <w:tcW w:w="4770" w:type="dxa"/>
            <w:shd w:val="clear" w:color="auto" w:fill="auto"/>
          </w:tcPr>
          <w:p w14:paraId="6C78537E" w14:textId="77777777" w:rsidR="00DA76F0" w:rsidRPr="0017627B" w:rsidRDefault="00DA76F0" w:rsidP="001C6F16">
            <w:pPr>
              <w:spacing w:after="0"/>
              <w:jc w:val="left"/>
              <w:rPr>
                <w:rFonts w:asciiTheme="minorHAnsi" w:hAnsiTheme="minorHAnsi" w:cstheme="minorHAnsi"/>
                <w:b/>
                <w:szCs w:val="24"/>
              </w:rPr>
            </w:pPr>
            <w:r w:rsidRPr="0017627B">
              <w:rPr>
                <w:rFonts w:asciiTheme="minorHAnsi" w:hAnsiTheme="minorHAnsi" w:cstheme="minorHAnsi"/>
                <w:b/>
                <w:szCs w:val="24"/>
              </w:rPr>
              <w:t>Added new stakeholder.</w:t>
            </w:r>
          </w:p>
        </w:tc>
      </w:tr>
      <w:tr w:rsidR="00DA76F0" w:rsidRPr="006B6578" w14:paraId="0E09834A" w14:textId="77777777" w:rsidTr="001C6F16">
        <w:trPr>
          <w:cantSplit/>
          <w:jc w:val="center"/>
        </w:trPr>
        <w:tc>
          <w:tcPr>
            <w:tcW w:w="2425" w:type="dxa"/>
          </w:tcPr>
          <w:p w14:paraId="19302725" w14:textId="77777777" w:rsidR="00DA76F0" w:rsidRPr="006B6578" w:rsidRDefault="00DA76F0" w:rsidP="005143BE">
            <w:pPr>
              <w:spacing w:after="0"/>
              <w:ind w:left="-14"/>
              <w:jc w:val="left"/>
              <w:rPr>
                <w:rFonts w:asciiTheme="minorHAnsi" w:hAnsiTheme="minorHAnsi" w:cstheme="minorHAnsi"/>
                <w:szCs w:val="24"/>
              </w:rPr>
            </w:pPr>
            <w:r w:rsidRPr="006B6578">
              <w:rPr>
                <w:rFonts w:asciiTheme="minorHAnsi" w:hAnsiTheme="minorHAnsi" w:cstheme="minorHAnsi"/>
                <w:szCs w:val="24"/>
              </w:rPr>
              <w:t>St. Lucie County Transit</w:t>
            </w:r>
          </w:p>
        </w:tc>
        <w:tc>
          <w:tcPr>
            <w:tcW w:w="5850" w:type="dxa"/>
            <w:shd w:val="clear" w:color="auto" w:fill="auto"/>
          </w:tcPr>
          <w:p w14:paraId="675A7D2C" w14:textId="77777777" w:rsidR="00DA76F0" w:rsidRPr="006B6578" w:rsidRDefault="00DA76F0" w:rsidP="005143BE">
            <w:pPr>
              <w:spacing w:after="0"/>
              <w:ind w:left="-14"/>
              <w:jc w:val="left"/>
              <w:rPr>
                <w:rFonts w:asciiTheme="minorHAnsi" w:hAnsiTheme="minorHAnsi" w:cstheme="minorHAnsi"/>
                <w:szCs w:val="24"/>
              </w:rPr>
            </w:pPr>
            <w:r w:rsidRPr="006B6578">
              <w:rPr>
                <w:rFonts w:asciiTheme="minorHAnsi" w:hAnsiTheme="minorHAnsi" w:cstheme="minorHAnsi"/>
                <w:szCs w:val="24"/>
              </w:rPr>
              <w:t xml:space="preserve">In description “Its website is at </w:t>
            </w:r>
            <w:r w:rsidRPr="006B6578">
              <w:rPr>
                <w:rFonts w:asciiTheme="minorHAnsi" w:hAnsiTheme="minorHAnsi" w:cstheme="minorHAnsi"/>
                <w:color w:val="FF0000"/>
                <w:szCs w:val="24"/>
              </w:rPr>
              <w:t xml:space="preserve">SLCRide.org. </w:t>
            </w:r>
            <w:hyperlink r:id="rId15" w:history="1">
              <w:r w:rsidRPr="006B6578">
                <w:rPr>
                  <w:rStyle w:val="Hyperlink"/>
                  <w:rFonts w:asciiTheme="minorHAnsi" w:hAnsiTheme="minorHAnsi" w:cstheme="minorHAnsi"/>
                  <w:strike/>
                  <w:szCs w:val="24"/>
                </w:rPr>
                <w:t>http://www.coasl.com/</w:t>
              </w:r>
            </w:hyperlink>
            <w:r w:rsidRPr="006B6578">
              <w:rPr>
                <w:rFonts w:asciiTheme="minorHAnsi" w:hAnsiTheme="minorHAnsi" w:cstheme="minorHAnsi"/>
                <w:strike/>
                <w:color w:val="FF0000"/>
                <w:szCs w:val="24"/>
              </w:rPr>
              <w:t xml:space="preserve"> svc_transportation.html.”</w:t>
            </w:r>
          </w:p>
        </w:tc>
        <w:tc>
          <w:tcPr>
            <w:tcW w:w="4770" w:type="dxa"/>
            <w:shd w:val="clear" w:color="auto" w:fill="auto"/>
          </w:tcPr>
          <w:p w14:paraId="1580ECCF" w14:textId="77777777" w:rsidR="00DA76F0" w:rsidRPr="0017627B" w:rsidRDefault="00DA76F0" w:rsidP="005143BE">
            <w:pPr>
              <w:spacing w:after="0"/>
              <w:jc w:val="left"/>
              <w:rPr>
                <w:rFonts w:asciiTheme="minorHAnsi" w:hAnsiTheme="minorHAnsi" w:cstheme="minorHAnsi"/>
                <w:b/>
                <w:szCs w:val="24"/>
              </w:rPr>
            </w:pPr>
            <w:r w:rsidRPr="0017627B">
              <w:rPr>
                <w:rFonts w:asciiTheme="minorHAnsi" w:hAnsiTheme="minorHAnsi" w:cstheme="minorHAnsi"/>
                <w:b/>
                <w:szCs w:val="24"/>
              </w:rPr>
              <w:t>Website changed to SLCRide.org.</w:t>
            </w:r>
          </w:p>
        </w:tc>
      </w:tr>
      <w:tr w:rsidR="00DA76F0" w:rsidRPr="006B6578" w14:paraId="14A237E5" w14:textId="77777777" w:rsidTr="001C6F16">
        <w:trPr>
          <w:cantSplit/>
          <w:jc w:val="center"/>
        </w:trPr>
        <w:tc>
          <w:tcPr>
            <w:tcW w:w="2425" w:type="dxa"/>
          </w:tcPr>
          <w:p w14:paraId="1DFE694E" w14:textId="77777777" w:rsidR="00DA76F0" w:rsidRPr="006B6578" w:rsidRDefault="00DA76F0" w:rsidP="0017627B">
            <w:pPr>
              <w:spacing w:after="0"/>
              <w:jc w:val="left"/>
              <w:rPr>
                <w:rFonts w:asciiTheme="minorHAnsi" w:hAnsiTheme="minorHAnsi" w:cstheme="minorHAnsi"/>
                <w:szCs w:val="24"/>
              </w:rPr>
            </w:pPr>
            <w:r w:rsidRPr="006B6578">
              <w:rPr>
                <w:rFonts w:asciiTheme="minorHAnsi" w:hAnsiTheme="minorHAnsi" w:cstheme="minorHAnsi"/>
                <w:szCs w:val="24"/>
              </w:rPr>
              <w:t>St. Lucie Trans</w:t>
            </w:r>
            <w:r>
              <w:rPr>
                <w:rFonts w:asciiTheme="minorHAnsi" w:hAnsiTheme="minorHAnsi" w:cstheme="minorHAnsi"/>
                <w:szCs w:val="24"/>
              </w:rPr>
              <w:t>portation Planning Organization</w:t>
            </w:r>
          </w:p>
        </w:tc>
        <w:tc>
          <w:tcPr>
            <w:tcW w:w="5850" w:type="dxa"/>
            <w:shd w:val="clear" w:color="auto" w:fill="auto"/>
          </w:tcPr>
          <w:p w14:paraId="441A8A63" w14:textId="77777777" w:rsidR="00DA76F0" w:rsidRPr="006B6578" w:rsidRDefault="00DA76F0" w:rsidP="0017627B">
            <w:pPr>
              <w:spacing w:after="0"/>
              <w:jc w:val="left"/>
              <w:rPr>
                <w:rFonts w:asciiTheme="minorHAnsi" w:hAnsiTheme="minorHAnsi" w:cstheme="minorHAnsi"/>
                <w:szCs w:val="24"/>
              </w:rPr>
            </w:pPr>
            <w:r>
              <w:rPr>
                <w:rFonts w:asciiTheme="minorHAnsi" w:hAnsiTheme="minorHAnsi" w:cstheme="minorHAnsi"/>
                <w:szCs w:val="24"/>
              </w:rPr>
              <w:t>Add new stakeholder with following des</w:t>
            </w:r>
            <w:r w:rsidRPr="006B6578">
              <w:rPr>
                <w:rFonts w:asciiTheme="minorHAnsi" w:hAnsiTheme="minorHAnsi" w:cstheme="minorHAnsi"/>
                <w:szCs w:val="24"/>
              </w:rPr>
              <w:t>cription</w:t>
            </w:r>
            <w:r>
              <w:rPr>
                <w:rFonts w:asciiTheme="minorHAnsi" w:hAnsiTheme="minorHAnsi" w:cstheme="minorHAnsi"/>
                <w:szCs w:val="24"/>
              </w:rPr>
              <w:t xml:space="preserve">: </w:t>
            </w:r>
            <w:r w:rsidRPr="006B6578">
              <w:rPr>
                <w:rFonts w:asciiTheme="minorHAnsi" w:hAnsiTheme="minorHAnsi" w:cstheme="minorHAnsi"/>
                <w:szCs w:val="24"/>
              </w:rPr>
              <w:t xml:space="preserve"> “The St. Lucie Transportation Planning Organization (TPO) is the Metropolitan Planning Organization (MPO) agency responsible for transportation planning, programming, and financing of State and Federal Transportation Funds for the City of Fort Pierce, City of Port St. Lucie, St. Lucie Village and unincorporated areas of St. Lucie County. The TPO partners with FDOT District 4, in addition to the local agencies, in the implementation of ITS elements in the St. Lucie TPO area.”</w:t>
            </w:r>
          </w:p>
        </w:tc>
        <w:tc>
          <w:tcPr>
            <w:tcW w:w="4770" w:type="dxa"/>
            <w:shd w:val="clear" w:color="auto" w:fill="auto"/>
          </w:tcPr>
          <w:p w14:paraId="493BC285" w14:textId="77777777" w:rsidR="00DA76F0" w:rsidRPr="0017627B" w:rsidRDefault="00DA76F0" w:rsidP="001C6F16">
            <w:pPr>
              <w:spacing w:after="0"/>
              <w:jc w:val="left"/>
              <w:rPr>
                <w:rFonts w:asciiTheme="minorHAnsi" w:hAnsiTheme="minorHAnsi" w:cstheme="minorHAnsi"/>
                <w:b/>
                <w:szCs w:val="24"/>
              </w:rPr>
            </w:pPr>
            <w:r w:rsidRPr="0017627B">
              <w:rPr>
                <w:rFonts w:asciiTheme="minorHAnsi" w:hAnsiTheme="minorHAnsi" w:cstheme="minorHAnsi"/>
                <w:b/>
                <w:szCs w:val="24"/>
              </w:rPr>
              <w:t>Added a new stakeholder.</w:t>
            </w:r>
          </w:p>
        </w:tc>
      </w:tr>
    </w:tbl>
    <w:p w14:paraId="6A1E616D" w14:textId="77777777" w:rsidR="006B6578" w:rsidRDefault="006B6578" w:rsidP="006B6578"/>
    <w:p w14:paraId="6B418C2C" w14:textId="77777777" w:rsidR="006B6578" w:rsidRPr="006B6578" w:rsidRDefault="006B6578" w:rsidP="006B6578">
      <w:pPr>
        <w:sectPr w:rsidR="006B6578" w:rsidRPr="006B6578" w:rsidSect="00122271">
          <w:headerReference w:type="default" r:id="rId16"/>
          <w:footerReference w:type="default" r:id="rId17"/>
          <w:pgSz w:w="15840" w:h="12240" w:orient="landscape"/>
          <w:pgMar w:top="1440" w:right="1440" w:bottom="1440" w:left="1440" w:header="720" w:footer="58" w:gutter="0"/>
          <w:cols w:space="720"/>
          <w:docGrid w:linePitch="360"/>
        </w:sectPr>
      </w:pPr>
    </w:p>
    <w:p w14:paraId="452DA46A" w14:textId="05AD38FA" w:rsidR="0021082D" w:rsidRPr="004338A5" w:rsidRDefault="0021082D" w:rsidP="00141E10">
      <w:pPr>
        <w:pStyle w:val="Heading2"/>
        <w:rPr>
          <w:rFonts w:asciiTheme="minorHAnsi" w:hAnsiTheme="minorHAnsi" w:cstheme="minorHAnsi"/>
        </w:rPr>
      </w:pPr>
      <w:bookmarkStart w:id="45" w:name="_Toc49451247"/>
      <w:r w:rsidRPr="004338A5">
        <w:rPr>
          <w:rFonts w:asciiTheme="minorHAnsi" w:hAnsiTheme="minorHAnsi" w:cstheme="minorHAnsi"/>
        </w:rPr>
        <w:lastRenderedPageBreak/>
        <w:t>Inventory Elements</w:t>
      </w:r>
      <w:bookmarkEnd w:id="45"/>
    </w:p>
    <w:p w14:paraId="28556794" w14:textId="3EFA124B" w:rsidR="00247D86" w:rsidRPr="004338A5" w:rsidRDefault="00247D86" w:rsidP="00247D86">
      <w:pPr>
        <w:rPr>
          <w:rFonts w:asciiTheme="minorHAnsi" w:hAnsiTheme="minorHAnsi" w:cstheme="minorHAnsi"/>
        </w:rPr>
      </w:pPr>
      <w:r w:rsidRPr="004338A5">
        <w:rPr>
          <w:rFonts w:asciiTheme="minorHAnsi" w:hAnsiTheme="minorHAnsi" w:cstheme="minorHAnsi"/>
        </w:rPr>
        <w:t xml:space="preserve">The inventory element changes include name revisions, new elements, and element removal for the </w:t>
      </w:r>
      <w:r w:rsidR="003C6D36">
        <w:rPr>
          <w:rFonts w:asciiTheme="minorHAnsi" w:hAnsiTheme="minorHAnsi" w:cstheme="minorHAnsi"/>
        </w:rPr>
        <w:t>District 4/6 RITSA</w:t>
      </w:r>
      <w:r w:rsidRPr="004338A5">
        <w:rPr>
          <w:rFonts w:asciiTheme="minorHAnsi" w:hAnsiTheme="minorHAnsi" w:cstheme="minorHAnsi"/>
        </w:rPr>
        <w:t xml:space="preserve">. </w:t>
      </w:r>
    </w:p>
    <w:p w14:paraId="040CA71F" w14:textId="198B9FA6" w:rsidR="00306BD8" w:rsidRDefault="00D52483" w:rsidP="0069682B">
      <w:pPr>
        <w:rPr>
          <w:rFonts w:asciiTheme="minorHAnsi" w:hAnsiTheme="minorHAnsi" w:cstheme="minorHAnsi"/>
        </w:rPr>
        <w:sectPr w:rsidR="00306BD8" w:rsidSect="000D48FC">
          <w:headerReference w:type="default" r:id="rId18"/>
          <w:footerReference w:type="default" r:id="rId19"/>
          <w:pgSz w:w="12240" w:h="15840"/>
          <w:pgMar w:top="1440" w:right="1440" w:bottom="1440" w:left="1440" w:header="720" w:footer="58" w:gutter="0"/>
          <w:cols w:space="720"/>
          <w:docGrid w:linePitch="360"/>
        </w:sectPr>
      </w:pPr>
      <w:r w:rsidRPr="004338A5">
        <w:rPr>
          <w:rFonts w:asciiTheme="minorHAnsi" w:hAnsiTheme="minorHAnsi" w:cstheme="minorHAnsi"/>
        </w:rPr>
        <w:t>The stakeholder inputs gathered from the Initial Review Meeting</w:t>
      </w:r>
      <w:r w:rsidRPr="00BB66CC">
        <w:rPr>
          <w:rFonts w:asciiTheme="minorHAnsi" w:hAnsiTheme="minorHAnsi" w:cstheme="minorHAnsi"/>
        </w:rPr>
        <w:t xml:space="preserve"> </w:t>
      </w:r>
      <w:r>
        <w:rPr>
          <w:rFonts w:asciiTheme="minorHAnsi" w:hAnsiTheme="minorHAnsi" w:cstheme="minorHAnsi"/>
        </w:rPr>
        <w:t xml:space="preserve">and </w:t>
      </w:r>
      <w:r w:rsidRPr="004338A5">
        <w:rPr>
          <w:rFonts w:asciiTheme="minorHAnsi" w:hAnsiTheme="minorHAnsi" w:cstheme="minorHAnsi"/>
        </w:rPr>
        <w:t xml:space="preserve">the Stakeholder Workshop, as well as inputs gathered from </w:t>
      </w:r>
      <w:r>
        <w:rPr>
          <w:rFonts w:asciiTheme="minorHAnsi" w:hAnsiTheme="minorHAnsi" w:cstheme="minorHAnsi"/>
        </w:rPr>
        <w:t>other stakeholder interactions,</w:t>
      </w:r>
      <w:r w:rsidRPr="004338A5">
        <w:rPr>
          <w:rFonts w:asciiTheme="minorHAnsi" w:hAnsiTheme="minorHAnsi" w:cstheme="minorHAnsi"/>
        </w:rPr>
        <w:t xml:space="preserve"> are provided i</w:t>
      </w:r>
      <w:r w:rsidRPr="004338A5">
        <w:rPr>
          <w:rFonts w:asciiTheme="minorHAnsi" w:hAnsiTheme="minorHAnsi" w:cstheme="minorHAnsi"/>
          <w:szCs w:val="24"/>
        </w:rPr>
        <w:t>n</w:t>
      </w:r>
      <w:r w:rsidRPr="000D48FC">
        <w:rPr>
          <w:rFonts w:asciiTheme="minorHAnsi" w:hAnsiTheme="minorHAnsi" w:cstheme="minorHAnsi"/>
          <w:szCs w:val="24"/>
        </w:rPr>
        <w:t xml:space="preserve"> </w:t>
      </w:r>
      <w:r w:rsidRPr="000D48FC">
        <w:rPr>
          <w:rFonts w:asciiTheme="minorHAnsi" w:hAnsiTheme="minorHAnsi" w:cstheme="minorHAnsi"/>
          <w:szCs w:val="24"/>
        </w:rPr>
        <w:fldChar w:fldCharType="begin"/>
      </w:r>
      <w:r w:rsidRPr="000D48FC">
        <w:rPr>
          <w:rFonts w:asciiTheme="minorHAnsi" w:hAnsiTheme="minorHAnsi" w:cstheme="minorHAnsi"/>
          <w:szCs w:val="24"/>
        </w:rPr>
        <w:instrText xml:space="preserve"> REF _Ref37186089 \h  \* MERGEFORMAT </w:instrText>
      </w:r>
      <w:r w:rsidRPr="000D48FC">
        <w:rPr>
          <w:rFonts w:asciiTheme="minorHAnsi" w:hAnsiTheme="minorHAnsi" w:cstheme="minorHAnsi"/>
          <w:szCs w:val="24"/>
        </w:rPr>
      </w:r>
      <w:r w:rsidRPr="000D48FC">
        <w:rPr>
          <w:rFonts w:asciiTheme="minorHAnsi" w:hAnsiTheme="minorHAnsi" w:cstheme="minorHAnsi"/>
          <w:szCs w:val="24"/>
        </w:rPr>
        <w:fldChar w:fldCharType="separate"/>
      </w:r>
      <w:r w:rsidRPr="000D48FC">
        <w:rPr>
          <w:rFonts w:asciiTheme="minorHAnsi" w:hAnsiTheme="minorHAnsi" w:cstheme="minorHAnsi"/>
          <w:szCs w:val="24"/>
        </w:rPr>
        <w:t xml:space="preserve">Table </w:t>
      </w:r>
      <w:r w:rsidRPr="000D48FC">
        <w:rPr>
          <w:rFonts w:asciiTheme="minorHAnsi" w:hAnsiTheme="minorHAnsi" w:cstheme="minorHAnsi"/>
          <w:noProof/>
          <w:szCs w:val="24"/>
        </w:rPr>
        <w:t>2</w:t>
      </w:r>
      <w:r w:rsidRPr="000D48FC">
        <w:rPr>
          <w:rFonts w:asciiTheme="minorHAnsi" w:hAnsiTheme="minorHAnsi" w:cstheme="minorHAnsi"/>
          <w:szCs w:val="24"/>
        </w:rPr>
        <w:fldChar w:fldCharType="end"/>
      </w:r>
      <w:r w:rsidRPr="000D48FC">
        <w:rPr>
          <w:rFonts w:asciiTheme="minorHAnsi" w:hAnsiTheme="minorHAnsi" w:cstheme="minorHAnsi"/>
          <w:szCs w:val="24"/>
        </w:rPr>
        <w:t>.</w:t>
      </w:r>
      <w:r w:rsidRPr="004338A5">
        <w:rPr>
          <w:rFonts w:asciiTheme="minorHAnsi" w:hAnsiTheme="minorHAnsi" w:cstheme="minorHAnsi"/>
          <w:szCs w:val="24"/>
        </w:rPr>
        <w:t xml:space="preserve"> </w:t>
      </w:r>
      <w:r w:rsidRPr="004338A5">
        <w:rPr>
          <w:rFonts w:asciiTheme="minorHAnsi" w:hAnsiTheme="minorHAnsi" w:cstheme="minorHAnsi"/>
        </w:rPr>
        <w:t>In the table, the elements are identified</w:t>
      </w:r>
      <w:r>
        <w:rPr>
          <w:rFonts w:asciiTheme="minorHAnsi" w:hAnsiTheme="minorHAnsi" w:cstheme="minorHAnsi"/>
        </w:rPr>
        <w:t xml:space="preserve">, </w:t>
      </w:r>
      <w:r w:rsidRPr="004338A5">
        <w:rPr>
          <w:rFonts w:asciiTheme="minorHAnsi" w:hAnsiTheme="minorHAnsi" w:cstheme="minorHAnsi"/>
        </w:rPr>
        <w:t xml:space="preserve">the </w:t>
      </w:r>
      <w:r>
        <w:rPr>
          <w:rFonts w:asciiTheme="minorHAnsi" w:hAnsiTheme="minorHAnsi" w:cstheme="minorHAnsi"/>
        </w:rPr>
        <w:t>stakeholder comment</w:t>
      </w:r>
      <w:r w:rsidRPr="004338A5">
        <w:rPr>
          <w:rFonts w:asciiTheme="minorHAnsi" w:hAnsiTheme="minorHAnsi" w:cstheme="minorHAnsi"/>
        </w:rPr>
        <w:t xml:space="preserve"> or recommended disposition is described</w:t>
      </w:r>
      <w:r>
        <w:rPr>
          <w:rFonts w:asciiTheme="minorHAnsi" w:hAnsiTheme="minorHAnsi" w:cstheme="minorHAnsi"/>
        </w:rPr>
        <w:t>,</w:t>
      </w:r>
      <w:r w:rsidRPr="004338A5">
        <w:rPr>
          <w:rFonts w:asciiTheme="minorHAnsi" w:hAnsiTheme="minorHAnsi" w:cstheme="minorHAnsi"/>
        </w:rPr>
        <w:t xml:space="preserve"> and the actions taken by the FDOT Architecture Team are described.</w:t>
      </w:r>
      <w:r>
        <w:rPr>
          <w:rFonts w:asciiTheme="minorHAnsi" w:hAnsiTheme="minorHAnsi" w:cstheme="minorHAnsi"/>
        </w:rPr>
        <w:t xml:space="preserve"> There were changes made to the RITSA during review of the District 4/6 RITSA system interactions which resulted in clarification District 4/6 RITSA systems and interfaces.</w:t>
      </w:r>
    </w:p>
    <w:p w14:paraId="0AD52B25" w14:textId="3735BB84" w:rsidR="00A643FC" w:rsidRPr="00E97B4C" w:rsidRDefault="0069682B" w:rsidP="00E97B4C">
      <w:pPr>
        <w:pStyle w:val="Caption"/>
        <w:jc w:val="center"/>
        <w:rPr>
          <w:rFonts w:asciiTheme="minorHAnsi" w:hAnsiTheme="minorHAnsi" w:cstheme="minorHAnsi"/>
          <w:sz w:val="22"/>
          <w:szCs w:val="22"/>
        </w:rPr>
      </w:pPr>
      <w:bookmarkStart w:id="46" w:name="_Ref37186089"/>
      <w:bookmarkStart w:id="47" w:name="_Toc54143327"/>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2629ED">
        <w:rPr>
          <w:rFonts w:asciiTheme="minorHAnsi" w:hAnsiTheme="minorHAnsi" w:cstheme="minorHAnsi"/>
          <w:noProof/>
          <w:sz w:val="22"/>
          <w:szCs w:val="22"/>
        </w:rPr>
        <w:t>2</w:t>
      </w:r>
      <w:r w:rsidRPr="004338A5">
        <w:rPr>
          <w:rFonts w:asciiTheme="minorHAnsi" w:hAnsiTheme="minorHAnsi" w:cstheme="minorHAnsi"/>
          <w:sz w:val="22"/>
          <w:szCs w:val="22"/>
        </w:rPr>
        <w:fldChar w:fldCharType="end"/>
      </w:r>
      <w:bookmarkEnd w:id="46"/>
      <w:r w:rsidR="00A25235" w:rsidRPr="004338A5">
        <w:rPr>
          <w:rFonts w:asciiTheme="minorHAnsi" w:hAnsiTheme="minorHAnsi" w:cstheme="minorHAnsi"/>
          <w:sz w:val="22"/>
          <w:szCs w:val="22"/>
        </w:rPr>
        <w:t xml:space="preserve"> Inventory Element Revisions</w:t>
      </w:r>
      <w:bookmarkEnd w:id="47"/>
    </w:p>
    <w:tbl>
      <w:tblPr>
        <w:tblStyle w:val="TableGrid"/>
        <w:tblW w:w="12955" w:type="dxa"/>
        <w:tblLook w:val="04A0" w:firstRow="1" w:lastRow="0" w:firstColumn="1" w:lastColumn="0" w:noHBand="0" w:noVBand="1"/>
      </w:tblPr>
      <w:tblGrid>
        <w:gridCol w:w="2245"/>
        <w:gridCol w:w="6120"/>
        <w:gridCol w:w="4590"/>
      </w:tblGrid>
      <w:tr w:rsidR="00DA76F0" w:rsidRPr="003663C0" w14:paraId="2B573017" w14:textId="77777777" w:rsidTr="00DA76F0">
        <w:trPr>
          <w:cantSplit/>
          <w:tblHeader/>
        </w:trPr>
        <w:tc>
          <w:tcPr>
            <w:tcW w:w="2245" w:type="dxa"/>
            <w:shd w:val="clear" w:color="auto" w:fill="1F4E79" w:themeFill="accent5" w:themeFillShade="80"/>
            <w:vAlign w:val="center"/>
          </w:tcPr>
          <w:p w14:paraId="25E817DB" w14:textId="4C9A198F" w:rsidR="00DA76F0" w:rsidRPr="00D34EB8" w:rsidRDefault="00DA76F0" w:rsidP="005143BE">
            <w:pPr>
              <w:spacing w:after="0"/>
              <w:jc w:val="center"/>
              <w:rPr>
                <w:rFonts w:cstheme="minorHAnsi"/>
                <w:b/>
                <w:bCs/>
                <w:color w:val="FFFFFF" w:themeColor="background1"/>
              </w:rPr>
            </w:pPr>
            <w:r>
              <w:rPr>
                <w:rFonts w:cstheme="minorHAnsi"/>
                <w:b/>
                <w:bCs/>
                <w:color w:val="FFFFFF" w:themeColor="background1"/>
              </w:rPr>
              <w:t>Element Name</w:t>
            </w:r>
          </w:p>
        </w:tc>
        <w:tc>
          <w:tcPr>
            <w:tcW w:w="6120" w:type="dxa"/>
            <w:shd w:val="clear" w:color="auto" w:fill="1F4E79" w:themeFill="accent5" w:themeFillShade="80"/>
            <w:vAlign w:val="center"/>
            <w:hideMark/>
          </w:tcPr>
          <w:p w14:paraId="53E7FE14" w14:textId="42093CDA" w:rsidR="00DA76F0" w:rsidRPr="00D34EB8" w:rsidRDefault="003C5B72" w:rsidP="005143BE">
            <w:pPr>
              <w:spacing w:after="0"/>
              <w:jc w:val="center"/>
              <w:rPr>
                <w:rFonts w:cstheme="minorHAnsi"/>
                <w:b/>
                <w:bCs/>
                <w:color w:val="FFFFFF" w:themeColor="background1"/>
              </w:rPr>
            </w:pPr>
            <w:r>
              <w:rPr>
                <w:rFonts w:asciiTheme="minorHAnsi" w:hAnsiTheme="minorHAnsi" w:cstheme="minorHAnsi"/>
                <w:b/>
                <w:color w:val="FFFFFF" w:themeColor="background1"/>
                <w:sz w:val="22"/>
                <w:lang w:bidi="ar-SA"/>
              </w:rPr>
              <w:t>Stakeholder Comment/Recommended Disposition</w:t>
            </w:r>
          </w:p>
        </w:tc>
        <w:tc>
          <w:tcPr>
            <w:tcW w:w="4590" w:type="dxa"/>
            <w:shd w:val="clear" w:color="auto" w:fill="1F4E79" w:themeFill="accent5" w:themeFillShade="80"/>
            <w:vAlign w:val="center"/>
            <w:hideMark/>
          </w:tcPr>
          <w:p w14:paraId="774CF718" w14:textId="4F2E58EC" w:rsidR="00DA76F0" w:rsidRPr="00D34EB8" w:rsidRDefault="003C5B72" w:rsidP="005143BE">
            <w:pPr>
              <w:spacing w:after="0"/>
              <w:jc w:val="center"/>
              <w:rPr>
                <w:rFonts w:cstheme="minorHAnsi"/>
                <w:b/>
                <w:bCs/>
                <w:color w:val="FFFFFF" w:themeColor="background1"/>
              </w:rPr>
            </w:pPr>
            <w:r>
              <w:rPr>
                <w:rFonts w:cstheme="minorHAnsi"/>
                <w:b/>
                <w:bCs/>
                <w:color w:val="FFFFFF" w:themeColor="background1"/>
              </w:rPr>
              <w:t>Action Taken</w:t>
            </w:r>
          </w:p>
        </w:tc>
      </w:tr>
      <w:tr w:rsidR="00DA76F0" w:rsidRPr="005143BE" w14:paraId="69C2019B" w14:textId="77777777" w:rsidTr="00DA76F0">
        <w:trPr>
          <w:cantSplit/>
        </w:trPr>
        <w:tc>
          <w:tcPr>
            <w:tcW w:w="2245" w:type="dxa"/>
            <w:shd w:val="clear" w:color="auto" w:fill="auto"/>
          </w:tcPr>
          <w:p w14:paraId="536C00AE"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All Aboard Florida Rail Operations</w:t>
            </w:r>
          </w:p>
        </w:tc>
        <w:tc>
          <w:tcPr>
            <w:tcW w:w="6120" w:type="dxa"/>
            <w:shd w:val="clear" w:color="auto" w:fill="auto"/>
          </w:tcPr>
          <w:p w14:paraId="7162E734" w14:textId="77777777" w:rsidR="00DA76F0" w:rsidRPr="005143BE" w:rsidRDefault="00DA76F0" w:rsidP="005143BE">
            <w:pPr>
              <w:spacing w:after="0"/>
              <w:ind w:left="-14"/>
              <w:jc w:val="left"/>
              <w:rPr>
                <w:rFonts w:asciiTheme="minorHAnsi" w:hAnsiTheme="minorHAnsi" w:cstheme="minorHAnsi"/>
                <w:szCs w:val="24"/>
              </w:rPr>
            </w:pPr>
            <w:r w:rsidRPr="005143BE">
              <w:rPr>
                <w:rFonts w:asciiTheme="minorHAnsi" w:hAnsiTheme="minorHAnsi" w:cstheme="minorHAnsi"/>
                <w:szCs w:val="24"/>
              </w:rPr>
              <w:t>With AAF in service from Miami to Palm Beach, would this change – future, planned?</w:t>
            </w:r>
          </w:p>
        </w:tc>
        <w:tc>
          <w:tcPr>
            <w:tcW w:w="4590" w:type="dxa"/>
            <w:shd w:val="clear" w:color="auto" w:fill="auto"/>
          </w:tcPr>
          <w:p w14:paraId="7A4CA77B" w14:textId="77777777" w:rsidR="00DA76F0" w:rsidRPr="00D52483" w:rsidRDefault="00DA76F0" w:rsidP="005143BE">
            <w:pPr>
              <w:spacing w:after="0"/>
              <w:jc w:val="left"/>
              <w:rPr>
                <w:rFonts w:asciiTheme="minorHAnsi" w:hAnsiTheme="minorHAnsi" w:cstheme="minorHAnsi"/>
                <w:b/>
                <w:szCs w:val="24"/>
              </w:rPr>
            </w:pPr>
            <w:r w:rsidRPr="00D52483">
              <w:rPr>
                <w:rFonts w:asciiTheme="minorHAnsi" w:hAnsiTheme="minorHAnsi" w:cstheme="minorHAnsi"/>
                <w:b/>
                <w:szCs w:val="24"/>
              </w:rPr>
              <w:t>Removed “future” from description and changed status to existing.</w:t>
            </w:r>
          </w:p>
        </w:tc>
      </w:tr>
      <w:tr w:rsidR="00DA76F0" w:rsidRPr="005143BE" w14:paraId="25D182AC" w14:textId="77777777" w:rsidTr="00DA76F0">
        <w:trPr>
          <w:cantSplit/>
        </w:trPr>
        <w:tc>
          <w:tcPr>
            <w:tcW w:w="2245" w:type="dxa"/>
            <w:shd w:val="clear" w:color="auto" w:fill="auto"/>
          </w:tcPr>
          <w:p w14:paraId="52C4951D"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All Aboard Florida Vehicles</w:t>
            </w:r>
          </w:p>
        </w:tc>
        <w:tc>
          <w:tcPr>
            <w:tcW w:w="6120" w:type="dxa"/>
            <w:shd w:val="clear" w:color="auto" w:fill="auto"/>
          </w:tcPr>
          <w:p w14:paraId="5A995266" w14:textId="77777777" w:rsidR="00DA76F0" w:rsidRPr="005143BE" w:rsidRDefault="00DA76F0" w:rsidP="005143BE">
            <w:pPr>
              <w:spacing w:after="0"/>
              <w:ind w:left="-14"/>
              <w:jc w:val="left"/>
              <w:rPr>
                <w:rFonts w:asciiTheme="minorHAnsi" w:hAnsiTheme="minorHAnsi" w:cstheme="minorHAnsi"/>
                <w:szCs w:val="24"/>
              </w:rPr>
            </w:pPr>
            <w:r w:rsidRPr="005143BE">
              <w:rPr>
                <w:rFonts w:asciiTheme="minorHAnsi" w:hAnsiTheme="minorHAnsi" w:cstheme="minorHAnsi"/>
                <w:szCs w:val="24"/>
              </w:rPr>
              <w:t>With AAF in service from Miami to Palm Beach, would this change – future, planned?</w:t>
            </w:r>
          </w:p>
        </w:tc>
        <w:tc>
          <w:tcPr>
            <w:tcW w:w="4590" w:type="dxa"/>
            <w:shd w:val="clear" w:color="auto" w:fill="auto"/>
          </w:tcPr>
          <w:p w14:paraId="46FAFD3A" w14:textId="77777777" w:rsidR="00DA76F0" w:rsidRPr="00D52483" w:rsidRDefault="00DA76F0" w:rsidP="005143BE">
            <w:pPr>
              <w:spacing w:after="0"/>
              <w:jc w:val="left"/>
              <w:rPr>
                <w:rFonts w:asciiTheme="minorHAnsi" w:hAnsiTheme="minorHAnsi" w:cstheme="minorHAnsi"/>
                <w:b/>
                <w:szCs w:val="24"/>
              </w:rPr>
            </w:pPr>
            <w:r w:rsidRPr="00D52483">
              <w:rPr>
                <w:rFonts w:asciiTheme="minorHAnsi" w:hAnsiTheme="minorHAnsi" w:cstheme="minorHAnsi"/>
                <w:b/>
                <w:szCs w:val="24"/>
              </w:rPr>
              <w:t>Removed “future” from description and changed status to existing.</w:t>
            </w:r>
          </w:p>
        </w:tc>
      </w:tr>
      <w:tr w:rsidR="00DA76F0" w:rsidRPr="005143BE" w14:paraId="29622A5B" w14:textId="77777777" w:rsidTr="00DA76F0">
        <w:trPr>
          <w:cantSplit/>
        </w:trPr>
        <w:tc>
          <w:tcPr>
            <w:tcW w:w="2245" w:type="dxa"/>
            <w:shd w:val="clear" w:color="auto" w:fill="auto"/>
          </w:tcPr>
          <w:p w14:paraId="718EC9D6"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Archived Data User Systems</w:t>
            </w:r>
          </w:p>
        </w:tc>
        <w:tc>
          <w:tcPr>
            <w:tcW w:w="6120" w:type="dxa"/>
            <w:shd w:val="clear" w:color="auto" w:fill="auto"/>
          </w:tcPr>
          <w:p w14:paraId="0DE21047" w14:textId="77777777" w:rsidR="00DA76F0" w:rsidRPr="005143BE" w:rsidRDefault="00DA76F0" w:rsidP="005143BE">
            <w:pPr>
              <w:spacing w:after="0"/>
              <w:ind w:left="-14"/>
              <w:jc w:val="left"/>
              <w:rPr>
                <w:rFonts w:asciiTheme="minorHAnsi" w:hAnsiTheme="minorHAnsi" w:cstheme="minorHAnsi"/>
                <w:szCs w:val="24"/>
              </w:rPr>
            </w:pPr>
            <w:r w:rsidRPr="005143BE">
              <w:rPr>
                <w:rFonts w:asciiTheme="minorHAnsi" w:hAnsiTheme="minorHAnsi" w:cstheme="minorHAnsi"/>
                <w:szCs w:val="24"/>
              </w:rPr>
              <w:t>What are some examples of users in this stakeholder group?</w:t>
            </w:r>
          </w:p>
        </w:tc>
        <w:tc>
          <w:tcPr>
            <w:tcW w:w="4590" w:type="dxa"/>
            <w:shd w:val="clear" w:color="auto" w:fill="auto"/>
          </w:tcPr>
          <w:p w14:paraId="34973F3F" w14:textId="77777777" w:rsidR="00DA76F0" w:rsidRPr="00D52483" w:rsidRDefault="00DA76F0" w:rsidP="005143BE">
            <w:pPr>
              <w:spacing w:after="0"/>
              <w:jc w:val="left"/>
              <w:rPr>
                <w:rFonts w:asciiTheme="minorHAnsi" w:hAnsiTheme="minorHAnsi" w:cstheme="minorHAnsi"/>
                <w:b/>
                <w:szCs w:val="24"/>
              </w:rPr>
            </w:pPr>
            <w:r w:rsidRPr="00D52483">
              <w:rPr>
                <w:rFonts w:asciiTheme="minorHAnsi" w:hAnsiTheme="minorHAnsi" w:cstheme="minorHAnsi"/>
                <w:b/>
                <w:szCs w:val="24"/>
              </w:rPr>
              <w:t>Added examples to description of Archived Data Users (academic institutions, research facilities, private sector information services, data analytics platforms).</w:t>
            </w:r>
          </w:p>
        </w:tc>
      </w:tr>
      <w:tr w:rsidR="00DA76F0" w:rsidRPr="005143BE" w14:paraId="43DB9DF2" w14:textId="77777777" w:rsidTr="00DA76F0">
        <w:trPr>
          <w:cantSplit/>
        </w:trPr>
        <w:tc>
          <w:tcPr>
            <w:tcW w:w="2245" w:type="dxa"/>
            <w:shd w:val="clear" w:color="auto" w:fill="auto"/>
          </w:tcPr>
          <w:p w14:paraId="35FFB010"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BCT Fixed Route Vehicles</w:t>
            </w:r>
          </w:p>
        </w:tc>
        <w:tc>
          <w:tcPr>
            <w:tcW w:w="6120" w:type="dxa"/>
            <w:shd w:val="clear" w:color="auto" w:fill="auto"/>
          </w:tcPr>
          <w:p w14:paraId="2D1228D6"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 xml:space="preserve">In description, “…include passenger counting, transit scheduling, </w:t>
            </w:r>
            <w:r w:rsidRPr="005143BE">
              <w:rPr>
                <w:rFonts w:asciiTheme="minorHAnsi" w:hAnsiTheme="minorHAnsi" w:cstheme="minorHAnsi"/>
                <w:color w:val="FF0000"/>
                <w:szCs w:val="24"/>
              </w:rPr>
              <w:t>fleet tracking,</w:t>
            </w:r>
            <w:r w:rsidRPr="005143BE">
              <w:rPr>
                <w:rFonts w:asciiTheme="minorHAnsi" w:hAnsiTheme="minorHAnsi" w:cstheme="minorHAnsi"/>
                <w:szCs w:val="24"/>
              </w:rPr>
              <w:t xml:space="preserve"> and fare management.”</w:t>
            </w:r>
          </w:p>
        </w:tc>
        <w:tc>
          <w:tcPr>
            <w:tcW w:w="4590" w:type="dxa"/>
            <w:shd w:val="clear" w:color="auto" w:fill="auto"/>
          </w:tcPr>
          <w:p w14:paraId="2CB5571C" w14:textId="77777777" w:rsidR="00DA76F0" w:rsidRPr="00D52483" w:rsidRDefault="00DA76F0" w:rsidP="005143BE">
            <w:pPr>
              <w:spacing w:after="0"/>
              <w:jc w:val="left"/>
              <w:rPr>
                <w:rFonts w:asciiTheme="minorHAnsi" w:hAnsiTheme="minorHAnsi" w:cstheme="minorHAnsi"/>
                <w:b/>
                <w:szCs w:val="24"/>
              </w:rPr>
            </w:pPr>
            <w:r w:rsidRPr="00D52483">
              <w:rPr>
                <w:rFonts w:asciiTheme="minorHAnsi" w:hAnsiTheme="minorHAnsi" w:cstheme="minorHAnsi"/>
                <w:b/>
                <w:szCs w:val="24"/>
              </w:rPr>
              <w:t>Added “fleet tracking” to description.</w:t>
            </w:r>
          </w:p>
        </w:tc>
      </w:tr>
      <w:tr w:rsidR="00DA76F0" w:rsidRPr="005143BE" w14:paraId="6EB4117F" w14:textId="77777777" w:rsidTr="00DA76F0">
        <w:trPr>
          <w:cantSplit/>
        </w:trPr>
        <w:tc>
          <w:tcPr>
            <w:tcW w:w="2245" w:type="dxa"/>
            <w:shd w:val="clear" w:color="auto" w:fill="auto"/>
          </w:tcPr>
          <w:p w14:paraId="5B471F69"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Broward County Downtown Multimodal Facility</w:t>
            </w:r>
          </w:p>
        </w:tc>
        <w:tc>
          <w:tcPr>
            <w:tcW w:w="6120" w:type="dxa"/>
            <w:shd w:val="clear" w:color="auto" w:fill="auto"/>
          </w:tcPr>
          <w:p w14:paraId="528CD875"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 xml:space="preserve">In description, “…This facility connects the </w:t>
            </w:r>
            <w:r w:rsidRPr="005143BE">
              <w:rPr>
                <w:rFonts w:asciiTheme="minorHAnsi" w:hAnsiTheme="minorHAnsi" w:cstheme="minorHAnsi"/>
                <w:strike/>
                <w:color w:val="FF0000"/>
                <w:szCs w:val="24"/>
              </w:rPr>
              <w:t xml:space="preserve">Wave Streetcar, </w:t>
            </w:r>
            <w:r w:rsidRPr="005143BE">
              <w:rPr>
                <w:rFonts w:asciiTheme="minorHAnsi" w:hAnsiTheme="minorHAnsi" w:cstheme="minorHAnsi"/>
                <w:szCs w:val="24"/>
              </w:rPr>
              <w:t xml:space="preserve">BCT Buses, </w:t>
            </w:r>
            <w:r w:rsidRPr="005143BE">
              <w:rPr>
                <w:rFonts w:asciiTheme="minorHAnsi" w:hAnsiTheme="minorHAnsi" w:cstheme="minorHAnsi"/>
                <w:strike/>
                <w:color w:val="FF0000"/>
                <w:szCs w:val="24"/>
              </w:rPr>
              <w:t>and</w:t>
            </w:r>
            <w:r w:rsidRPr="005143BE">
              <w:rPr>
                <w:rFonts w:asciiTheme="minorHAnsi" w:hAnsiTheme="minorHAnsi" w:cstheme="minorHAnsi"/>
                <w:color w:val="FF0000"/>
                <w:szCs w:val="24"/>
              </w:rPr>
              <w:t xml:space="preserve"> </w:t>
            </w:r>
            <w:r w:rsidRPr="005143BE">
              <w:rPr>
                <w:rFonts w:asciiTheme="minorHAnsi" w:hAnsiTheme="minorHAnsi" w:cstheme="minorHAnsi"/>
                <w:szCs w:val="24"/>
              </w:rPr>
              <w:t>other regional rail lines</w:t>
            </w:r>
            <w:r w:rsidRPr="005143BE">
              <w:rPr>
                <w:rFonts w:asciiTheme="minorHAnsi" w:hAnsiTheme="minorHAnsi" w:cstheme="minorHAnsi"/>
                <w:color w:val="FF0000"/>
                <w:szCs w:val="24"/>
              </w:rPr>
              <w:t>, and future high-capacity buses or rail services.</w:t>
            </w:r>
            <w:r w:rsidRPr="005143BE">
              <w:rPr>
                <w:rFonts w:asciiTheme="minorHAnsi" w:hAnsiTheme="minorHAnsi" w:cstheme="minorHAnsi"/>
                <w:szCs w:val="24"/>
              </w:rPr>
              <w:t>”</w:t>
            </w:r>
          </w:p>
        </w:tc>
        <w:tc>
          <w:tcPr>
            <w:tcW w:w="4590" w:type="dxa"/>
            <w:shd w:val="clear" w:color="auto" w:fill="auto"/>
          </w:tcPr>
          <w:p w14:paraId="0058EE21" w14:textId="77777777" w:rsidR="00DA76F0" w:rsidRPr="00D52483" w:rsidRDefault="00DA76F0" w:rsidP="005143BE">
            <w:pPr>
              <w:spacing w:after="0"/>
              <w:jc w:val="left"/>
              <w:rPr>
                <w:rFonts w:asciiTheme="minorHAnsi" w:hAnsiTheme="minorHAnsi" w:cstheme="minorHAnsi"/>
                <w:b/>
                <w:szCs w:val="24"/>
              </w:rPr>
            </w:pPr>
            <w:r w:rsidRPr="00D52483">
              <w:rPr>
                <w:rFonts w:asciiTheme="minorHAnsi" w:hAnsiTheme="minorHAnsi" w:cstheme="minorHAnsi"/>
                <w:b/>
                <w:szCs w:val="24"/>
              </w:rPr>
              <w:t>Description updated as requested.</w:t>
            </w:r>
          </w:p>
        </w:tc>
      </w:tr>
      <w:tr w:rsidR="00DA76F0" w:rsidRPr="005143BE" w14:paraId="63A98114" w14:textId="77777777" w:rsidTr="00DA76F0">
        <w:trPr>
          <w:cantSplit/>
        </w:trPr>
        <w:tc>
          <w:tcPr>
            <w:tcW w:w="2245" w:type="dxa"/>
            <w:shd w:val="clear" w:color="auto" w:fill="auto"/>
          </w:tcPr>
          <w:p w14:paraId="0D10271C"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 xml:space="preserve">Broward County Transit / </w:t>
            </w:r>
            <w:r>
              <w:rPr>
                <w:rFonts w:asciiTheme="minorHAnsi" w:hAnsiTheme="minorHAnsi" w:cstheme="minorHAnsi"/>
                <w:szCs w:val="24"/>
              </w:rPr>
              <w:t>rail Operational Control Center</w:t>
            </w:r>
          </w:p>
        </w:tc>
        <w:tc>
          <w:tcPr>
            <w:tcW w:w="6120" w:type="dxa"/>
            <w:shd w:val="clear" w:color="auto" w:fill="auto"/>
          </w:tcPr>
          <w:p w14:paraId="3FB90350" w14:textId="77777777" w:rsidR="00DA76F0" w:rsidRPr="005143BE" w:rsidRDefault="00DA76F0" w:rsidP="005143BE">
            <w:pPr>
              <w:pStyle w:val="CommentText"/>
              <w:spacing w:before="0" w:after="0"/>
              <w:rPr>
                <w:rFonts w:asciiTheme="minorHAnsi" w:hAnsiTheme="minorHAnsi" w:cstheme="minorHAnsi"/>
                <w:sz w:val="24"/>
                <w:szCs w:val="24"/>
              </w:rPr>
            </w:pPr>
            <w:r w:rsidRPr="005143BE">
              <w:rPr>
                <w:rFonts w:asciiTheme="minorHAnsi" w:hAnsiTheme="minorHAnsi" w:cstheme="minorHAnsi"/>
                <w:sz w:val="24"/>
                <w:szCs w:val="24"/>
              </w:rPr>
              <w:t>N</w:t>
            </w:r>
            <w:r>
              <w:rPr>
                <w:rFonts w:asciiTheme="minorHAnsi" w:hAnsiTheme="minorHAnsi" w:cstheme="minorHAnsi"/>
                <w:sz w:val="24"/>
                <w:szCs w:val="24"/>
              </w:rPr>
              <w:t>ew element with the following information:</w:t>
            </w:r>
          </w:p>
          <w:p w14:paraId="37C0D8FF" w14:textId="77777777" w:rsidR="00DA76F0" w:rsidRPr="005143BE" w:rsidRDefault="00DA76F0" w:rsidP="005143BE">
            <w:pPr>
              <w:pStyle w:val="CommentText"/>
              <w:spacing w:before="0" w:after="0"/>
              <w:rPr>
                <w:rFonts w:asciiTheme="minorHAnsi" w:hAnsiTheme="minorHAnsi" w:cstheme="minorHAnsi"/>
                <w:sz w:val="24"/>
                <w:szCs w:val="24"/>
              </w:rPr>
            </w:pPr>
            <w:r w:rsidRPr="005143BE">
              <w:rPr>
                <w:rFonts w:asciiTheme="minorHAnsi" w:hAnsiTheme="minorHAnsi" w:cstheme="minorHAnsi"/>
                <w:sz w:val="24"/>
                <w:szCs w:val="24"/>
              </w:rPr>
              <w:t>Description = The Broward County transit / rail operational control center provides central control of operation and incident management.</w:t>
            </w:r>
          </w:p>
          <w:p w14:paraId="7C518CAB" w14:textId="77777777" w:rsidR="00DA76F0" w:rsidRPr="005143BE" w:rsidRDefault="00DA76F0" w:rsidP="005143BE">
            <w:pPr>
              <w:pStyle w:val="CommentText"/>
              <w:spacing w:before="0" w:after="0"/>
              <w:rPr>
                <w:rFonts w:asciiTheme="minorHAnsi" w:hAnsiTheme="minorHAnsi" w:cstheme="minorHAnsi"/>
                <w:sz w:val="24"/>
                <w:szCs w:val="24"/>
              </w:rPr>
            </w:pPr>
            <w:r w:rsidRPr="005143BE">
              <w:rPr>
                <w:rFonts w:asciiTheme="minorHAnsi" w:hAnsiTheme="minorHAnsi" w:cstheme="minorHAnsi"/>
                <w:sz w:val="24"/>
                <w:szCs w:val="24"/>
              </w:rPr>
              <w:t>Status = Planned</w:t>
            </w:r>
          </w:p>
          <w:p w14:paraId="5F8E7AC0" w14:textId="77777777" w:rsidR="00DA76F0" w:rsidRPr="005143BE" w:rsidRDefault="00DA76F0" w:rsidP="005143BE">
            <w:pPr>
              <w:pStyle w:val="CommentText"/>
              <w:spacing w:before="0" w:after="0"/>
              <w:rPr>
                <w:rFonts w:asciiTheme="minorHAnsi" w:hAnsiTheme="minorHAnsi" w:cstheme="minorHAnsi"/>
                <w:sz w:val="24"/>
                <w:szCs w:val="24"/>
              </w:rPr>
            </w:pPr>
            <w:r w:rsidRPr="005143BE">
              <w:rPr>
                <w:rFonts w:asciiTheme="minorHAnsi" w:hAnsiTheme="minorHAnsi" w:cstheme="minorHAnsi"/>
                <w:sz w:val="24"/>
                <w:szCs w:val="24"/>
              </w:rPr>
              <w:t>Stakeholder = Broward County Transit</w:t>
            </w:r>
          </w:p>
        </w:tc>
        <w:tc>
          <w:tcPr>
            <w:tcW w:w="4590" w:type="dxa"/>
            <w:shd w:val="clear" w:color="auto" w:fill="auto"/>
          </w:tcPr>
          <w:p w14:paraId="7807F0B0"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Added new element.</w:t>
            </w:r>
          </w:p>
        </w:tc>
      </w:tr>
      <w:tr w:rsidR="00DA76F0" w:rsidRPr="005143BE" w14:paraId="7F96BF23" w14:textId="77777777" w:rsidTr="00DA76F0">
        <w:trPr>
          <w:cantSplit/>
        </w:trPr>
        <w:tc>
          <w:tcPr>
            <w:tcW w:w="2245" w:type="dxa"/>
            <w:shd w:val="clear" w:color="auto" w:fill="auto"/>
          </w:tcPr>
          <w:p w14:paraId="78C9C0E4"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CHEMTREC</w:t>
            </w:r>
          </w:p>
        </w:tc>
        <w:tc>
          <w:tcPr>
            <w:tcW w:w="6120" w:type="dxa"/>
            <w:shd w:val="clear" w:color="auto" w:fill="auto"/>
          </w:tcPr>
          <w:p w14:paraId="6EF9E8DB"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Change capitalization of spelled out acronym to CHEMTREC (</w:t>
            </w:r>
            <w:proofErr w:type="spellStart"/>
            <w:r w:rsidRPr="005143BE">
              <w:rPr>
                <w:rFonts w:asciiTheme="minorHAnsi" w:hAnsiTheme="minorHAnsi" w:cstheme="minorHAnsi"/>
                <w:szCs w:val="24"/>
              </w:rPr>
              <w:t>CHEMical</w:t>
            </w:r>
            <w:proofErr w:type="spellEnd"/>
            <w:r w:rsidRPr="005143BE">
              <w:rPr>
                <w:rFonts w:asciiTheme="minorHAnsi" w:hAnsiTheme="minorHAnsi" w:cstheme="minorHAnsi"/>
                <w:szCs w:val="24"/>
              </w:rPr>
              <w:t xml:space="preserve"> </w:t>
            </w:r>
            <w:proofErr w:type="spellStart"/>
            <w:r w:rsidRPr="005143BE">
              <w:rPr>
                <w:rFonts w:asciiTheme="minorHAnsi" w:hAnsiTheme="minorHAnsi" w:cstheme="minorHAnsi"/>
                <w:szCs w:val="24"/>
              </w:rPr>
              <w:t>TRansportation</w:t>
            </w:r>
            <w:proofErr w:type="spellEnd"/>
            <w:r w:rsidRPr="005143BE">
              <w:rPr>
                <w:rFonts w:asciiTheme="minorHAnsi" w:hAnsiTheme="minorHAnsi" w:cstheme="minorHAnsi"/>
                <w:szCs w:val="24"/>
              </w:rPr>
              <w:t xml:space="preserve"> Emergency Center)</w:t>
            </w:r>
          </w:p>
        </w:tc>
        <w:tc>
          <w:tcPr>
            <w:tcW w:w="4590" w:type="dxa"/>
            <w:shd w:val="clear" w:color="auto" w:fill="auto"/>
          </w:tcPr>
          <w:p w14:paraId="0467077B" w14:textId="77777777" w:rsidR="00DA76F0" w:rsidRPr="005143BE" w:rsidRDefault="00DA76F0" w:rsidP="005143BE">
            <w:pPr>
              <w:spacing w:after="0"/>
              <w:jc w:val="left"/>
              <w:rPr>
                <w:rFonts w:asciiTheme="minorHAnsi" w:hAnsiTheme="minorHAnsi" w:cstheme="minorHAnsi"/>
                <w:szCs w:val="24"/>
              </w:rPr>
            </w:pPr>
            <w:r w:rsidRPr="00D52483">
              <w:rPr>
                <w:rFonts w:asciiTheme="minorHAnsi" w:hAnsiTheme="minorHAnsi" w:cstheme="minorHAnsi"/>
                <w:b/>
                <w:szCs w:val="24"/>
              </w:rPr>
              <w:t xml:space="preserve">Removed element and stakeholder. </w:t>
            </w:r>
            <w:r w:rsidRPr="005143BE">
              <w:rPr>
                <w:rFonts w:asciiTheme="minorHAnsi" w:hAnsiTheme="minorHAnsi" w:cstheme="minorHAnsi"/>
                <w:szCs w:val="24"/>
              </w:rPr>
              <w:t>CHEMTREC is an off-line hazardous materials database.</w:t>
            </w:r>
          </w:p>
        </w:tc>
      </w:tr>
      <w:tr w:rsidR="00DA76F0" w:rsidRPr="005143BE" w14:paraId="0EF9E884" w14:textId="77777777" w:rsidTr="00DA76F0">
        <w:trPr>
          <w:cantSplit/>
        </w:trPr>
        <w:tc>
          <w:tcPr>
            <w:tcW w:w="2245" w:type="dxa"/>
            <w:shd w:val="clear" w:color="auto" w:fill="auto"/>
          </w:tcPr>
          <w:p w14:paraId="552FB087"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City of Aventura Police Department</w:t>
            </w:r>
          </w:p>
        </w:tc>
        <w:tc>
          <w:tcPr>
            <w:tcW w:w="6120" w:type="dxa"/>
            <w:shd w:val="clear" w:color="auto" w:fill="auto"/>
          </w:tcPr>
          <w:p w14:paraId="21940CFA" w14:textId="77777777" w:rsidR="00DA76F0" w:rsidRPr="005143BE" w:rsidRDefault="00DA76F0" w:rsidP="005143BE">
            <w:pPr>
              <w:pStyle w:val="CommentText"/>
              <w:spacing w:before="0" w:after="0"/>
              <w:rPr>
                <w:rFonts w:asciiTheme="minorHAnsi" w:hAnsiTheme="minorHAnsi" w:cstheme="minorHAnsi"/>
                <w:sz w:val="24"/>
                <w:szCs w:val="24"/>
              </w:rPr>
            </w:pPr>
            <w:r w:rsidRPr="00DA76F0">
              <w:rPr>
                <w:rFonts w:asciiTheme="minorHAnsi" w:hAnsiTheme="minorHAnsi" w:cstheme="minorHAnsi"/>
                <w:sz w:val="24"/>
                <w:szCs w:val="24"/>
              </w:rPr>
              <w:t>City of Aventura Police Department: There are no inventory elements or projects associated with this stakeholder</w:t>
            </w:r>
            <w:r>
              <w:rPr>
                <w:rFonts w:asciiTheme="minorHAnsi" w:hAnsiTheme="minorHAnsi" w:cstheme="minorHAnsi"/>
                <w:sz w:val="24"/>
                <w:szCs w:val="24"/>
              </w:rPr>
              <w:t xml:space="preserve"> which is called out in an agreement</w:t>
            </w:r>
            <w:r w:rsidRPr="00DA76F0">
              <w:rPr>
                <w:rFonts w:asciiTheme="minorHAnsi" w:hAnsiTheme="minorHAnsi" w:cstheme="minorHAnsi"/>
                <w:sz w:val="24"/>
                <w:szCs w:val="24"/>
              </w:rPr>
              <w:t>.</w:t>
            </w:r>
          </w:p>
        </w:tc>
        <w:tc>
          <w:tcPr>
            <w:tcW w:w="4590" w:type="dxa"/>
            <w:shd w:val="clear" w:color="auto" w:fill="auto"/>
          </w:tcPr>
          <w:p w14:paraId="47C295CE" w14:textId="77777777" w:rsidR="00DA76F0" w:rsidRPr="008F22BE" w:rsidRDefault="00DA76F0" w:rsidP="005143BE">
            <w:pPr>
              <w:spacing w:after="0"/>
              <w:jc w:val="left"/>
              <w:rPr>
                <w:rFonts w:asciiTheme="minorHAnsi" w:hAnsiTheme="minorHAnsi" w:cstheme="minorHAnsi"/>
                <w:b/>
                <w:szCs w:val="24"/>
              </w:rPr>
            </w:pPr>
            <w:r>
              <w:rPr>
                <w:rFonts w:asciiTheme="minorHAnsi" w:hAnsiTheme="minorHAnsi" w:cstheme="minorHAnsi"/>
                <w:b/>
                <w:szCs w:val="24"/>
              </w:rPr>
              <w:t>Added new element for the stakeholder</w:t>
            </w:r>
          </w:p>
        </w:tc>
      </w:tr>
      <w:tr w:rsidR="00DA76F0" w:rsidRPr="005143BE" w14:paraId="456A32FF" w14:textId="77777777" w:rsidTr="00DA76F0">
        <w:trPr>
          <w:cantSplit/>
        </w:trPr>
        <w:tc>
          <w:tcPr>
            <w:tcW w:w="2245" w:type="dxa"/>
            <w:shd w:val="clear" w:color="auto" w:fill="auto"/>
          </w:tcPr>
          <w:p w14:paraId="2459B9EA"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lastRenderedPageBreak/>
              <w:t>EASY Card</w:t>
            </w:r>
          </w:p>
        </w:tc>
        <w:tc>
          <w:tcPr>
            <w:tcW w:w="6120" w:type="dxa"/>
            <w:shd w:val="clear" w:color="auto" w:fill="auto"/>
          </w:tcPr>
          <w:p w14:paraId="213E150F"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At end of description, add “</w:t>
            </w:r>
            <w:r w:rsidRPr="005143BE">
              <w:rPr>
                <w:rFonts w:asciiTheme="minorHAnsi" w:hAnsiTheme="minorHAnsi" w:cstheme="minorHAnsi"/>
                <w:color w:val="FF0000"/>
                <w:szCs w:val="24"/>
              </w:rPr>
              <w:t>Miami-Dade also provides the back-office support to manage the SFRTA Easy Card. Both Miami-Dade and the Tri-Rail systems utilize interoperable Easy Cards.”</w:t>
            </w:r>
          </w:p>
        </w:tc>
        <w:tc>
          <w:tcPr>
            <w:tcW w:w="4590" w:type="dxa"/>
            <w:shd w:val="clear" w:color="auto" w:fill="auto"/>
          </w:tcPr>
          <w:p w14:paraId="65BAAC20" w14:textId="77777777" w:rsidR="00DA76F0" w:rsidRPr="00D52483" w:rsidRDefault="00DA76F0" w:rsidP="005143BE">
            <w:pPr>
              <w:spacing w:after="0"/>
              <w:jc w:val="left"/>
              <w:rPr>
                <w:rFonts w:asciiTheme="minorHAnsi" w:hAnsiTheme="minorHAnsi" w:cstheme="minorHAnsi"/>
                <w:b/>
                <w:szCs w:val="24"/>
              </w:rPr>
            </w:pPr>
            <w:r w:rsidRPr="00D52483">
              <w:rPr>
                <w:rFonts w:asciiTheme="minorHAnsi" w:hAnsiTheme="minorHAnsi" w:cstheme="minorHAnsi"/>
                <w:b/>
                <w:szCs w:val="24"/>
              </w:rPr>
              <w:t>Description updated as requested.</w:t>
            </w:r>
          </w:p>
        </w:tc>
      </w:tr>
      <w:tr w:rsidR="00DA76F0" w:rsidRPr="005143BE" w14:paraId="20D55E33" w14:textId="77777777" w:rsidTr="00DA76F0">
        <w:trPr>
          <w:cantSplit/>
        </w:trPr>
        <w:tc>
          <w:tcPr>
            <w:tcW w:w="2245" w:type="dxa"/>
            <w:shd w:val="clear" w:color="auto" w:fill="auto"/>
          </w:tcPr>
          <w:p w14:paraId="163345A5"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FDLE Headquarters</w:t>
            </w:r>
          </w:p>
        </w:tc>
        <w:tc>
          <w:tcPr>
            <w:tcW w:w="6120" w:type="dxa"/>
            <w:shd w:val="clear" w:color="auto" w:fill="auto"/>
          </w:tcPr>
          <w:p w14:paraId="480378B9"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color w:val="000000"/>
                <w:szCs w:val="24"/>
              </w:rPr>
              <w:t xml:space="preserve">Revise name to reflect system. </w:t>
            </w:r>
          </w:p>
        </w:tc>
        <w:tc>
          <w:tcPr>
            <w:tcW w:w="4590" w:type="dxa"/>
            <w:shd w:val="clear" w:color="auto" w:fill="auto"/>
          </w:tcPr>
          <w:p w14:paraId="483B2A5F" w14:textId="77777777" w:rsidR="00DA76F0" w:rsidRPr="00D52483" w:rsidRDefault="00DA76F0" w:rsidP="005143BE">
            <w:pPr>
              <w:spacing w:after="0"/>
              <w:jc w:val="left"/>
              <w:rPr>
                <w:rFonts w:asciiTheme="minorHAnsi" w:hAnsiTheme="minorHAnsi" w:cstheme="minorHAnsi"/>
                <w:b/>
                <w:szCs w:val="24"/>
              </w:rPr>
            </w:pPr>
            <w:r w:rsidRPr="00D52483">
              <w:rPr>
                <w:rFonts w:asciiTheme="minorHAnsi" w:hAnsiTheme="minorHAnsi" w:cstheme="minorHAnsi"/>
                <w:b/>
                <w:szCs w:val="24"/>
              </w:rPr>
              <w:t>Revised name to reflect system to match SITSA as FDLE Headquarters Emergency Management System.</w:t>
            </w:r>
          </w:p>
        </w:tc>
      </w:tr>
      <w:tr w:rsidR="00DA76F0" w:rsidRPr="005143BE" w14:paraId="724F44F4" w14:textId="77777777" w:rsidTr="00DA76F0">
        <w:trPr>
          <w:cantSplit/>
        </w:trPr>
        <w:tc>
          <w:tcPr>
            <w:tcW w:w="2245" w:type="dxa"/>
            <w:shd w:val="clear" w:color="auto" w:fill="auto"/>
          </w:tcPr>
          <w:p w14:paraId="348B7C48"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FD</w:t>
            </w:r>
            <w:r>
              <w:rPr>
                <w:rFonts w:asciiTheme="minorHAnsi" w:hAnsiTheme="minorHAnsi" w:cstheme="minorHAnsi"/>
                <w:szCs w:val="24"/>
              </w:rPr>
              <w:t>OT CV Parking Management System</w:t>
            </w:r>
          </w:p>
        </w:tc>
        <w:tc>
          <w:tcPr>
            <w:tcW w:w="6120" w:type="dxa"/>
            <w:shd w:val="clear" w:color="auto" w:fill="auto"/>
          </w:tcPr>
          <w:p w14:paraId="662BA102"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R</w:t>
            </w:r>
            <w:r w:rsidRPr="005143BE">
              <w:rPr>
                <w:rFonts w:asciiTheme="minorHAnsi" w:hAnsiTheme="minorHAnsi" w:cstheme="minorHAnsi"/>
                <w:szCs w:val="24"/>
              </w:rPr>
              <w:t>ecommend replacing the CV acronym to avoid confusion.</w:t>
            </w:r>
          </w:p>
        </w:tc>
        <w:tc>
          <w:tcPr>
            <w:tcW w:w="4590" w:type="dxa"/>
            <w:shd w:val="clear" w:color="auto" w:fill="auto"/>
          </w:tcPr>
          <w:p w14:paraId="32CCB52D"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 xml:space="preserve">Approach is to use acronyms in the titles to save space in diagram element headers and spell out the acronym in the description. </w:t>
            </w:r>
            <w:r w:rsidRPr="00D52483">
              <w:rPr>
                <w:rFonts w:asciiTheme="minorHAnsi" w:hAnsiTheme="minorHAnsi" w:cstheme="minorHAnsi"/>
                <w:b/>
                <w:szCs w:val="24"/>
              </w:rPr>
              <w:t>Changed CV to CVO for commercial vehicles operations and CAV for connected automated vehicles.</w:t>
            </w:r>
          </w:p>
        </w:tc>
      </w:tr>
      <w:tr w:rsidR="00DA76F0" w:rsidRPr="005143BE" w14:paraId="205B4942" w14:textId="77777777" w:rsidTr="00DA76F0">
        <w:trPr>
          <w:cantSplit/>
        </w:trPr>
        <w:tc>
          <w:tcPr>
            <w:tcW w:w="2245" w:type="dxa"/>
            <w:shd w:val="clear" w:color="auto" w:fill="auto"/>
          </w:tcPr>
          <w:p w14:paraId="66153B06"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FDOT D6 Pompano Backup TMC</w:t>
            </w:r>
          </w:p>
        </w:tc>
        <w:tc>
          <w:tcPr>
            <w:tcW w:w="6120" w:type="dxa"/>
            <w:shd w:val="clear" w:color="auto" w:fill="auto"/>
          </w:tcPr>
          <w:p w14:paraId="57865515"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Need to reflect that there are many backup TMC (i.e. Turkey Lake). Need to rename the element as a generic “FDOT D6 Backup TMC” and modify the description to indicate th</w:t>
            </w:r>
            <w:r>
              <w:rPr>
                <w:rFonts w:asciiTheme="minorHAnsi" w:hAnsiTheme="minorHAnsi" w:cstheme="minorHAnsi"/>
                <w:szCs w:val="24"/>
              </w:rPr>
              <w:t xml:space="preserve">at there are many backup TMCs. </w:t>
            </w:r>
          </w:p>
        </w:tc>
        <w:tc>
          <w:tcPr>
            <w:tcW w:w="4590" w:type="dxa"/>
            <w:shd w:val="clear" w:color="auto" w:fill="auto"/>
          </w:tcPr>
          <w:p w14:paraId="577AE2CA" w14:textId="77777777" w:rsidR="00DA76F0" w:rsidRPr="00D52483" w:rsidRDefault="00DA76F0" w:rsidP="005143BE">
            <w:pPr>
              <w:spacing w:after="0"/>
              <w:jc w:val="left"/>
              <w:rPr>
                <w:rFonts w:asciiTheme="minorHAnsi" w:hAnsiTheme="minorHAnsi" w:cstheme="minorHAnsi"/>
                <w:b/>
                <w:szCs w:val="24"/>
              </w:rPr>
            </w:pPr>
            <w:r w:rsidRPr="00D52483">
              <w:rPr>
                <w:rFonts w:asciiTheme="minorHAnsi" w:hAnsiTheme="minorHAnsi" w:cstheme="minorHAnsi"/>
                <w:b/>
                <w:szCs w:val="24"/>
              </w:rPr>
              <w:t>Renamed the element “FDOT District 6 Backup TMC”. Revised the description.</w:t>
            </w:r>
          </w:p>
        </w:tc>
      </w:tr>
      <w:tr w:rsidR="00DA76F0" w:rsidRPr="005143BE" w14:paraId="64E7FE32" w14:textId="77777777" w:rsidTr="00DA76F0">
        <w:trPr>
          <w:cantSplit/>
        </w:trPr>
        <w:tc>
          <w:tcPr>
            <w:tcW w:w="2245" w:type="dxa"/>
            <w:shd w:val="clear" w:color="auto" w:fill="auto"/>
          </w:tcPr>
          <w:p w14:paraId="691635B3"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FDOT Distri</w:t>
            </w:r>
            <w:r>
              <w:rPr>
                <w:rFonts w:asciiTheme="minorHAnsi" w:hAnsiTheme="minorHAnsi" w:cstheme="minorHAnsi"/>
                <w:szCs w:val="24"/>
              </w:rPr>
              <w:t>ct 4 Arterial Management System</w:t>
            </w:r>
          </w:p>
        </w:tc>
        <w:tc>
          <w:tcPr>
            <w:tcW w:w="6120" w:type="dxa"/>
            <w:shd w:val="clear" w:color="auto" w:fill="auto"/>
          </w:tcPr>
          <w:p w14:paraId="1417143C"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naming consistency for the Broward TMC. That is, the element name referring to the FDOT Broward RTMC is Broward TMC. However, in the element descriptions here and in other cells refer to FDOT District 4 RTMC.</w:t>
            </w:r>
          </w:p>
        </w:tc>
        <w:tc>
          <w:tcPr>
            <w:tcW w:w="4590" w:type="dxa"/>
            <w:shd w:val="clear" w:color="auto" w:fill="auto"/>
          </w:tcPr>
          <w:p w14:paraId="546FED1B"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 xml:space="preserve">The Broward TMC is an element owned and operated by Broward County. It is physically co-located with the FDOT District 4 RTMC. The FDOT District 4 RTMC is represented by several elements in the RITSA including: FDOT District 4 Arterial Management System, FDOT District 4 FMS, and FDOT District 4 I-595 FMS. </w:t>
            </w:r>
            <w:r w:rsidRPr="00D52483">
              <w:rPr>
                <w:rFonts w:asciiTheme="minorHAnsi" w:hAnsiTheme="minorHAnsi" w:cstheme="minorHAnsi"/>
                <w:b/>
                <w:szCs w:val="24"/>
              </w:rPr>
              <w:t>All references to the FDOT District 4 RTMC were revised to FDOT District 4 Broward RTMC.</w:t>
            </w:r>
          </w:p>
        </w:tc>
      </w:tr>
      <w:tr w:rsidR="00DA76F0" w:rsidRPr="005143BE" w14:paraId="2F98CAFD" w14:textId="77777777" w:rsidTr="00DA76F0">
        <w:trPr>
          <w:cantSplit/>
        </w:trPr>
        <w:tc>
          <w:tcPr>
            <w:tcW w:w="2245" w:type="dxa"/>
            <w:shd w:val="clear" w:color="auto" w:fill="auto"/>
          </w:tcPr>
          <w:p w14:paraId="330FB8C1"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lastRenderedPageBreak/>
              <w:t>FDOT District 4 FMS</w:t>
            </w:r>
          </w:p>
        </w:tc>
        <w:tc>
          <w:tcPr>
            <w:tcW w:w="6120" w:type="dxa"/>
            <w:shd w:val="clear" w:color="auto" w:fill="auto"/>
          </w:tcPr>
          <w:p w14:paraId="7D2F8FDD" w14:textId="77777777" w:rsidR="00DA76F0" w:rsidRPr="005143BE" w:rsidRDefault="00DA76F0" w:rsidP="005143BE">
            <w:pPr>
              <w:pStyle w:val="CommentText"/>
              <w:spacing w:before="0" w:after="0"/>
              <w:rPr>
                <w:rStyle w:val="CommentReference"/>
                <w:rFonts w:asciiTheme="minorHAnsi" w:hAnsiTheme="minorHAnsi" w:cstheme="minorHAnsi"/>
                <w:sz w:val="24"/>
                <w:szCs w:val="24"/>
              </w:rPr>
            </w:pPr>
            <w:r>
              <w:rPr>
                <w:rFonts w:asciiTheme="minorHAnsi" w:hAnsiTheme="minorHAnsi" w:cstheme="minorHAnsi"/>
                <w:sz w:val="24"/>
                <w:szCs w:val="24"/>
              </w:rPr>
              <w:t>R</w:t>
            </w:r>
            <w:r w:rsidRPr="005143BE">
              <w:rPr>
                <w:rFonts w:asciiTheme="minorHAnsi" w:hAnsiTheme="minorHAnsi" w:cstheme="minorHAnsi"/>
                <w:sz w:val="24"/>
                <w:szCs w:val="24"/>
              </w:rPr>
              <w:t>evise naming consistency for the Broward TMC.</w:t>
            </w:r>
          </w:p>
        </w:tc>
        <w:tc>
          <w:tcPr>
            <w:tcW w:w="4590" w:type="dxa"/>
            <w:shd w:val="clear" w:color="auto" w:fill="auto"/>
          </w:tcPr>
          <w:p w14:paraId="24AF03A1"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The FDOT District 4 RTMC is represented by several elements in the RITSA including: FDOT District 4 Arterial Management System, FDOT District 4 FMS, and FDOT District 4 I-595 FMS.</w:t>
            </w:r>
          </w:p>
          <w:p w14:paraId="692AF228" w14:textId="77777777" w:rsidR="00DA76F0" w:rsidRPr="00DA76F0" w:rsidRDefault="00DA76F0" w:rsidP="005143BE">
            <w:pPr>
              <w:spacing w:after="0"/>
              <w:jc w:val="left"/>
              <w:rPr>
                <w:rFonts w:asciiTheme="minorHAnsi" w:hAnsiTheme="minorHAnsi" w:cstheme="minorHAnsi"/>
                <w:b/>
                <w:szCs w:val="24"/>
              </w:rPr>
            </w:pPr>
            <w:r w:rsidRPr="00DA76F0">
              <w:rPr>
                <w:rFonts w:asciiTheme="minorHAnsi" w:hAnsiTheme="minorHAnsi" w:cstheme="minorHAnsi"/>
                <w:b/>
                <w:szCs w:val="24"/>
              </w:rPr>
              <w:t>In the description, revised FDOT District 4 RTMC to FDOT District 4 Broward RTMC.</w:t>
            </w:r>
          </w:p>
        </w:tc>
      </w:tr>
      <w:tr w:rsidR="00DA76F0" w:rsidRPr="005143BE" w14:paraId="4FDFF6B1" w14:textId="77777777" w:rsidTr="00DA76F0">
        <w:trPr>
          <w:cantSplit/>
        </w:trPr>
        <w:tc>
          <w:tcPr>
            <w:tcW w:w="2245" w:type="dxa"/>
            <w:shd w:val="clear" w:color="auto" w:fill="auto"/>
          </w:tcPr>
          <w:p w14:paraId="13B01950"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FDOT District 4 I-59</w:t>
            </w:r>
            <w:r>
              <w:rPr>
                <w:rFonts w:asciiTheme="minorHAnsi" w:hAnsiTheme="minorHAnsi" w:cstheme="minorHAnsi"/>
                <w:szCs w:val="24"/>
              </w:rPr>
              <w:t>5 FMS</w:t>
            </w:r>
          </w:p>
        </w:tc>
        <w:tc>
          <w:tcPr>
            <w:tcW w:w="6120" w:type="dxa"/>
            <w:shd w:val="clear" w:color="auto" w:fill="auto"/>
          </w:tcPr>
          <w:p w14:paraId="65C7DDE3" w14:textId="77777777" w:rsidR="00DA76F0" w:rsidRPr="005143BE" w:rsidRDefault="00DA76F0" w:rsidP="00D52483">
            <w:pPr>
              <w:pStyle w:val="CommentText"/>
              <w:spacing w:before="0" w:after="0"/>
              <w:rPr>
                <w:rStyle w:val="CommentReference"/>
                <w:rFonts w:asciiTheme="minorHAnsi" w:hAnsiTheme="minorHAnsi" w:cstheme="minorHAnsi"/>
                <w:sz w:val="24"/>
                <w:szCs w:val="24"/>
              </w:rPr>
            </w:pPr>
            <w:r>
              <w:rPr>
                <w:rFonts w:asciiTheme="minorHAnsi" w:hAnsiTheme="minorHAnsi" w:cstheme="minorHAnsi"/>
                <w:sz w:val="24"/>
                <w:szCs w:val="24"/>
              </w:rPr>
              <w:t>R</w:t>
            </w:r>
            <w:r w:rsidRPr="005143BE">
              <w:rPr>
                <w:rFonts w:asciiTheme="minorHAnsi" w:hAnsiTheme="minorHAnsi" w:cstheme="minorHAnsi"/>
                <w:sz w:val="24"/>
                <w:szCs w:val="24"/>
              </w:rPr>
              <w:t>evise naming consistency for the Broward TMC.</w:t>
            </w:r>
          </w:p>
        </w:tc>
        <w:tc>
          <w:tcPr>
            <w:tcW w:w="4590" w:type="dxa"/>
            <w:shd w:val="clear" w:color="auto" w:fill="auto"/>
          </w:tcPr>
          <w:p w14:paraId="3F9846C6" w14:textId="77777777" w:rsidR="00DA76F0" w:rsidRPr="005143BE" w:rsidRDefault="00DA76F0" w:rsidP="00D52483">
            <w:pPr>
              <w:spacing w:after="0"/>
              <w:jc w:val="left"/>
              <w:rPr>
                <w:rFonts w:asciiTheme="minorHAnsi" w:hAnsiTheme="minorHAnsi" w:cstheme="minorHAnsi"/>
                <w:szCs w:val="24"/>
              </w:rPr>
            </w:pPr>
            <w:r w:rsidRPr="005143BE">
              <w:rPr>
                <w:rFonts w:asciiTheme="minorHAnsi" w:hAnsiTheme="minorHAnsi" w:cstheme="minorHAnsi"/>
                <w:szCs w:val="24"/>
              </w:rPr>
              <w:t>The FDOT District 4 RTMC is represented by several elements in the RITSA including: FDOT District 4 Arterial Management System, FDOT District 4 FMS, and FDOT District 4 I-595 FMS.</w:t>
            </w:r>
            <w:r>
              <w:rPr>
                <w:rFonts w:asciiTheme="minorHAnsi" w:hAnsiTheme="minorHAnsi" w:cstheme="minorHAnsi"/>
                <w:szCs w:val="24"/>
              </w:rPr>
              <w:t xml:space="preserve"> </w:t>
            </w:r>
            <w:r w:rsidRPr="005143BE">
              <w:rPr>
                <w:rFonts w:asciiTheme="minorHAnsi" w:hAnsiTheme="minorHAnsi" w:cstheme="minorHAnsi"/>
                <w:szCs w:val="24"/>
              </w:rPr>
              <w:t xml:space="preserve">In the description, </w:t>
            </w:r>
            <w:r w:rsidRPr="00D52483">
              <w:rPr>
                <w:rFonts w:asciiTheme="minorHAnsi" w:hAnsiTheme="minorHAnsi" w:cstheme="minorHAnsi"/>
                <w:b/>
                <w:szCs w:val="24"/>
              </w:rPr>
              <w:t>revised FDOT District 4 RTMC to FDOT District 4 Broward RTMC.</w:t>
            </w:r>
          </w:p>
        </w:tc>
      </w:tr>
      <w:tr w:rsidR="00DA76F0" w:rsidRPr="005143BE" w14:paraId="46DF64EC" w14:textId="77777777" w:rsidTr="00DA76F0">
        <w:trPr>
          <w:cantSplit/>
        </w:trPr>
        <w:tc>
          <w:tcPr>
            <w:tcW w:w="2245" w:type="dxa"/>
            <w:shd w:val="clear" w:color="auto" w:fill="auto"/>
          </w:tcPr>
          <w:p w14:paraId="5E07B931"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FDOT District 4 Palm Beach TMC</w:t>
            </w:r>
          </w:p>
        </w:tc>
        <w:tc>
          <w:tcPr>
            <w:tcW w:w="6120" w:type="dxa"/>
            <w:shd w:val="clear" w:color="auto" w:fill="auto"/>
          </w:tcPr>
          <w:p w14:paraId="69588549" w14:textId="77777777" w:rsidR="00DA76F0" w:rsidRPr="005143BE" w:rsidRDefault="00DA76F0" w:rsidP="00D52483">
            <w:pPr>
              <w:pStyle w:val="CommentText"/>
              <w:spacing w:before="0" w:after="0"/>
              <w:rPr>
                <w:rStyle w:val="CommentReference"/>
                <w:rFonts w:asciiTheme="minorHAnsi" w:hAnsiTheme="minorHAnsi" w:cstheme="minorHAnsi"/>
                <w:sz w:val="24"/>
                <w:szCs w:val="24"/>
              </w:rPr>
            </w:pPr>
            <w:r>
              <w:rPr>
                <w:rFonts w:asciiTheme="minorHAnsi" w:hAnsiTheme="minorHAnsi" w:cstheme="minorHAnsi"/>
                <w:sz w:val="24"/>
                <w:szCs w:val="24"/>
              </w:rPr>
              <w:t>R</w:t>
            </w:r>
            <w:r w:rsidRPr="005143BE">
              <w:rPr>
                <w:rFonts w:asciiTheme="minorHAnsi" w:hAnsiTheme="minorHAnsi" w:cstheme="minorHAnsi"/>
                <w:sz w:val="24"/>
                <w:szCs w:val="24"/>
              </w:rPr>
              <w:t>evise naming consistency for the Broward TMC.</w:t>
            </w:r>
          </w:p>
        </w:tc>
        <w:tc>
          <w:tcPr>
            <w:tcW w:w="4590" w:type="dxa"/>
            <w:shd w:val="clear" w:color="auto" w:fill="auto"/>
          </w:tcPr>
          <w:p w14:paraId="03FE1E5C"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 xml:space="preserve">In the description, </w:t>
            </w:r>
            <w:r w:rsidRPr="008F22BE">
              <w:rPr>
                <w:rFonts w:asciiTheme="minorHAnsi" w:hAnsiTheme="minorHAnsi" w:cstheme="minorHAnsi"/>
                <w:b/>
                <w:szCs w:val="24"/>
              </w:rPr>
              <w:t>revised FDOT District 4 RTMC to FDOT District 4 Broward RTMC.</w:t>
            </w:r>
          </w:p>
        </w:tc>
      </w:tr>
      <w:tr w:rsidR="00DA76F0" w:rsidRPr="005143BE" w14:paraId="7035646F" w14:textId="77777777" w:rsidTr="00DA76F0">
        <w:trPr>
          <w:cantSplit/>
        </w:trPr>
        <w:tc>
          <w:tcPr>
            <w:tcW w:w="2245" w:type="dxa"/>
            <w:shd w:val="clear" w:color="auto" w:fill="auto"/>
          </w:tcPr>
          <w:p w14:paraId="032F7FBD"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FDOT District 4 TIMSO</w:t>
            </w:r>
          </w:p>
        </w:tc>
        <w:tc>
          <w:tcPr>
            <w:tcW w:w="6120" w:type="dxa"/>
            <w:shd w:val="clear" w:color="auto" w:fill="auto"/>
          </w:tcPr>
          <w:p w14:paraId="50442C82" w14:textId="77777777" w:rsidR="00DA76F0" w:rsidRPr="005143BE" w:rsidRDefault="00DA76F0" w:rsidP="005143BE">
            <w:pPr>
              <w:pStyle w:val="CommentText"/>
              <w:spacing w:before="0" w:after="0"/>
              <w:rPr>
                <w:rStyle w:val="CommentReference"/>
                <w:rFonts w:asciiTheme="minorHAnsi" w:hAnsiTheme="minorHAnsi" w:cstheme="minorHAnsi"/>
                <w:sz w:val="24"/>
                <w:szCs w:val="24"/>
              </w:rPr>
            </w:pPr>
            <w:r>
              <w:rPr>
                <w:rFonts w:asciiTheme="minorHAnsi" w:hAnsiTheme="minorHAnsi" w:cstheme="minorHAnsi"/>
                <w:sz w:val="24"/>
                <w:szCs w:val="24"/>
              </w:rPr>
              <w:t>R</w:t>
            </w:r>
            <w:r w:rsidRPr="005143BE">
              <w:rPr>
                <w:rFonts w:asciiTheme="minorHAnsi" w:hAnsiTheme="minorHAnsi" w:cstheme="minorHAnsi"/>
                <w:sz w:val="24"/>
                <w:szCs w:val="24"/>
              </w:rPr>
              <w:t>evise naming consistency for the Broward TMC.</w:t>
            </w:r>
          </w:p>
        </w:tc>
        <w:tc>
          <w:tcPr>
            <w:tcW w:w="4590" w:type="dxa"/>
            <w:shd w:val="clear" w:color="auto" w:fill="auto"/>
          </w:tcPr>
          <w:p w14:paraId="626C4F91"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 xml:space="preserve">In the description, </w:t>
            </w:r>
            <w:r w:rsidRPr="00D52483">
              <w:rPr>
                <w:rFonts w:asciiTheme="minorHAnsi" w:hAnsiTheme="minorHAnsi" w:cstheme="minorHAnsi"/>
                <w:b/>
                <w:szCs w:val="24"/>
              </w:rPr>
              <w:t>revised FDOT District 4 RTMC to FDOT District 4 Broward RTMC.</w:t>
            </w:r>
          </w:p>
        </w:tc>
      </w:tr>
      <w:tr w:rsidR="00DA76F0" w:rsidRPr="005143BE" w14:paraId="3C9E8A0C" w14:textId="77777777" w:rsidTr="00DA76F0">
        <w:trPr>
          <w:cantSplit/>
        </w:trPr>
        <w:tc>
          <w:tcPr>
            <w:tcW w:w="2245" w:type="dxa"/>
            <w:shd w:val="clear" w:color="auto" w:fill="auto"/>
          </w:tcPr>
          <w:p w14:paraId="4B5AF2B4"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FDOT District 5 RTMC</w:t>
            </w:r>
          </w:p>
        </w:tc>
        <w:tc>
          <w:tcPr>
            <w:tcW w:w="6120" w:type="dxa"/>
            <w:shd w:val="clear" w:color="auto" w:fill="auto"/>
          </w:tcPr>
          <w:p w14:paraId="7B1DD14F" w14:textId="77777777" w:rsidR="00DA76F0" w:rsidRPr="005143BE" w:rsidRDefault="00DA76F0" w:rsidP="005143BE">
            <w:pPr>
              <w:pStyle w:val="CommentText"/>
              <w:tabs>
                <w:tab w:val="right" w:pos="3060"/>
              </w:tabs>
              <w:spacing w:before="0" w:after="0"/>
              <w:rPr>
                <w:rFonts w:asciiTheme="minorHAnsi" w:hAnsiTheme="minorHAnsi" w:cstheme="minorHAnsi"/>
                <w:sz w:val="24"/>
                <w:szCs w:val="24"/>
              </w:rPr>
            </w:pPr>
            <w:r w:rsidRPr="005143BE">
              <w:rPr>
                <w:rFonts w:asciiTheme="minorHAnsi" w:hAnsiTheme="minorHAnsi" w:cstheme="minorHAnsi"/>
                <w:sz w:val="24"/>
                <w:szCs w:val="24"/>
              </w:rPr>
              <w:t>Is this needed for D4/D6 RITSA?</w:t>
            </w:r>
          </w:p>
        </w:tc>
        <w:tc>
          <w:tcPr>
            <w:tcW w:w="4590" w:type="dxa"/>
            <w:shd w:val="clear" w:color="auto" w:fill="auto"/>
          </w:tcPr>
          <w:p w14:paraId="41F3AF72"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The element</w:t>
            </w:r>
            <w:r w:rsidRPr="005143BE">
              <w:rPr>
                <w:rFonts w:asciiTheme="minorHAnsi" w:hAnsiTheme="minorHAnsi" w:cstheme="minorHAnsi"/>
                <w:szCs w:val="24"/>
              </w:rPr>
              <w:t xml:space="preserve"> interfaces with 7 other elements to send out alerts.</w:t>
            </w:r>
          </w:p>
        </w:tc>
      </w:tr>
      <w:tr w:rsidR="00DA76F0" w:rsidRPr="005143BE" w14:paraId="161C4B25" w14:textId="77777777" w:rsidTr="00DA76F0">
        <w:trPr>
          <w:cantSplit/>
        </w:trPr>
        <w:tc>
          <w:tcPr>
            <w:tcW w:w="2245" w:type="dxa"/>
            <w:shd w:val="clear" w:color="auto" w:fill="auto"/>
          </w:tcPr>
          <w:p w14:paraId="2922BBD6"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FDOT District 6</w:t>
            </w:r>
            <w:r>
              <w:rPr>
                <w:rFonts w:asciiTheme="minorHAnsi" w:hAnsiTheme="minorHAnsi" w:cstheme="minorHAnsi"/>
                <w:szCs w:val="24"/>
              </w:rPr>
              <w:t xml:space="preserve"> Maintenance</w:t>
            </w:r>
          </w:p>
        </w:tc>
        <w:tc>
          <w:tcPr>
            <w:tcW w:w="6120" w:type="dxa"/>
            <w:shd w:val="clear" w:color="auto" w:fill="auto"/>
          </w:tcPr>
          <w:p w14:paraId="348CD38A"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199C23F6"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Appended “Systems and Dispatch” to name. Also, appended “Systems and Dispatch” to FDOT District 4 ITS Maintenance element.</w:t>
            </w:r>
          </w:p>
        </w:tc>
      </w:tr>
      <w:tr w:rsidR="00DA76F0" w:rsidRPr="005143BE" w14:paraId="58F7E247" w14:textId="77777777" w:rsidTr="00DA76F0">
        <w:trPr>
          <w:cantSplit/>
        </w:trPr>
        <w:tc>
          <w:tcPr>
            <w:tcW w:w="2245" w:type="dxa"/>
            <w:shd w:val="clear" w:color="auto" w:fill="auto"/>
          </w:tcPr>
          <w:p w14:paraId="567B7573"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FDOT Dist</w:t>
            </w:r>
            <w:r>
              <w:rPr>
                <w:rFonts w:asciiTheme="minorHAnsi" w:hAnsiTheme="minorHAnsi" w:cstheme="minorHAnsi"/>
                <w:szCs w:val="24"/>
              </w:rPr>
              <w:t xml:space="preserve">rict 6 </w:t>
            </w:r>
            <w:proofErr w:type="spellStart"/>
            <w:r>
              <w:rPr>
                <w:rFonts w:asciiTheme="minorHAnsi" w:hAnsiTheme="minorHAnsi" w:cstheme="minorHAnsi"/>
                <w:szCs w:val="24"/>
              </w:rPr>
              <w:t>SunGuide</w:t>
            </w:r>
            <w:proofErr w:type="spellEnd"/>
            <w:r>
              <w:rPr>
                <w:rFonts w:asciiTheme="minorHAnsi" w:hAnsiTheme="minorHAnsi" w:cstheme="minorHAnsi"/>
                <w:szCs w:val="24"/>
              </w:rPr>
              <w:t xml:space="preserve"> Field Equipment</w:t>
            </w:r>
          </w:p>
        </w:tc>
        <w:tc>
          <w:tcPr>
            <w:tcW w:w="6120" w:type="dxa"/>
            <w:shd w:val="clear" w:color="auto" w:fill="auto"/>
          </w:tcPr>
          <w:p w14:paraId="5955A0A8"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In description, change “Miami Dade county” to “Miami-Dade County”.</w:t>
            </w:r>
          </w:p>
        </w:tc>
        <w:tc>
          <w:tcPr>
            <w:tcW w:w="4590" w:type="dxa"/>
            <w:shd w:val="clear" w:color="auto" w:fill="auto"/>
          </w:tcPr>
          <w:p w14:paraId="45012BBE" w14:textId="77777777" w:rsidR="00DA76F0" w:rsidRPr="005143BE" w:rsidRDefault="00DA76F0" w:rsidP="008F22BE">
            <w:pPr>
              <w:spacing w:after="0"/>
              <w:jc w:val="left"/>
              <w:rPr>
                <w:rFonts w:asciiTheme="minorHAnsi" w:hAnsiTheme="minorHAnsi" w:cstheme="minorHAnsi"/>
                <w:szCs w:val="24"/>
              </w:rPr>
            </w:pPr>
            <w:r>
              <w:rPr>
                <w:rFonts w:asciiTheme="minorHAnsi" w:hAnsiTheme="minorHAnsi" w:cstheme="minorHAnsi"/>
                <w:szCs w:val="24"/>
              </w:rPr>
              <w:t>Revised description.</w:t>
            </w:r>
          </w:p>
        </w:tc>
      </w:tr>
      <w:tr w:rsidR="00DA76F0" w:rsidRPr="005143BE" w14:paraId="0481B260" w14:textId="77777777" w:rsidTr="00DA76F0">
        <w:trPr>
          <w:cantSplit/>
        </w:trPr>
        <w:tc>
          <w:tcPr>
            <w:tcW w:w="2245" w:type="dxa"/>
            <w:shd w:val="clear" w:color="auto" w:fill="auto"/>
          </w:tcPr>
          <w:p w14:paraId="38B097DC"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lastRenderedPageBreak/>
              <w:t>Florida DMV Licensing and Registration System</w:t>
            </w:r>
          </w:p>
        </w:tc>
        <w:tc>
          <w:tcPr>
            <w:tcW w:w="6120" w:type="dxa"/>
            <w:shd w:val="clear" w:color="auto" w:fill="auto"/>
          </w:tcPr>
          <w:p w14:paraId="69BE9322"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In description, change “…systems provides…” to “…systems provide…</w:t>
            </w:r>
            <w:proofErr w:type="gramStart"/>
            <w:r w:rsidRPr="005143BE">
              <w:rPr>
                <w:rFonts w:asciiTheme="minorHAnsi" w:hAnsiTheme="minorHAnsi" w:cstheme="minorHAnsi"/>
                <w:szCs w:val="24"/>
              </w:rPr>
              <w:t>”.</w:t>
            </w:r>
            <w:proofErr w:type="gramEnd"/>
          </w:p>
        </w:tc>
        <w:tc>
          <w:tcPr>
            <w:tcW w:w="4590" w:type="dxa"/>
            <w:shd w:val="clear" w:color="auto" w:fill="auto"/>
          </w:tcPr>
          <w:p w14:paraId="4F1F72BE"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Revised element description.</w:t>
            </w:r>
          </w:p>
        </w:tc>
      </w:tr>
      <w:tr w:rsidR="00DA76F0" w:rsidRPr="005143BE" w14:paraId="23698256" w14:textId="77777777" w:rsidTr="00DA76F0">
        <w:trPr>
          <w:cantSplit/>
        </w:trPr>
        <w:tc>
          <w:tcPr>
            <w:tcW w:w="2245" w:type="dxa"/>
            <w:shd w:val="clear" w:color="auto" w:fill="auto"/>
          </w:tcPr>
          <w:p w14:paraId="7EA4CE0F" w14:textId="77777777" w:rsidR="00DA76F0" w:rsidRDefault="00DA76F0" w:rsidP="005143BE">
            <w:pPr>
              <w:spacing w:after="0"/>
              <w:jc w:val="left"/>
              <w:rPr>
                <w:rFonts w:asciiTheme="minorHAnsi" w:hAnsiTheme="minorHAnsi" w:cstheme="minorHAnsi"/>
                <w:szCs w:val="24"/>
              </w:rPr>
            </w:pPr>
            <w:r w:rsidRPr="00DA76F0">
              <w:rPr>
                <w:rFonts w:asciiTheme="minorHAnsi" w:hAnsiTheme="minorHAnsi" w:cstheme="minorHAnsi"/>
                <w:szCs w:val="24"/>
              </w:rPr>
              <w:t>Florida International University</w:t>
            </w:r>
          </w:p>
        </w:tc>
        <w:tc>
          <w:tcPr>
            <w:tcW w:w="6120" w:type="dxa"/>
            <w:shd w:val="clear" w:color="auto" w:fill="auto"/>
          </w:tcPr>
          <w:p w14:paraId="138216B4" w14:textId="77777777" w:rsidR="00DA76F0" w:rsidRPr="00DA76F0" w:rsidRDefault="00DA76F0" w:rsidP="005143BE">
            <w:pPr>
              <w:pStyle w:val="CommentText"/>
              <w:spacing w:before="0" w:after="0"/>
              <w:rPr>
                <w:rFonts w:asciiTheme="minorHAnsi" w:hAnsiTheme="minorHAnsi" w:cstheme="minorHAnsi"/>
                <w:sz w:val="24"/>
                <w:szCs w:val="24"/>
              </w:rPr>
            </w:pPr>
            <w:r w:rsidRPr="00DA76F0">
              <w:rPr>
                <w:rFonts w:asciiTheme="minorHAnsi" w:hAnsiTheme="minorHAnsi" w:cstheme="minorHAnsi"/>
                <w:sz w:val="24"/>
                <w:szCs w:val="24"/>
              </w:rPr>
              <w:t>There are no inventory elements or projects associated with this stakeholder</w:t>
            </w:r>
            <w:r>
              <w:rPr>
                <w:rFonts w:asciiTheme="minorHAnsi" w:hAnsiTheme="minorHAnsi" w:cstheme="minorHAnsi"/>
                <w:sz w:val="24"/>
                <w:szCs w:val="24"/>
              </w:rPr>
              <w:t>.</w:t>
            </w:r>
          </w:p>
        </w:tc>
        <w:tc>
          <w:tcPr>
            <w:tcW w:w="4590" w:type="dxa"/>
            <w:shd w:val="clear" w:color="auto" w:fill="auto"/>
          </w:tcPr>
          <w:p w14:paraId="00ADB79C" w14:textId="77777777" w:rsidR="00DA76F0" w:rsidRDefault="00DA76F0" w:rsidP="005143BE">
            <w:pPr>
              <w:spacing w:after="0"/>
              <w:jc w:val="left"/>
              <w:rPr>
                <w:rFonts w:asciiTheme="minorHAnsi" w:hAnsiTheme="minorHAnsi" w:cstheme="minorHAnsi"/>
                <w:b/>
                <w:szCs w:val="24"/>
              </w:rPr>
            </w:pPr>
            <w:r w:rsidRPr="00DA76F0">
              <w:rPr>
                <w:rFonts w:asciiTheme="minorHAnsi" w:hAnsiTheme="minorHAnsi" w:cstheme="minorHAnsi"/>
                <w:b/>
                <w:szCs w:val="24"/>
              </w:rPr>
              <w:t>Added the FIU IITS Laboratory element that receives video from FDOT District 6. Mapped the IITS to Other Traffic Management Physical Object.</w:t>
            </w:r>
          </w:p>
        </w:tc>
      </w:tr>
      <w:tr w:rsidR="00DA76F0" w:rsidRPr="005143BE" w14:paraId="3BA318F4" w14:textId="77777777" w:rsidTr="00DA76F0">
        <w:trPr>
          <w:cantSplit/>
        </w:trPr>
        <w:tc>
          <w:tcPr>
            <w:tcW w:w="2245" w:type="dxa"/>
            <w:shd w:val="clear" w:color="auto" w:fill="auto"/>
          </w:tcPr>
          <w:p w14:paraId="21B9EC98"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Florida State Fire Marshal</w:t>
            </w:r>
          </w:p>
        </w:tc>
        <w:tc>
          <w:tcPr>
            <w:tcW w:w="6120" w:type="dxa"/>
            <w:shd w:val="clear" w:color="auto" w:fill="auto"/>
          </w:tcPr>
          <w:p w14:paraId="74B64FE8"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112460D2"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Revised, appended “System” to name.</w:t>
            </w:r>
          </w:p>
        </w:tc>
      </w:tr>
      <w:tr w:rsidR="00DA76F0" w:rsidRPr="005143BE" w14:paraId="3343B69A" w14:textId="77777777" w:rsidTr="00DA76F0">
        <w:trPr>
          <w:cantSplit/>
        </w:trPr>
        <w:tc>
          <w:tcPr>
            <w:tcW w:w="2245" w:type="dxa"/>
            <w:shd w:val="clear" w:color="auto" w:fill="auto"/>
          </w:tcPr>
          <w:p w14:paraId="7B01191C"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Martin County Transit Vehicles</w:t>
            </w:r>
          </w:p>
        </w:tc>
        <w:tc>
          <w:tcPr>
            <w:tcW w:w="6120" w:type="dxa"/>
            <w:shd w:val="clear" w:color="auto" w:fill="auto"/>
          </w:tcPr>
          <w:p w14:paraId="742D4A85"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 xml:space="preserve">Change Stakeholder Name to Martin County </w:t>
            </w:r>
            <w:r w:rsidRPr="005143BE">
              <w:rPr>
                <w:rFonts w:asciiTheme="minorHAnsi" w:hAnsiTheme="minorHAnsi" w:cstheme="minorHAnsi"/>
                <w:color w:val="FF0000"/>
                <w:szCs w:val="24"/>
              </w:rPr>
              <w:t xml:space="preserve">Transit (Marty) </w:t>
            </w:r>
            <w:r w:rsidRPr="005143BE">
              <w:rPr>
                <w:rFonts w:asciiTheme="minorHAnsi" w:hAnsiTheme="minorHAnsi" w:cstheme="minorHAnsi"/>
                <w:strike/>
                <w:color w:val="FF0000"/>
                <w:szCs w:val="24"/>
              </w:rPr>
              <w:t>Council on Aging.</w:t>
            </w:r>
          </w:p>
        </w:tc>
        <w:tc>
          <w:tcPr>
            <w:tcW w:w="4590" w:type="dxa"/>
            <w:shd w:val="clear" w:color="auto" w:fill="auto"/>
          </w:tcPr>
          <w:p w14:paraId="0890BA32"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Revised element stakeholder. To MARTY.  Also changed Martin County Transit Systems to have associated stakeholder of MARTY.</w:t>
            </w:r>
          </w:p>
        </w:tc>
      </w:tr>
      <w:tr w:rsidR="00DA76F0" w:rsidRPr="005143BE" w14:paraId="638BA162" w14:textId="77777777" w:rsidTr="00DA76F0">
        <w:trPr>
          <w:cantSplit/>
        </w:trPr>
        <w:tc>
          <w:tcPr>
            <w:tcW w:w="2245" w:type="dxa"/>
            <w:shd w:val="clear" w:color="auto" w:fill="auto"/>
          </w:tcPr>
          <w:p w14:paraId="47C112C1"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MDX Roadway Maintenance</w:t>
            </w:r>
          </w:p>
        </w:tc>
        <w:tc>
          <w:tcPr>
            <w:tcW w:w="6120" w:type="dxa"/>
            <w:shd w:val="clear" w:color="auto" w:fill="auto"/>
          </w:tcPr>
          <w:p w14:paraId="54F943AA"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79A5AA85"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Appended “Systems and Dispatch” to name.</w:t>
            </w:r>
          </w:p>
        </w:tc>
      </w:tr>
      <w:tr w:rsidR="00DA76F0" w:rsidRPr="005143BE" w14:paraId="2CE74DF2" w14:textId="77777777" w:rsidTr="00DA76F0">
        <w:trPr>
          <w:cantSplit/>
        </w:trPr>
        <w:tc>
          <w:tcPr>
            <w:tcW w:w="2245" w:type="dxa"/>
            <w:shd w:val="clear" w:color="auto" w:fill="auto"/>
          </w:tcPr>
          <w:p w14:paraId="7EBB0A2F"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Miami Intermodal Center</w:t>
            </w:r>
          </w:p>
        </w:tc>
        <w:tc>
          <w:tcPr>
            <w:tcW w:w="6120" w:type="dxa"/>
            <w:shd w:val="clear" w:color="auto" w:fill="auto"/>
          </w:tcPr>
          <w:p w14:paraId="6882A841"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Since Tri-Rail, Metro Rail, Metro Bus, and private bus providers serve the MIC, suggest adding SFRTA, DPTW and private companies as stakeholders.</w:t>
            </w:r>
          </w:p>
        </w:tc>
        <w:tc>
          <w:tcPr>
            <w:tcW w:w="4590" w:type="dxa"/>
            <w:shd w:val="clear" w:color="auto" w:fill="auto"/>
          </w:tcPr>
          <w:p w14:paraId="777DB720"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Created a new stakeholder group titled “Miami Intermodal Center Stakeholders”. Members of the group are Miami-Dade County Department of Transportation and Public Works, Private Transit Operators, and South Florida Regional Transportation Authority. Changed stakeholder for this element to the new group, “Miami Intermodal Center Stakeholders”.</w:t>
            </w:r>
          </w:p>
        </w:tc>
      </w:tr>
      <w:tr w:rsidR="00DA76F0" w:rsidRPr="005143BE" w14:paraId="776CFA3C" w14:textId="77777777" w:rsidTr="00DA76F0">
        <w:trPr>
          <w:cantSplit/>
        </w:trPr>
        <w:tc>
          <w:tcPr>
            <w:tcW w:w="2245" w:type="dxa"/>
            <w:shd w:val="clear" w:color="auto" w:fill="auto"/>
          </w:tcPr>
          <w:p w14:paraId="40A6188D"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Miami-Dade County Maintenance</w:t>
            </w:r>
          </w:p>
        </w:tc>
        <w:tc>
          <w:tcPr>
            <w:tcW w:w="6120" w:type="dxa"/>
            <w:shd w:val="clear" w:color="auto" w:fill="auto"/>
          </w:tcPr>
          <w:p w14:paraId="3F08B8AF"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4CA1D4C9"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Appended “Systems and Dispatch” to name.</w:t>
            </w:r>
          </w:p>
        </w:tc>
      </w:tr>
      <w:tr w:rsidR="00DA76F0" w:rsidRPr="005143BE" w14:paraId="29D43A6F" w14:textId="77777777" w:rsidTr="00DA76F0">
        <w:trPr>
          <w:cantSplit/>
        </w:trPr>
        <w:tc>
          <w:tcPr>
            <w:tcW w:w="2245" w:type="dxa"/>
            <w:shd w:val="clear" w:color="auto" w:fill="auto"/>
          </w:tcPr>
          <w:p w14:paraId="2AC8BA1F"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Ot</w:t>
            </w:r>
            <w:r>
              <w:rPr>
                <w:rFonts w:asciiTheme="minorHAnsi" w:hAnsiTheme="minorHAnsi" w:cstheme="minorHAnsi"/>
                <w:szCs w:val="24"/>
              </w:rPr>
              <w:t>her County and City Maintenance</w:t>
            </w:r>
          </w:p>
        </w:tc>
        <w:tc>
          <w:tcPr>
            <w:tcW w:w="6120" w:type="dxa"/>
            <w:shd w:val="clear" w:color="auto" w:fill="auto"/>
          </w:tcPr>
          <w:p w14:paraId="71990782"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16C1F4AC"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Appended “Systems and Dispatch” to name.</w:t>
            </w:r>
          </w:p>
        </w:tc>
      </w:tr>
      <w:tr w:rsidR="00DA76F0" w:rsidRPr="005143BE" w14:paraId="3F0E6EC1" w14:textId="77777777" w:rsidTr="00DA76F0">
        <w:trPr>
          <w:cantSplit/>
        </w:trPr>
        <w:tc>
          <w:tcPr>
            <w:tcW w:w="2245" w:type="dxa"/>
            <w:shd w:val="clear" w:color="auto" w:fill="auto"/>
          </w:tcPr>
          <w:p w14:paraId="4DD286E5"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lastRenderedPageBreak/>
              <w:t>Other FDOT Distri</w:t>
            </w:r>
            <w:r>
              <w:rPr>
                <w:rFonts w:asciiTheme="minorHAnsi" w:hAnsiTheme="minorHAnsi" w:cstheme="minorHAnsi"/>
                <w:szCs w:val="24"/>
              </w:rPr>
              <w:t>ct Maintenance and Construction</w:t>
            </w:r>
          </w:p>
        </w:tc>
        <w:tc>
          <w:tcPr>
            <w:tcW w:w="6120" w:type="dxa"/>
            <w:shd w:val="clear" w:color="auto" w:fill="auto"/>
          </w:tcPr>
          <w:p w14:paraId="208DDF7A"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7DC30E74"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Appended “Systems and Dispatch” to name.</w:t>
            </w:r>
          </w:p>
        </w:tc>
      </w:tr>
      <w:tr w:rsidR="00DA76F0" w:rsidRPr="005143BE" w14:paraId="17709784" w14:textId="77777777" w:rsidTr="00DA76F0">
        <w:trPr>
          <w:cantSplit/>
        </w:trPr>
        <w:tc>
          <w:tcPr>
            <w:tcW w:w="2245" w:type="dxa"/>
            <w:shd w:val="clear" w:color="auto" w:fill="auto"/>
          </w:tcPr>
          <w:p w14:paraId="27BBAA45"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POMT Maintenance</w:t>
            </w:r>
          </w:p>
        </w:tc>
        <w:tc>
          <w:tcPr>
            <w:tcW w:w="6120" w:type="dxa"/>
            <w:shd w:val="clear" w:color="auto" w:fill="auto"/>
          </w:tcPr>
          <w:p w14:paraId="657FEFD5"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7820A541"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Appended “Systems and Dispatch” to name.</w:t>
            </w:r>
          </w:p>
        </w:tc>
      </w:tr>
      <w:tr w:rsidR="00DA76F0" w:rsidRPr="005143BE" w14:paraId="66E37AA4" w14:textId="77777777" w:rsidTr="00DA76F0">
        <w:trPr>
          <w:cantSplit/>
        </w:trPr>
        <w:tc>
          <w:tcPr>
            <w:tcW w:w="2245" w:type="dxa"/>
            <w:shd w:val="clear" w:color="auto" w:fill="auto"/>
          </w:tcPr>
          <w:p w14:paraId="557161D1"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Port Everglades</w:t>
            </w:r>
          </w:p>
        </w:tc>
        <w:tc>
          <w:tcPr>
            <w:tcW w:w="6120" w:type="dxa"/>
            <w:shd w:val="clear" w:color="auto" w:fill="auto"/>
          </w:tcPr>
          <w:p w14:paraId="79C277F9"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34817E9F"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Appended “Systems” to name.</w:t>
            </w:r>
          </w:p>
        </w:tc>
      </w:tr>
      <w:tr w:rsidR="00DA76F0" w:rsidRPr="005143BE" w14:paraId="42D7BA1C" w14:textId="77777777" w:rsidTr="00DA76F0">
        <w:trPr>
          <w:cantSplit/>
        </w:trPr>
        <w:tc>
          <w:tcPr>
            <w:tcW w:w="2245" w:type="dxa"/>
            <w:shd w:val="clear" w:color="auto" w:fill="auto"/>
          </w:tcPr>
          <w:p w14:paraId="3FE4E076"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Port of Miami</w:t>
            </w:r>
          </w:p>
        </w:tc>
        <w:tc>
          <w:tcPr>
            <w:tcW w:w="6120" w:type="dxa"/>
            <w:shd w:val="clear" w:color="auto" w:fill="auto"/>
          </w:tcPr>
          <w:p w14:paraId="4A83E483"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40E240AB"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Appended “Systems” to name.</w:t>
            </w:r>
          </w:p>
        </w:tc>
      </w:tr>
      <w:tr w:rsidR="00DA76F0" w:rsidRPr="005143BE" w14:paraId="5546C96C" w14:textId="77777777" w:rsidTr="00DA76F0">
        <w:trPr>
          <w:cantSplit/>
        </w:trPr>
        <w:tc>
          <w:tcPr>
            <w:tcW w:w="2245" w:type="dxa"/>
            <w:shd w:val="clear" w:color="auto" w:fill="auto"/>
          </w:tcPr>
          <w:p w14:paraId="690BA3C7"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Por</w:t>
            </w:r>
            <w:r>
              <w:rPr>
                <w:rFonts w:asciiTheme="minorHAnsi" w:hAnsiTheme="minorHAnsi" w:cstheme="minorHAnsi"/>
                <w:szCs w:val="24"/>
              </w:rPr>
              <w:t>t of Miami Credentialing Office</w:t>
            </w:r>
          </w:p>
        </w:tc>
        <w:tc>
          <w:tcPr>
            <w:tcW w:w="6120" w:type="dxa"/>
            <w:shd w:val="clear" w:color="auto" w:fill="auto"/>
          </w:tcPr>
          <w:p w14:paraId="7E9700CD"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0206ADD1"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In name, changed “Office” to “Systems”.</w:t>
            </w:r>
          </w:p>
        </w:tc>
      </w:tr>
      <w:tr w:rsidR="00DA76F0" w:rsidRPr="005143BE" w14:paraId="6990BEFA" w14:textId="77777777" w:rsidTr="00DA76F0">
        <w:trPr>
          <w:cantSplit/>
        </w:trPr>
        <w:tc>
          <w:tcPr>
            <w:tcW w:w="2245" w:type="dxa"/>
            <w:shd w:val="clear" w:color="auto" w:fill="auto"/>
          </w:tcPr>
          <w:p w14:paraId="17AA0B4E"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Port of Miami Law Enforcement</w:t>
            </w:r>
          </w:p>
        </w:tc>
        <w:tc>
          <w:tcPr>
            <w:tcW w:w="6120" w:type="dxa"/>
            <w:shd w:val="clear" w:color="auto" w:fill="auto"/>
          </w:tcPr>
          <w:p w14:paraId="71807C5C"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692FCB22"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Appended “Systems” to name.</w:t>
            </w:r>
          </w:p>
        </w:tc>
      </w:tr>
      <w:tr w:rsidR="00DA76F0" w:rsidRPr="005143BE" w14:paraId="20FD5A8B" w14:textId="77777777" w:rsidTr="00DA76F0">
        <w:trPr>
          <w:cantSplit/>
        </w:trPr>
        <w:tc>
          <w:tcPr>
            <w:tcW w:w="2245" w:type="dxa"/>
            <w:shd w:val="clear" w:color="auto" w:fill="auto"/>
          </w:tcPr>
          <w:p w14:paraId="70FB5EAD"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Port of Palm Beach</w:t>
            </w:r>
          </w:p>
        </w:tc>
        <w:tc>
          <w:tcPr>
            <w:tcW w:w="6120" w:type="dxa"/>
            <w:shd w:val="clear" w:color="auto" w:fill="auto"/>
          </w:tcPr>
          <w:p w14:paraId="766BF53A"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26AB9EF1"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Appended “Systems” to name.</w:t>
            </w:r>
          </w:p>
        </w:tc>
      </w:tr>
      <w:tr w:rsidR="00DA76F0" w:rsidRPr="005143BE" w14:paraId="4260D151" w14:textId="77777777" w:rsidTr="00DA76F0">
        <w:trPr>
          <w:cantSplit/>
        </w:trPr>
        <w:tc>
          <w:tcPr>
            <w:tcW w:w="2245" w:type="dxa"/>
            <w:shd w:val="clear" w:color="auto" w:fill="auto"/>
          </w:tcPr>
          <w:p w14:paraId="32875BEA"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Private</w:t>
            </w:r>
            <w:r>
              <w:rPr>
                <w:rFonts w:asciiTheme="minorHAnsi" w:hAnsiTheme="minorHAnsi" w:cstheme="minorHAnsi"/>
                <w:szCs w:val="24"/>
              </w:rPr>
              <w:t xml:space="preserve"> Fleet Vehicle Dispatch Systems</w:t>
            </w:r>
          </w:p>
        </w:tc>
        <w:tc>
          <w:tcPr>
            <w:tcW w:w="6120" w:type="dxa"/>
            <w:shd w:val="clear" w:color="auto" w:fill="auto"/>
          </w:tcPr>
          <w:p w14:paraId="0DDDFC8C" w14:textId="77777777" w:rsidR="00DA76F0" w:rsidRPr="005143BE" w:rsidRDefault="00DA76F0" w:rsidP="005143BE">
            <w:pPr>
              <w:pStyle w:val="CommentText"/>
              <w:spacing w:before="0" w:after="0"/>
              <w:rPr>
                <w:rFonts w:asciiTheme="minorHAnsi" w:hAnsiTheme="minorHAnsi" w:cstheme="minorHAnsi"/>
                <w:sz w:val="24"/>
                <w:szCs w:val="24"/>
              </w:rPr>
            </w:pPr>
            <w:r w:rsidRPr="005143BE">
              <w:rPr>
                <w:rFonts w:asciiTheme="minorHAnsi" w:hAnsiTheme="minorHAnsi" w:cstheme="minorHAnsi"/>
                <w:sz w:val="24"/>
                <w:szCs w:val="24"/>
              </w:rPr>
              <w:t>Does this cover Uber, Lyft etc. or would we need a separate element? Does this cover bike share service providers?</w:t>
            </w:r>
          </w:p>
        </w:tc>
        <w:tc>
          <w:tcPr>
            <w:tcW w:w="4590" w:type="dxa"/>
            <w:shd w:val="clear" w:color="auto" w:fill="auto"/>
          </w:tcPr>
          <w:p w14:paraId="182E46DA"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R</w:t>
            </w:r>
            <w:r w:rsidRPr="005143BE">
              <w:rPr>
                <w:rFonts w:asciiTheme="minorHAnsi" w:hAnsiTheme="minorHAnsi" w:cstheme="minorHAnsi"/>
                <w:szCs w:val="24"/>
              </w:rPr>
              <w:t>evised description to highlight these provider groups.</w:t>
            </w:r>
          </w:p>
        </w:tc>
      </w:tr>
      <w:tr w:rsidR="00DA76F0" w:rsidRPr="005143BE" w14:paraId="6A28C3FF" w14:textId="77777777" w:rsidTr="00DA76F0">
        <w:trPr>
          <w:cantSplit/>
        </w:trPr>
        <w:tc>
          <w:tcPr>
            <w:tcW w:w="2245" w:type="dxa"/>
            <w:shd w:val="clear" w:color="auto" w:fill="auto"/>
          </w:tcPr>
          <w:p w14:paraId="174AEC24"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Regional HAZMAT Team</w:t>
            </w:r>
          </w:p>
        </w:tc>
        <w:tc>
          <w:tcPr>
            <w:tcW w:w="6120" w:type="dxa"/>
            <w:shd w:val="clear" w:color="auto" w:fill="auto"/>
          </w:tcPr>
          <w:p w14:paraId="3051E125"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Revise name to reflect system.</w:t>
            </w:r>
          </w:p>
        </w:tc>
        <w:tc>
          <w:tcPr>
            <w:tcW w:w="4590" w:type="dxa"/>
            <w:shd w:val="clear" w:color="auto" w:fill="auto"/>
          </w:tcPr>
          <w:p w14:paraId="50370788"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Appended “Systems” to name.</w:t>
            </w:r>
          </w:p>
        </w:tc>
      </w:tr>
      <w:tr w:rsidR="00DA76F0" w:rsidRPr="005143BE" w14:paraId="3BE84411" w14:textId="77777777" w:rsidTr="00DA76F0">
        <w:trPr>
          <w:cantSplit/>
        </w:trPr>
        <w:tc>
          <w:tcPr>
            <w:tcW w:w="2245" w:type="dxa"/>
            <w:shd w:val="clear" w:color="auto" w:fill="auto"/>
          </w:tcPr>
          <w:p w14:paraId="38F3F470"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Regional ITS Data Warehouse:</w:t>
            </w:r>
          </w:p>
        </w:tc>
        <w:tc>
          <w:tcPr>
            <w:tcW w:w="6120" w:type="dxa"/>
            <w:shd w:val="clear" w:color="auto" w:fill="auto"/>
          </w:tcPr>
          <w:p w14:paraId="01F54E9F" w14:textId="77777777" w:rsidR="00DA76F0" w:rsidRPr="005143BE" w:rsidRDefault="00DA76F0" w:rsidP="005143BE">
            <w:pPr>
              <w:pStyle w:val="CommentText"/>
              <w:spacing w:before="0" w:after="0"/>
              <w:rPr>
                <w:rFonts w:asciiTheme="minorHAnsi" w:hAnsiTheme="minorHAnsi" w:cstheme="minorHAnsi"/>
                <w:color w:val="000000"/>
                <w:sz w:val="24"/>
                <w:szCs w:val="24"/>
              </w:rPr>
            </w:pPr>
            <w:r w:rsidRPr="005143BE">
              <w:rPr>
                <w:rFonts w:asciiTheme="minorHAnsi" w:hAnsiTheme="minorHAnsi" w:cstheme="minorHAnsi"/>
                <w:sz w:val="24"/>
                <w:szCs w:val="24"/>
              </w:rPr>
              <w:t>Is this RITIS?</w:t>
            </w:r>
          </w:p>
        </w:tc>
        <w:tc>
          <w:tcPr>
            <w:tcW w:w="4590" w:type="dxa"/>
            <w:shd w:val="clear" w:color="auto" w:fill="auto"/>
          </w:tcPr>
          <w:p w14:paraId="3AD5ECC0" w14:textId="77777777" w:rsidR="00DA76F0" w:rsidRPr="005143BE" w:rsidRDefault="00DA76F0" w:rsidP="005143BE">
            <w:pPr>
              <w:spacing w:after="0"/>
              <w:jc w:val="left"/>
              <w:rPr>
                <w:rFonts w:asciiTheme="minorHAnsi" w:hAnsiTheme="minorHAnsi" w:cstheme="minorHAnsi"/>
                <w:szCs w:val="24"/>
              </w:rPr>
            </w:pPr>
            <w:r w:rsidRPr="005143BE">
              <w:rPr>
                <w:rFonts w:asciiTheme="minorHAnsi" w:hAnsiTheme="minorHAnsi" w:cstheme="minorHAnsi"/>
                <w:szCs w:val="24"/>
              </w:rPr>
              <w:t xml:space="preserve">No, it is an envisioned regional ITS data warehouse that was part of the original RITSA. The </w:t>
            </w:r>
            <w:proofErr w:type="spellStart"/>
            <w:r w:rsidRPr="005143BE">
              <w:rPr>
                <w:rFonts w:asciiTheme="minorHAnsi" w:hAnsiTheme="minorHAnsi" w:cstheme="minorHAnsi"/>
                <w:szCs w:val="24"/>
              </w:rPr>
              <w:t>SunGuide</w:t>
            </w:r>
            <w:proofErr w:type="spellEnd"/>
            <w:r w:rsidRPr="005143BE">
              <w:rPr>
                <w:rFonts w:asciiTheme="minorHAnsi" w:hAnsiTheme="minorHAnsi" w:cstheme="minorHAnsi"/>
                <w:szCs w:val="24"/>
              </w:rPr>
              <w:t xml:space="preserve"> Data Archive element is the data archive for </w:t>
            </w:r>
            <w:proofErr w:type="spellStart"/>
            <w:r w:rsidRPr="005143BE">
              <w:rPr>
                <w:rFonts w:asciiTheme="minorHAnsi" w:hAnsiTheme="minorHAnsi" w:cstheme="minorHAnsi"/>
                <w:szCs w:val="24"/>
              </w:rPr>
              <w:t>SunGuide</w:t>
            </w:r>
            <w:proofErr w:type="spellEnd"/>
            <w:r w:rsidRPr="005143BE">
              <w:rPr>
                <w:rFonts w:asciiTheme="minorHAnsi" w:hAnsiTheme="minorHAnsi" w:cstheme="minorHAnsi"/>
                <w:szCs w:val="24"/>
              </w:rPr>
              <w:t xml:space="preserve"> systems and is associated with RITIS.</w:t>
            </w:r>
          </w:p>
        </w:tc>
      </w:tr>
      <w:tr w:rsidR="00DA76F0" w:rsidRPr="005143BE" w14:paraId="3F7CDA6F" w14:textId="77777777" w:rsidTr="00DA76F0">
        <w:trPr>
          <w:cantSplit/>
        </w:trPr>
        <w:tc>
          <w:tcPr>
            <w:tcW w:w="2245" w:type="dxa"/>
            <w:shd w:val="clear" w:color="auto" w:fill="auto"/>
          </w:tcPr>
          <w:p w14:paraId="58880123"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SFRTA Commuter Bus</w:t>
            </w:r>
          </w:p>
        </w:tc>
        <w:tc>
          <w:tcPr>
            <w:tcW w:w="6120" w:type="dxa"/>
            <w:shd w:val="clear" w:color="auto" w:fill="auto"/>
          </w:tcPr>
          <w:p w14:paraId="74A0880F" w14:textId="77777777" w:rsidR="00DA76F0" w:rsidRPr="005143BE" w:rsidRDefault="00DA76F0" w:rsidP="005143BE">
            <w:pPr>
              <w:pStyle w:val="CommentText"/>
              <w:spacing w:before="0" w:after="0"/>
              <w:rPr>
                <w:rFonts w:asciiTheme="minorHAnsi" w:hAnsiTheme="minorHAnsi" w:cstheme="minorHAnsi"/>
                <w:sz w:val="24"/>
                <w:szCs w:val="24"/>
              </w:rPr>
            </w:pPr>
            <w:r w:rsidRPr="005143BE">
              <w:rPr>
                <w:rFonts w:asciiTheme="minorHAnsi" w:hAnsiTheme="minorHAnsi" w:cstheme="minorHAnsi"/>
                <w:sz w:val="24"/>
                <w:szCs w:val="24"/>
              </w:rPr>
              <w:t>At end of description add “</w:t>
            </w:r>
            <w:r w:rsidRPr="005143BE">
              <w:rPr>
                <w:rFonts w:asciiTheme="minorHAnsi" w:hAnsiTheme="minorHAnsi" w:cstheme="minorHAnsi"/>
                <w:color w:val="FF0000"/>
                <w:sz w:val="24"/>
                <w:szCs w:val="24"/>
              </w:rPr>
              <w:t>Buses are equipped with passenger counters.</w:t>
            </w:r>
            <w:r w:rsidRPr="005143BE">
              <w:rPr>
                <w:rFonts w:asciiTheme="minorHAnsi" w:hAnsiTheme="minorHAnsi" w:cstheme="minorHAnsi"/>
                <w:sz w:val="24"/>
                <w:szCs w:val="24"/>
              </w:rPr>
              <w:t>”</w:t>
            </w:r>
          </w:p>
        </w:tc>
        <w:tc>
          <w:tcPr>
            <w:tcW w:w="4590" w:type="dxa"/>
            <w:shd w:val="clear" w:color="auto" w:fill="auto"/>
          </w:tcPr>
          <w:p w14:paraId="4D909A50"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Element description revised.</w:t>
            </w:r>
          </w:p>
        </w:tc>
      </w:tr>
      <w:tr w:rsidR="00DA76F0" w:rsidRPr="005143BE" w14:paraId="716E20A2" w14:textId="77777777" w:rsidTr="00DA76F0">
        <w:trPr>
          <w:cantSplit/>
        </w:trPr>
        <w:tc>
          <w:tcPr>
            <w:tcW w:w="2245" w:type="dxa"/>
            <w:shd w:val="clear" w:color="auto" w:fill="auto"/>
          </w:tcPr>
          <w:p w14:paraId="33D4B954"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SFRTA Web Site</w:t>
            </w:r>
          </w:p>
        </w:tc>
        <w:tc>
          <w:tcPr>
            <w:tcW w:w="6120" w:type="dxa"/>
            <w:shd w:val="clear" w:color="auto" w:fill="auto"/>
          </w:tcPr>
          <w:p w14:paraId="02D69FAA" w14:textId="77777777" w:rsidR="00DA76F0" w:rsidRPr="005143BE" w:rsidRDefault="00DA76F0" w:rsidP="005143BE">
            <w:pPr>
              <w:pStyle w:val="CommentText"/>
              <w:spacing w:before="0" w:after="0"/>
              <w:rPr>
                <w:rFonts w:asciiTheme="minorHAnsi" w:hAnsiTheme="minorHAnsi" w:cstheme="minorHAnsi"/>
                <w:sz w:val="24"/>
                <w:szCs w:val="24"/>
              </w:rPr>
            </w:pPr>
            <w:r w:rsidRPr="005143BE">
              <w:rPr>
                <w:rFonts w:asciiTheme="minorHAnsi" w:hAnsiTheme="minorHAnsi" w:cstheme="minorHAnsi"/>
                <w:sz w:val="24"/>
                <w:szCs w:val="24"/>
              </w:rPr>
              <w:t>SFRTA phone App contains info on schedules, fares, and real time tracking.</w:t>
            </w:r>
          </w:p>
        </w:tc>
        <w:tc>
          <w:tcPr>
            <w:tcW w:w="4590" w:type="dxa"/>
            <w:shd w:val="clear" w:color="auto" w:fill="auto"/>
          </w:tcPr>
          <w:p w14:paraId="7EB7EF8E"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Renamed element “SFRTA Traveler Information System” and revised description to note that this information is available on the website and phone app.</w:t>
            </w:r>
          </w:p>
        </w:tc>
      </w:tr>
      <w:tr w:rsidR="00DA76F0" w:rsidRPr="005143BE" w14:paraId="1E0BAA89" w14:textId="77777777" w:rsidTr="00DA76F0">
        <w:trPr>
          <w:cantSplit/>
        </w:trPr>
        <w:tc>
          <w:tcPr>
            <w:tcW w:w="2245" w:type="dxa"/>
            <w:shd w:val="clear" w:color="auto" w:fill="auto"/>
          </w:tcPr>
          <w:p w14:paraId="28E6D5F9"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lastRenderedPageBreak/>
              <w:t>Wave Streetcar Maintenance Center</w:t>
            </w:r>
          </w:p>
        </w:tc>
        <w:tc>
          <w:tcPr>
            <w:tcW w:w="6120" w:type="dxa"/>
            <w:shd w:val="clear" w:color="auto" w:fill="auto"/>
          </w:tcPr>
          <w:p w14:paraId="3AAB7352" w14:textId="77777777" w:rsidR="00DA76F0" w:rsidRPr="005143BE" w:rsidRDefault="00DA76F0" w:rsidP="005143BE">
            <w:pPr>
              <w:pStyle w:val="CommentText"/>
              <w:spacing w:before="0" w:after="0"/>
              <w:rPr>
                <w:rFonts w:asciiTheme="minorHAnsi" w:hAnsiTheme="minorHAnsi" w:cstheme="minorHAnsi"/>
                <w:sz w:val="24"/>
                <w:szCs w:val="24"/>
              </w:rPr>
            </w:pPr>
            <w:r w:rsidRPr="005143BE">
              <w:rPr>
                <w:rFonts w:asciiTheme="minorHAnsi" w:hAnsiTheme="minorHAnsi" w:cstheme="minorHAnsi"/>
                <w:strike/>
                <w:color w:val="FF0000"/>
                <w:sz w:val="24"/>
                <w:szCs w:val="24"/>
              </w:rPr>
              <w:t>Wave Streetcar</w:t>
            </w:r>
            <w:r w:rsidRPr="005143BE">
              <w:rPr>
                <w:rFonts w:asciiTheme="minorHAnsi" w:hAnsiTheme="minorHAnsi" w:cstheme="minorHAnsi"/>
                <w:sz w:val="24"/>
                <w:szCs w:val="24"/>
              </w:rPr>
              <w:t xml:space="preserve"> </w:t>
            </w:r>
            <w:r w:rsidRPr="005143BE">
              <w:rPr>
                <w:rFonts w:asciiTheme="minorHAnsi" w:hAnsiTheme="minorHAnsi" w:cstheme="minorHAnsi"/>
                <w:color w:val="FF0000"/>
                <w:sz w:val="24"/>
                <w:szCs w:val="24"/>
              </w:rPr>
              <w:t xml:space="preserve">Broward County Rail </w:t>
            </w:r>
            <w:r w:rsidRPr="005143BE">
              <w:rPr>
                <w:rFonts w:asciiTheme="minorHAnsi" w:hAnsiTheme="minorHAnsi" w:cstheme="minorHAnsi"/>
                <w:sz w:val="24"/>
                <w:szCs w:val="24"/>
              </w:rPr>
              <w:t xml:space="preserve">Maintenance Center: Revise element name and description to “Represents the maintenance center for the </w:t>
            </w:r>
            <w:r w:rsidRPr="005143BE">
              <w:rPr>
                <w:rFonts w:asciiTheme="minorHAnsi" w:hAnsiTheme="minorHAnsi" w:cstheme="minorHAnsi"/>
                <w:strike/>
                <w:color w:val="FF0000"/>
                <w:sz w:val="24"/>
                <w:szCs w:val="24"/>
              </w:rPr>
              <w:t>Wave Streetcar</w:t>
            </w:r>
            <w:r w:rsidRPr="005143BE">
              <w:rPr>
                <w:rFonts w:asciiTheme="minorHAnsi" w:hAnsiTheme="minorHAnsi" w:cstheme="minorHAnsi"/>
                <w:sz w:val="24"/>
                <w:szCs w:val="24"/>
              </w:rPr>
              <w:t xml:space="preserve"> </w:t>
            </w:r>
            <w:r w:rsidRPr="005143BE">
              <w:rPr>
                <w:rFonts w:asciiTheme="minorHAnsi" w:hAnsiTheme="minorHAnsi" w:cstheme="minorHAnsi"/>
                <w:color w:val="FF0000"/>
                <w:sz w:val="24"/>
                <w:szCs w:val="24"/>
              </w:rPr>
              <w:t>Broward County Rail</w:t>
            </w:r>
            <w:r w:rsidRPr="005143BE">
              <w:rPr>
                <w:rFonts w:asciiTheme="minorHAnsi" w:hAnsiTheme="minorHAnsi" w:cstheme="minorHAnsi"/>
                <w:sz w:val="24"/>
                <w:szCs w:val="24"/>
              </w:rPr>
              <w:t xml:space="preserve"> system.</w:t>
            </w:r>
            <w:proofErr w:type="gramStart"/>
            <w:r w:rsidRPr="005143BE">
              <w:rPr>
                <w:rFonts w:asciiTheme="minorHAnsi" w:hAnsiTheme="minorHAnsi" w:cstheme="minorHAnsi"/>
                <w:sz w:val="24"/>
                <w:szCs w:val="24"/>
              </w:rPr>
              <w:t>”.</w:t>
            </w:r>
            <w:proofErr w:type="gramEnd"/>
          </w:p>
        </w:tc>
        <w:tc>
          <w:tcPr>
            <w:tcW w:w="4590" w:type="dxa"/>
            <w:shd w:val="clear" w:color="auto" w:fill="auto"/>
          </w:tcPr>
          <w:p w14:paraId="5E73DDAA"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Revised element name and description.</w:t>
            </w:r>
          </w:p>
        </w:tc>
      </w:tr>
      <w:tr w:rsidR="00DA76F0" w:rsidRPr="005143BE" w14:paraId="5C4D3164" w14:textId="77777777" w:rsidTr="00DA76F0">
        <w:trPr>
          <w:cantSplit/>
        </w:trPr>
        <w:tc>
          <w:tcPr>
            <w:tcW w:w="2245" w:type="dxa"/>
            <w:shd w:val="clear" w:color="auto" w:fill="auto"/>
          </w:tcPr>
          <w:p w14:paraId="409A1333"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Wave Streetcar Rail Operations</w:t>
            </w:r>
          </w:p>
        </w:tc>
        <w:tc>
          <w:tcPr>
            <w:tcW w:w="6120" w:type="dxa"/>
            <w:shd w:val="clear" w:color="auto" w:fill="auto"/>
          </w:tcPr>
          <w:p w14:paraId="71DF65AA" w14:textId="77777777" w:rsidR="00DA76F0" w:rsidRPr="005143BE" w:rsidRDefault="00DA76F0" w:rsidP="005143BE">
            <w:pPr>
              <w:pStyle w:val="CommentText"/>
              <w:spacing w:before="0" w:after="0"/>
              <w:rPr>
                <w:rFonts w:asciiTheme="minorHAnsi" w:hAnsiTheme="minorHAnsi" w:cstheme="minorHAnsi"/>
                <w:sz w:val="24"/>
                <w:szCs w:val="24"/>
              </w:rPr>
            </w:pPr>
            <w:r w:rsidRPr="005143BE">
              <w:rPr>
                <w:rFonts w:asciiTheme="minorHAnsi" w:hAnsiTheme="minorHAnsi" w:cstheme="minorHAnsi"/>
                <w:strike/>
                <w:color w:val="FF0000"/>
                <w:sz w:val="24"/>
                <w:szCs w:val="24"/>
              </w:rPr>
              <w:t>Wave Streetcar</w:t>
            </w:r>
            <w:r w:rsidRPr="005143BE">
              <w:rPr>
                <w:rFonts w:asciiTheme="minorHAnsi" w:hAnsiTheme="minorHAnsi" w:cstheme="minorHAnsi"/>
                <w:sz w:val="24"/>
                <w:szCs w:val="24"/>
              </w:rPr>
              <w:t xml:space="preserve"> </w:t>
            </w:r>
            <w:r w:rsidRPr="005143BE">
              <w:rPr>
                <w:rFonts w:asciiTheme="minorHAnsi" w:hAnsiTheme="minorHAnsi" w:cstheme="minorHAnsi"/>
                <w:color w:val="FF0000"/>
                <w:sz w:val="24"/>
                <w:szCs w:val="24"/>
              </w:rPr>
              <w:t xml:space="preserve">Broward County Rail </w:t>
            </w:r>
            <w:r w:rsidRPr="005143BE">
              <w:rPr>
                <w:rFonts w:asciiTheme="minorHAnsi" w:hAnsiTheme="minorHAnsi" w:cstheme="minorHAnsi"/>
                <w:sz w:val="24"/>
                <w:szCs w:val="24"/>
              </w:rPr>
              <w:t xml:space="preserve">Operations: Revise element name and description to “Represents the operations center for the </w:t>
            </w:r>
            <w:r w:rsidRPr="005143BE">
              <w:rPr>
                <w:rFonts w:asciiTheme="minorHAnsi" w:hAnsiTheme="minorHAnsi" w:cstheme="minorHAnsi"/>
                <w:color w:val="FF0000"/>
                <w:sz w:val="24"/>
                <w:szCs w:val="24"/>
              </w:rPr>
              <w:t>Broward County Rail system.</w:t>
            </w:r>
            <w:r w:rsidRPr="005143BE">
              <w:rPr>
                <w:rFonts w:asciiTheme="minorHAnsi" w:hAnsiTheme="minorHAnsi" w:cstheme="minorHAnsi"/>
                <w:sz w:val="24"/>
                <w:szCs w:val="24"/>
              </w:rPr>
              <w:t xml:space="preserve"> </w:t>
            </w:r>
            <w:r w:rsidRPr="005143BE">
              <w:rPr>
                <w:rFonts w:asciiTheme="minorHAnsi" w:hAnsiTheme="minorHAnsi" w:cstheme="minorHAnsi"/>
                <w:strike/>
                <w:color w:val="FF0000"/>
                <w:sz w:val="24"/>
                <w:szCs w:val="24"/>
              </w:rPr>
              <w:t>Wave Streetcar, operating in Fort Lauderdale.</w:t>
            </w:r>
            <w:r w:rsidRPr="005143BE">
              <w:rPr>
                <w:rFonts w:asciiTheme="minorHAnsi" w:hAnsiTheme="minorHAnsi" w:cstheme="minorHAnsi"/>
                <w:sz w:val="24"/>
                <w:szCs w:val="24"/>
              </w:rPr>
              <w:t>”.</w:t>
            </w:r>
          </w:p>
        </w:tc>
        <w:tc>
          <w:tcPr>
            <w:tcW w:w="4590" w:type="dxa"/>
            <w:shd w:val="clear" w:color="auto" w:fill="auto"/>
          </w:tcPr>
          <w:p w14:paraId="224C184E"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Revised element name and description.</w:t>
            </w:r>
          </w:p>
        </w:tc>
      </w:tr>
      <w:tr w:rsidR="00DA76F0" w:rsidRPr="005143BE" w14:paraId="586AFDC8" w14:textId="77777777" w:rsidTr="00DA76F0">
        <w:trPr>
          <w:cantSplit/>
        </w:trPr>
        <w:tc>
          <w:tcPr>
            <w:tcW w:w="2245" w:type="dxa"/>
            <w:shd w:val="clear" w:color="auto" w:fill="auto"/>
          </w:tcPr>
          <w:p w14:paraId="186CA6FE" w14:textId="77777777" w:rsidR="00DA76F0" w:rsidRPr="005143BE" w:rsidRDefault="00DA76F0" w:rsidP="005143BE">
            <w:pPr>
              <w:spacing w:after="0"/>
              <w:jc w:val="left"/>
              <w:rPr>
                <w:rFonts w:asciiTheme="minorHAnsi" w:hAnsiTheme="minorHAnsi" w:cstheme="minorHAnsi"/>
                <w:szCs w:val="24"/>
              </w:rPr>
            </w:pPr>
            <w:r>
              <w:rPr>
                <w:rFonts w:asciiTheme="minorHAnsi" w:hAnsiTheme="minorHAnsi" w:cstheme="minorHAnsi"/>
                <w:szCs w:val="24"/>
              </w:rPr>
              <w:t>Wave Streetcar Vehicles</w:t>
            </w:r>
          </w:p>
        </w:tc>
        <w:tc>
          <w:tcPr>
            <w:tcW w:w="6120" w:type="dxa"/>
            <w:shd w:val="clear" w:color="auto" w:fill="auto"/>
          </w:tcPr>
          <w:p w14:paraId="1B4F13B3" w14:textId="77777777" w:rsidR="00DA76F0" w:rsidRPr="005143BE" w:rsidRDefault="00DA76F0" w:rsidP="005143BE">
            <w:pPr>
              <w:pStyle w:val="CommentText"/>
              <w:spacing w:before="0" w:after="0"/>
              <w:rPr>
                <w:rFonts w:asciiTheme="minorHAnsi" w:hAnsiTheme="minorHAnsi" w:cstheme="minorHAnsi"/>
                <w:sz w:val="24"/>
                <w:szCs w:val="24"/>
              </w:rPr>
            </w:pPr>
            <w:r w:rsidRPr="005143BE">
              <w:rPr>
                <w:rFonts w:asciiTheme="minorHAnsi" w:hAnsiTheme="minorHAnsi" w:cstheme="minorHAnsi"/>
                <w:strike/>
                <w:color w:val="FF0000"/>
                <w:sz w:val="24"/>
                <w:szCs w:val="24"/>
              </w:rPr>
              <w:t>Wave Streetcar</w:t>
            </w:r>
            <w:r w:rsidRPr="005143BE">
              <w:rPr>
                <w:rFonts w:asciiTheme="minorHAnsi" w:hAnsiTheme="minorHAnsi" w:cstheme="minorHAnsi"/>
                <w:sz w:val="24"/>
                <w:szCs w:val="24"/>
              </w:rPr>
              <w:t xml:space="preserve"> </w:t>
            </w:r>
            <w:r w:rsidRPr="005143BE">
              <w:rPr>
                <w:rFonts w:asciiTheme="minorHAnsi" w:hAnsiTheme="minorHAnsi" w:cstheme="minorHAnsi"/>
                <w:color w:val="FF0000"/>
                <w:sz w:val="24"/>
                <w:szCs w:val="24"/>
              </w:rPr>
              <w:t xml:space="preserve">Broward County Rail </w:t>
            </w:r>
            <w:r w:rsidRPr="005143BE">
              <w:rPr>
                <w:rFonts w:asciiTheme="minorHAnsi" w:hAnsiTheme="minorHAnsi" w:cstheme="minorHAnsi"/>
                <w:sz w:val="24"/>
                <w:szCs w:val="24"/>
              </w:rPr>
              <w:t xml:space="preserve">Vehicles: Revise element name and description to “Represents the </w:t>
            </w:r>
            <w:r w:rsidRPr="005143BE">
              <w:rPr>
                <w:rFonts w:asciiTheme="minorHAnsi" w:hAnsiTheme="minorHAnsi" w:cstheme="minorHAnsi"/>
                <w:strike/>
                <w:color w:val="FF0000"/>
                <w:sz w:val="24"/>
                <w:szCs w:val="24"/>
              </w:rPr>
              <w:t>Wave Streetcar</w:t>
            </w:r>
            <w:r w:rsidRPr="005143BE">
              <w:rPr>
                <w:rFonts w:asciiTheme="minorHAnsi" w:hAnsiTheme="minorHAnsi" w:cstheme="minorHAnsi"/>
                <w:sz w:val="24"/>
                <w:szCs w:val="24"/>
              </w:rPr>
              <w:t xml:space="preserve"> </w:t>
            </w:r>
            <w:r w:rsidRPr="005143BE">
              <w:rPr>
                <w:rFonts w:asciiTheme="minorHAnsi" w:hAnsiTheme="minorHAnsi" w:cstheme="minorHAnsi"/>
                <w:color w:val="FF0000"/>
                <w:sz w:val="24"/>
                <w:szCs w:val="24"/>
              </w:rPr>
              <w:t xml:space="preserve">Broward County Rail </w:t>
            </w:r>
            <w:r w:rsidRPr="005143BE">
              <w:rPr>
                <w:rFonts w:asciiTheme="minorHAnsi" w:hAnsiTheme="minorHAnsi" w:cstheme="minorHAnsi"/>
                <w:sz w:val="24"/>
                <w:szCs w:val="24"/>
              </w:rPr>
              <w:t>vehicles.</w:t>
            </w:r>
            <w:proofErr w:type="gramStart"/>
            <w:r w:rsidRPr="005143BE">
              <w:rPr>
                <w:rFonts w:asciiTheme="minorHAnsi" w:hAnsiTheme="minorHAnsi" w:cstheme="minorHAnsi"/>
                <w:sz w:val="24"/>
                <w:szCs w:val="24"/>
              </w:rPr>
              <w:t>”.</w:t>
            </w:r>
            <w:proofErr w:type="gramEnd"/>
          </w:p>
        </w:tc>
        <w:tc>
          <w:tcPr>
            <w:tcW w:w="4590" w:type="dxa"/>
            <w:shd w:val="clear" w:color="auto" w:fill="auto"/>
          </w:tcPr>
          <w:p w14:paraId="43B3810F" w14:textId="77777777" w:rsidR="00DA76F0" w:rsidRPr="008F22BE" w:rsidRDefault="00DA76F0" w:rsidP="005143BE">
            <w:pPr>
              <w:spacing w:after="0"/>
              <w:jc w:val="left"/>
              <w:rPr>
                <w:rFonts w:asciiTheme="minorHAnsi" w:hAnsiTheme="minorHAnsi" w:cstheme="minorHAnsi"/>
                <w:b/>
                <w:szCs w:val="24"/>
              </w:rPr>
            </w:pPr>
            <w:r w:rsidRPr="008F22BE">
              <w:rPr>
                <w:rFonts w:asciiTheme="minorHAnsi" w:hAnsiTheme="minorHAnsi" w:cstheme="minorHAnsi"/>
                <w:b/>
                <w:szCs w:val="24"/>
              </w:rPr>
              <w:t>Revised element name and description.</w:t>
            </w:r>
          </w:p>
        </w:tc>
      </w:tr>
    </w:tbl>
    <w:p w14:paraId="0D63A068" w14:textId="0721CED7" w:rsidR="00A643FC" w:rsidRDefault="00A643FC" w:rsidP="00142B28">
      <w:pPr>
        <w:keepNext/>
        <w:rPr>
          <w:rFonts w:asciiTheme="minorHAnsi" w:hAnsiTheme="minorHAnsi" w:cstheme="minorHAnsi"/>
        </w:rPr>
      </w:pPr>
    </w:p>
    <w:p w14:paraId="3708D4C4" w14:textId="4156FDEB" w:rsidR="005143BE" w:rsidRDefault="005143BE" w:rsidP="00142B28">
      <w:pPr>
        <w:keepNext/>
        <w:rPr>
          <w:rFonts w:asciiTheme="minorHAnsi" w:hAnsiTheme="minorHAnsi" w:cstheme="minorHAnsi"/>
        </w:rPr>
      </w:pPr>
    </w:p>
    <w:p w14:paraId="415807D9" w14:textId="77777777" w:rsidR="005143BE" w:rsidRDefault="005143BE" w:rsidP="00142B28">
      <w:pPr>
        <w:keepNext/>
        <w:rPr>
          <w:rFonts w:asciiTheme="minorHAnsi" w:hAnsiTheme="minorHAnsi" w:cstheme="minorHAnsi"/>
        </w:rPr>
        <w:sectPr w:rsidR="005143BE" w:rsidSect="002219A5">
          <w:headerReference w:type="default" r:id="rId20"/>
          <w:footerReference w:type="default" r:id="rId21"/>
          <w:pgSz w:w="15840" w:h="12240" w:orient="landscape"/>
          <w:pgMar w:top="1440" w:right="1440" w:bottom="1440" w:left="1440" w:header="720" w:footer="58" w:gutter="0"/>
          <w:cols w:space="720"/>
          <w:docGrid w:linePitch="360"/>
        </w:sectPr>
      </w:pPr>
    </w:p>
    <w:p w14:paraId="6CB509EB" w14:textId="5A2DD6F4" w:rsidR="0021082D" w:rsidRPr="004338A5" w:rsidRDefault="0021082D" w:rsidP="005D04E1">
      <w:pPr>
        <w:pStyle w:val="Heading2"/>
        <w:rPr>
          <w:rFonts w:asciiTheme="minorHAnsi" w:hAnsiTheme="minorHAnsi" w:cstheme="minorHAnsi"/>
        </w:rPr>
      </w:pPr>
      <w:bookmarkStart w:id="48" w:name="_Toc37373869"/>
      <w:bookmarkStart w:id="49" w:name="_Toc49451248"/>
      <w:bookmarkEnd w:id="48"/>
      <w:r w:rsidRPr="004338A5">
        <w:rPr>
          <w:rFonts w:asciiTheme="minorHAnsi" w:hAnsiTheme="minorHAnsi" w:cstheme="minorHAnsi"/>
        </w:rPr>
        <w:lastRenderedPageBreak/>
        <w:t>Service Packages</w:t>
      </w:r>
      <w:bookmarkEnd w:id="49"/>
    </w:p>
    <w:p w14:paraId="4049F148" w14:textId="37F58FCD" w:rsidR="00107A7B" w:rsidRPr="004338A5" w:rsidRDefault="00107A7B" w:rsidP="00107A7B">
      <w:pPr>
        <w:rPr>
          <w:rFonts w:asciiTheme="minorHAnsi" w:hAnsiTheme="minorHAnsi" w:cstheme="minorHAnsi"/>
        </w:rPr>
      </w:pPr>
      <w:r w:rsidRPr="004338A5">
        <w:rPr>
          <w:rFonts w:asciiTheme="minorHAnsi" w:hAnsiTheme="minorHAnsi" w:cstheme="minorHAnsi"/>
        </w:rPr>
        <w:t xml:space="preserve">The service package changes include name revisions, new services, and service removal to simplify the </w:t>
      </w:r>
      <w:r w:rsidR="00803E7D">
        <w:rPr>
          <w:rFonts w:asciiTheme="minorHAnsi" w:hAnsiTheme="minorHAnsi" w:cstheme="minorHAnsi"/>
        </w:rPr>
        <w:t xml:space="preserve">District </w:t>
      </w:r>
      <w:r w:rsidR="005143BE">
        <w:rPr>
          <w:rFonts w:asciiTheme="minorHAnsi" w:hAnsiTheme="minorHAnsi" w:cstheme="minorHAnsi"/>
        </w:rPr>
        <w:t>4/6</w:t>
      </w:r>
      <w:r w:rsidRPr="004338A5">
        <w:rPr>
          <w:rFonts w:asciiTheme="minorHAnsi" w:hAnsiTheme="minorHAnsi" w:cstheme="minorHAnsi"/>
        </w:rPr>
        <w:t xml:space="preserve"> </w:t>
      </w:r>
      <w:r w:rsidR="00E60B6E">
        <w:rPr>
          <w:rFonts w:asciiTheme="minorHAnsi" w:hAnsiTheme="minorHAnsi" w:cstheme="minorHAnsi"/>
        </w:rPr>
        <w:t>RITSA</w:t>
      </w:r>
      <w:r w:rsidRPr="004338A5">
        <w:rPr>
          <w:rFonts w:asciiTheme="minorHAnsi" w:hAnsiTheme="minorHAnsi" w:cstheme="minorHAnsi"/>
        </w:rPr>
        <w:t xml:space="preserve">. </w:t>
      </w:r>
    </w:p>
    <w:p w14:paraId="3B4CA094" w14:textId="77777777" w:rsidR="003C5B72" w:rsidRDefault="003C5B72" w:rsidP="003C5B72">
      <w:pPr>
        <w:rPr>
          <w:rFonts w:asciiTheme="minorHAnsi" w:hAnsiTheme="minorHAnsi" w:cstheme="minorHAnsi"/>
        </w:rPr>
      </w:pPr>
      <w:r w:rsidRPr="004338A5">
        <w:rPr>
          <w:rFonts w:asciiTheme="minorHAnsi" w:hAnsiTheme="minorHAnsi" w:cstheme="minorHAnsi"/>
        </w:rPr>
        <w:t>The stakeholder inputs gathered from the Initial Review Meeting</w:t>
      </w:r>
      <w:r>
        <w:rPr>
          <w:rFonts w:asciiTheme="minorHAnsi" w:hAnsiTheme="minorHAnsi" w:cstheme="minorHAnsi"/>
        </w:rPr>
        <w:t xml:space="preserve"> and the Stakeholder Workshop</w:t>
      </w:r>
      <w:r w:rsidRPr="004338A5">
        <w:rPr>
          <w:rFonts w:asciiTheme="minorHAnsi" w:hAnsiTheme="minorHAnsi" w:cstheme="minorHAnsi"/>
        </w:rPr>
        <w:t xml:space="preserve">, as well as inputs gathered from </w:t>
      </w:r>
      <w:r>
        <w:rPr>
          <w:rFonts w:asciiTheme="minorHAnsi" w:hAnsiTheme="minorHAnsi" w:cstheme="minorHAnsi"/>
        </w:rPr>
        <w:t>other</w:t>
      </w:r>
      <w:r w:rsidRPr="004338A5">
        <w:rPr>
          <w:rFonts w:asciiTheme="minorHAnsi" w:hAnsiTheme="minorHAnsi" w:cstheme="minorHAnsi"/>
        </w:rPr>
        <w:t xml:space="preserve"> stakeholder interactions are provided in </w:t>
      </w:r>
      <w:r>
        <w:rPr>
          <w:rFonts w:asciiTheme="minorHAnsi" w:hAnsiTheme="minorHAnsi" w:cstheme="minorHAnsi"/>
        </w:rPr>
        <w:t>this section</w:t>
      </w:r>
      <w:r w:rsidRPr="004338A5">
        <w:rPr>
          <w:rFonts w:asciiTheme="minorHAnsi" w:hAnsiTheme="minorHAnsi" w:cstheme="minorHAnsi"/>
        </w:rPr>
        <w:t>.</w:t>
      </w:r>
    </w:p>
    <w:p w14:paraId="5DF20517" w14:textId="4512AAB6" w:rsidR="002629ED" w:rsidRDefault="00CC033B" w:rsidP="002629ED">
      <w:pPr>
        <w:pStyle w:val="ListParagraph"/>
        <w:numPr>
          <w:ilvl w:val="0"/>
          <w:numId w:val="60"/>
        </w:numPr>
        <w:rPr>
          <w:rFonts w:asciiTheme="minorHAnsi" w:hAnsiTheme="minorHAnsi" w:cstheme="minorHAnsi"/>
        </w:rPr>
      </w:pPr>
      <w:r w:rsidRPr="000D48FC">
        <w:rPr>
          <w:rFonts w:asciiTheme="minorHAnsi" w:hAnsiTheme="minorHAnsi" w:cstheme="minorHAnsi"/>
          <w:szCs w:val="24"/>
        </w:rPr>
        <w:fldChar w:fldCharType="begin"/>
      </w:r>
      <w:r w:rsidRPr="000D48FC">
        <w:rPr>
          <w:rFonts w:asciiTheme="minorHAnsi" w:hAnsiTheme="minorHAnsi" w:cstheme="minorHAnsi"/>
          <w:szCs w:val="24"/>
        </w:rPr>
        <w:instrText xml:space="preserve"> REF _Ref37186456 \h </w:instrText>
      </w:r>
      <w:r w:rsidR="00A25235" w:rsidRPr="000D48FC">
        <w:rPr>
          <w:rFonts w:asciiTheme="minorHAnsi" w:hAnsiTheme="minorHAnsi" w:cstheme="minorHAnsi"/>
          <w:szCs w:val="24"/>
        </w:rPr>
        <w:instrText xml:space="preserve"> \* MERGEFORMAT </w:instrText>
      </w:r>
      <w:r w:rsidRPr="000D48FC">
        <w:rPr>
          <w:rFonts w:asciiTheme="minorHAnsi" w:hAnsiTheme="minorHAnsi" w:cstheme="minorHAnsi"/>
          <w:szCs w:val="24"/>
        </w:rPr>
      </w:r>
      <w:r w:rsidRPr="000D48FC">
        <w:rPr>
          <w:rFonts w:asciiTheme="minorHAnsi" w:hAnsiTheme="minorHAnsi" w:cstheme="minorHAnsi"/>
          <w:szCs w:val="24"/>
        </w:rPr>
        <w:fldChar w:fldCharType="separate"/>
      </w:r>
      <w:r w:rsidRPr="000D48FC">
        <w:rPr>
          <w:rFonts w:asciiTheme="minorHAnsi" w:hAnsiTheme="minorHAnsi" w:cstheme="minorHAnsi"/>
          <w:szCs w:val="24"/>
        </w:rPr>
        <w:t xml:space="preserve">Table </w:t>
      </w:r>
      <w:r w:rsidRPr="000D48FC">
        <w:rPr>
          <w:rFonts w:asciiTheme="minorHAnsi" w:hAnsiTheme="minorHAnsi" w:cstheme="minorHAnsi"/>
          <w:noProof/>
          <w:szCs w:val="24"/>
        </w:rPr>
        <w:t>3</w:t>
      </w:r>
      <w:r w:rsidRPr="000D48FC">
        <w:rPr>
          <w:rFonts w:asciiTheme="minorHAnsi" w:hAnsiTheme="minorHAnsi" w:cstheme="minorHAnsi"/>
          <w:szCs w:val="24"/>
        </w:rPr>
        <w:fldChar w:fldCharType="end"/>
      </w:r>
      <w:r w:rsidR="00107A7B" w:rsidRPr="000D48FC">
        <w:rPr>
          <w:rFonts w:asciiTheme="minorHAnsi" w:hAnsiTheme="minorHAnsi" w:cstheme="minorHAnsi"/>
        </w:rPr>
        <w:t xml:space="preserve"> provides the disposition of the </w:t>
      </w:r>
      <w:r w:rsidR="004F6171">
        <w:rPr>
          <w:rFonts w:asciiTheme="minorHAnsi" w:hAnsiTheme="minorHAnsi" w:cstheme="minorHAnsi"/>
        </w:rPr>
        <w:t>RITSA</w:t>
      </w:r>
      <w:r w:rsidR="004F6171" w:rsidRPr="000D48FC">
        <w:rPr>
          <w:rFonts w:asciiTheme="minorHAnsi" w:hAnsiTheme="minorHAnsi" w:cstheme="minorHAnsi"/>
        </w:rPr>
        <w:t xml:space="preserve"> </w:t>
      </w:r>
      <w:r w:rsidR="00107A7B" w:rsidRPr="000D48FC">
        <w:rPr>
          <w:rFonts w:asciiTheme="minorHAnsi" w:hAnsiTheme="minorHAnsi" w:cstheme="minorHAnsi"/>
        </w:rPr>
        <w:t>services</w:t>
      </w:r>
      <w:r w:rsidR="007249DF">
        <w:rPr>
          <w:rFonts w:asciiTheme="minorHAnsi" w:hAnsiTheme="minorHAnsi" w:cstheme="minorHAnsi"/>
        </w:rPr>
        <w:t xml:space="preserve"> in alphabetical order</w:t>
      </w:r>
      <w:r w:rsidR="003C5B72">
        <w:rPr>
          <w:rFonts w:asciiTheme="minorHAnsi" w:hAnsiTheme="minorHAnsi" w:cstheme="minorHAnsi"/>
        </w:rPr>
        <w:t xml:space="preserve"> based on the Service Package number</w:t>
      </w:r>
      <w:r w:rsidR="007249DF">
        <w:rPr>
          <w:rFonts w:asciiTheme="minorHAnsi" w:hAnsiTheme="minorHAnsi" w:cstheme="minorHAnsi"/>
        </w:rPr>
        <w:t xml:space="preserve">.  The </w:t>
      </w:r>
      <w:r w:rsidR="003C5B72">
        <w:rPr>
          <w:rFonts w:asciiTheme="minorHAnsi" w:hAnsiTheme="minorHAnsi" w:cstheme="minorHAnsi"/>
        </w:rPr>
        <w:t>action taken</w:t>
      </w:r>
      <w:r w:rsidR="007249DF">
        <w:rPr>
          <w:rFonts w:asciiTheme="minorHAnsi" w:hAnsiTheme="minorHAnsi" w:cstheme="minorHAnsi"/>
        </w:rPr>
        <w:t xml:space="preserve"> column describes </w:t>
      </w:r>
      <w:r w:rsidR="0044220B">
        <w:rPr>
          <w:rFonts w:asciiTheme="minorHAnsi" w:hAnsiTheme="minorHAnsi" w:cstheme="minorHAnsi"/>
        </w:rPr>
        <w:t>whether they were converted or if they are a new service for a project or program</w:t>
      </w:r>
      <w:r w:rsidR="00107A7B" w:rsidRPr="000D48FC">
        <w:rPr>
          <w:rFonts w:asciiTheme="minorHAnsi" w:hAnsiTheme="minorHAnsi" w:cstheme="minorHAnsi"/>
        </w:rPr>
        <w:t xml:space="preserve">. An overarching change was the renaming of all of the services. The original service names were cryptic and it was not readily apparent what they entailed. To more closely map the </w:t>
      </w:r>
      <w:r w:rsidR="00803E7D">
        <w:rPr>
          <w:rFonts w:asciiTheme="minorHAnsi" w:hAnsiTheme="minorHAnsi" w:cstheme="minorHAnsi"/>
        </w:rPr>
        <w:t xml:space="preserve">District </w:t>
      </w:r>
      <w:r w:rsidR="005143BE">
        <w:rPr>
          <w:rFonts w:asciiTheme="minorHAnsi" w:hAnsiTheme="minorHAnsi" w:cstheme="minorHAnsi"/>
        </w:rPr>
        <w:t>4/6</w:t>
      </w:r>
      <w:r w:rsidR="00107A7B" w:rsidRPr="000D48FC">
        <w:rPr>
          <w:rFonts w:asciiTheme="minorHAnsi" w:hAnsiTheme="minorHAnsi" w:cstheme="minorHAnsi"/>
        </w:rPr>
        <w:t xml:space="preserve"> </w:t>
      </w:r>
      <w:r w:rsidR="00E60B6E" w:rsidRPr="000D48FC">
        <w:rPr>
          <w:rFonts w:asciiTheme="minorHAnsi" w:hAnsiTheme="minorHAnsi" w:cstheme="minorHAnsi"/>
        </w:rPr>
        <w:t xml:space="preserve">RITSA </w:t>
      </w:r>
      <w:r w:rsidR="00107A7B" w:rsidRPr="000D48FC">
        <w:rPr>
          <w:rFonts w:asciiTheme="minorHAnsi" w:hAnsiTheme="minorHAnsi" w:cstheme="minorHAnsi"/>
        </w:rPr>
        <w:t>to the Architecture Reference for Cooperative and Intelligent Transportation (ARC-IT), the ARC-IT service numbering was used as part of the service name revision.</w:t>
      </w:r>
    </w:p>
    <w:p w14:paraId="36AE21F5" w14:textId="12C33D99" w:rsidR="002629ED" w:rsidRDefault="003C5B72" w:rsidP="002629ED">
      <w:pPr>
        <w:pStyle w:val="ListParagraph"/>
        <w:numPr>
          <w:ilvl w:val="0"/>
          <w:numId w:val="60"/>
        </w:num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_Ref57208299 \h </w:instrText>
      </w:r>
      <w:r>
        <w:rPr>
          <w:rFonts w:asciiTheme="minorHAnsi" w:hAnsiTheme="minorHAnsi" w:cstheme="minorHAnsi"/>
        </w:rPr>
      </w:r>
      <w:r>
        <w:rPr>
          <w:rFonts w:asciiTheme="minorHAnsi" w:hAnsiTheme="minorHAnsi" w:cstheme="minorHAnsi"/>
        </w:rPr>
        <w:fldChar w:fldCharType="separate"/>
      </w:r>
      <w:r w:rsidRPr="002629ED">
        <w:rPr>
          <w:szCs w:val="24"/>
        </w:rPr>
        <w:t>Table 4</w:t>
      </w:r>
      <w:r>
        <w:rPr>
          <w:rFonts w:asciiTheme="minorHAnsi" w:hAnsiTheme="minorHAnsi" w:cstheme="minorHAnsi"/>
        </w:rPr>
        <w:fldChar w:fldCharType="end"/>
      </w:r>
      <w:r w:rsidR="002629ED">
        <w:rPr>
          <w:rFonts w:asciiTheme="minorHAnsi" w:hAnsiTheme="minorHAnsi" w:cstheme="minorHAnsi"/>
        </w:rPr>
        <w:t xml:space="preserve"> provides the comments received from stakeholders, primarily from the Initial Review Meeting, regarding services and the disposition of those comments in the draft update.</w:t>
      </w:r>
    </w:p>
    <w:p w14:paraId="36DB1462" w14:textId="77777777" w:rsidR="002629ED" w:rsidRPr="002629ED" w:rsidRDefault="002629ED" w:rsidP="002629ED">
      <w:pPr>
        <w:ind w:left="360"/>
        <w:rPr>
          <w:rFonts w:asciiTheme="minorHAnsi" w:hAnsiTheme="minorHAnsi" w:cstheme="minorHAnsi"/>
        </w:rPr>
      </w:pPr>
    </w:p>
    <w:p w14:paraId="7E6C1BD6" w14:textId="77777777" w:rsidR="002629ED" w:rsidRPr="002629ED" w:rsidRDefault="002629ED" w:rsidP="002629ED">
      <w:pPr>
        <w:pStyle w:val="ListParagraph"/>
        <w:numPr>
          <w:ilvl w:val="0"/>
          <w:numId w:val="60"/>
        </w:numPr>
        <w:rPr>
          <w:rFonts w:asciiTheme="minorHAnsi" w:hAnsiTheme="minorHAnsi" w:cstheme="minorHAnsi"/>
        </w:rPr>
        <w:sectPr w:rsidR="002629ED" w:rsidRPr="002629ED" w:rsidSect="004338A5">
          <w:headerReference w:type="default" r:id="rId22"/>
          <w:footerReference w:type="default" r:id="rId23"/>
          <w:pgSz w:w="12240" w:h="15840"/>
          <w:pgMar w:top="1440" w:right="1440" w:bottom="1440" w:left="1440" w:header="720" w:footer="58" w:gutter="0"/>
          <w:cols w:space="720"/>
          <w:docGrid w:linePitch="360"/>
        </w:sectPr>
      </w:pPr>
    </w:p>
    <w:p w14:paraId="05958799" w14:textId="756997D5" w:rsidR="00036B5F" w:rsidRPr="00814E9C" w:rsidRDefault="004358E5" w:rsidP="004358E5">
      <w:pPr>
        <w:pStyle w:val="Caption"/>
        <w:keepNext/>
        <w:jc w:val="center"/>
        <w:rPr>
          <w:sz w:val="24"/>
          <w:szCs w:val="24"/>
        </w:rPr>
      </w:pPr>
      <w:bookmarkStart w:id="50" w:name="_Ref46095712"/>
      <w:bookmarkStart w:id="51" w:name="_Toc54143328"/>
      <w:r w:rsidRPr="004358E5">
        <w:rPr>
          <w:sz w:val="24"/>
          <w:szCs w:val="24"/>
        </w:rPr>
        <w:lastRenderedPageBreak/>
        <w:t xml:space="preserve">Table </w:t>
      </w:r>
      <w:r w:rsidRPr="004358E5">
        <w:rPr>
          <w:sz w:val="24"/>
          <w:szCs w:val="24"/>
        </w:rPr>
        <w:fldChar w:fldCharType="begin"/>
      </w:r>
      <w:r w:rsidRPr="004358E5">
        <w:rPr>
          <w:sz w:val="24"/>
          <w:szCs w:val="24"/>
        </w:rPr>
        <w:instrText xml:space="preserve"> SEQ Table \* ARABIC </w:instrText>
      </w:r>
      <w:r w:rsidRPr="004358E5">
        <w:rPr>
          <w:sz w:val="24"/>
          <w:szCs w:val="24"/>
        </w:rPr>
        <w:fldChar w:fldCharType="separate"/>
      </w:r>
      <w:r w:rsidR="002629ED">
        <w:rPr>
          <w:noProof/>
          <w:sz w:val="24"/>
          <w:szCs w:val="24"/>
        </w:rPr>
        <w:t>3</w:t>
      </w:r>
      <w:r w:rsidRPr="004358E5">
        <w:rPr>
          <w:sz w:val="24"/>
          <w:szCs w:val="24"/>
        </w:rPr>
        <w:fldChar w:fldCharType="end"/>
      </w:r>
      <w:bookmarkEnd w:id="50"/>
      <w:r w:rsidR="00D21FF0" w:rsidRPr="004358E5">
        <w:rPr>
          <w:sz w:val="24"/>
          <w:szCs w:val="24"/>
        </w:rPr>
        <w:t xml:space="preserve"> Service</w:t>
      </w:r>
      <w:r w:rsidR="00D21FF0" w:rsidRPr="00814E9C">
        <w:rPr>
          <w:sz w:val="24"/>
          <w:szCs w:val="24"/>
        </w:rPr>
        <w:t xml:space="preserve">s </w:t>
      </w:r>
      <w:r w:rsidR="00036B5F" w:rsidRPr="00814E9C">
        <w:rPr>
          <w:sz w:val="24"/>
          <w:szCs w:val="24"/>
        </w:rPr>
        <w:t xml:space="preserve">Converted or </w:t>
      </w:r>
      <w:r w:rsidR="00D21FF0" w:rsidRPr="00814E9C">
        <w:rPr>
          <w:sz w:val="24"/>
          <w:szCs w:val="24"/>
        </w:rPr>
        <w:t>added for P</w:t>
      </w:r>
      <w:r w:rsidR="002629ED">
        <w:rPr>
          <w:sz w:val="24"/>
          <w:szCs w:val="24"/>
        </w:rPr>
        <w:t>r</w:t>
      </w:r>
      <w:r w:rsidR="00D21FF0" w:rsidRPr="00814E9C">
        <w:rPr>
          <w:sz w:val="24"/>
          <w:szCs w:val="24"/>
        </w:rPr>
        <w:t>ojects</w:t>
      </w:r>
      <w:r w:rsidR="00036B5F" w:rsidRPr="00814E9C">
        <w:rPr>
          <w:sz w:val="24"/>
          <w:szCs w:val="24"/>
        </w:rPr>
        <w:t>/Programs</w:t>
      </w:r>
      <w:bookmarkEnd w:id="51"/>
    </w:p>
    <w:tbl>
      <w:tblPr>
        <w:tblW w:w="1302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71"/>
        <w:gridCol w:w="9439"/>
        <w:gridCol w:w="2314"/>
      </w:tblGrid>
      <w:tr w:rsidR="002876B1" w:rsidRPr="002876B1" w14:paraId="4D433163" w14:textId="77777777" w:rsidTr="00DE3C18">
        <w:trPr>
          <w:cantSplit/>
          <w:tblHeader/>
        </w:trPr>
        <w:tc>
          <w:tcPr>
            <w:tcW w:w="0" w:type="auto"/>
            <w:shd w:val="clear" w:color="auto" w:fill="1F4E79" w:themeFill="accent5" w:themeFillShade="80"/>
            <w:vAlign w:val="center"/>
          </w:tcPr>
          <w:p w14:paraId="74162F06" w14:textId="77777777" w:rsidR="002876B1" w:rsidRPr="002876B1" w:rsidRDefault="002876B1" w:rsidP="002876B1">
            <w:pPr>
              <w:spacing w:after="0"/>
              <w:jc w:val="center"/>
              <w:rPr>
                <w:rFonts w:asciiTheme="minorHAnsi" w:hAnsiTheme="minorHAnsi" w:cstheme="minorHAnsi"/>
                <w:b/>
                <w:bCs/>
                <w:color w:val="FFFFFF"/>
                <w:sz w:val="22"/>
                <w:szCs w:val="24"/>
              </w:rPr>
            </w:pPr>
            <w:r w:rsidRPr="002876B1">
              <w:rPr>
                <w:rFonts w:asciiTheme="minorHAnsi" w:hAnsiTheme="minorHAnsi" w:cstheme="minorHAnsi"/>
                <w:b/>
                <w:bCs/>
                <w:color w:val="FFFFFF"/>
                <w:sz w:val="22"/>
                <w:szCs w:val="24"/>
              </w:rPr>
              <w:t>Service Package ID</w:t>
            </w:r>
          </w:p>
        </w:tc>
        <w:tc>
          <w:tcPr>
            <w:tcW w:w="9439" w:type="dxa"/>
            <w:shd w:val="clear" w:color="auto" w:fill="1F4E79" w:themeFill="accent5" w:themeFillShade="80"/>
            <w:vAlign w:val="center"/>
          </w:tcPr>
          <w:p w14:paraId="1216E72D" w14:textId="77777777" w:rsidR="002876B1" w:rsidRPr="002876B1" w:rsidRDefault="002876B1" w:rsidP="002629ED">
            <w:pPr>
              <w:spacing w:after="0"/>
              <w:jc w:val="center"/>
              <w:rPr>
                <w:rFonts w:asciiTheme="minorHAnsi" w:hAnsiTheme="minorHAnsi" w:cstheme="minorHAnsi"/>
                <w:b/>
                <w:bCs/>
                <w:color w:val="FFFFFF"/>
                <w:sz w:val="22"/>
                <w:szCs w:val="24"/>
              </w:rPr>
            </w:pPr>
            <w:r w:rsidRPr="002876B1">
              <w:rPr>
                <w:rFonts w:asciiTheme="minorHAnsi" w:hAnsiTheme="minorHAnsi" w:cstheme="minorHAnsi"/>
                <w:b/>
                <w:bCs/>
                <w:color w:val="FFFFFF"/>
                <w:sz w:val="22"/>
                <w:szCs w:val="24"/>
              </w:rPr>
              <w:t>Service Package Name</w:t>
            </w:r>
          </w:p>
        </w:tc>
        <w:tc>
          <w:tcPr>
            <w:tcW w:w="2314" w:type="dxa"/>
            <w:shd w:val="clear" w:color="auto" w:fill="1F4E79" w:themeFill="accent5" w:themeFillShade="80"/>
            <w:vAlign w:val="center"/>
          </w:tcPr>
          <w:p w14:paraId="13AF75B4" w14:textId="77777777" w:rsidR="002876B1" w:rsidRPr="002876B1" w:rsidRDefault="002876B1" w:rsidP="002629ED">
            <w:pPr>
              <w:spacing w:after="0"/>
              <w:jc w:val="center"/>
              <w:rPr>
                <w:rFonts w:asciiTheme="minorHAnsi" w:hAnsiTheme="minorHAnsi" w:cstheme="minorHAnsi"/>
                <w:b/>
                <w:bCs/>
                <w:color w:val="FFFFFF"/>
                <w:sz w:val="22"/>
                <w:szCs w:val="24"/>
              </w:rPr>
            </w:pPr>
            <w:r w:rsidRPr="002876B1">
              <w:rPr>
                <w:rFonts w:asciiTheme="minorHAnsi" w:hAnsiTheme="minorHAnsi" w:cstheme="minorHAnsi"/>
                <w:b/>
                <w:bCs/>
                <w:color w:val="FFFFFF"/>
                <w:sz w:val="22"/>
                <w:szCs w:val="24"/>
              </w:rPr>
              <w:t>Action Taken</w:t>
            </w:r>
          </w:p>
        </w:tc>
      </w:tr>
      <w:tr w:rsidR="002876B1" w:rsidRPr="002876B1" w14:paraId="6DE89D48" w14:textId="77777777" w:rsidTr="00DE3C18">
        <w:trPr>
          <w:cantSplit/>
        </w:trPr>
        <w:tc>
          <w:tcPr>
            <w:tcW w:w="0" w:type="auto"/>
            <w:shd w:val="clear" w:color="auto" w:fill="auto"/>
          </w:tcPr>
          <w:p w14:paraId="25CA893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CVO01</w:t>
            </w:r>
          </w:p>
        </w:tc>
        <w:tc>
          <w:tcPr>
            <w:tcW w:w="9439" w:type="dxa"/>
            <w:shd w:val="clear" w:color="auto" w:fill="auto"/>
          </w:tcPr>
          <w:p w14:paraId="65FFE70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Carrier Operations and Fleet Management (Port of Miami Traveler Information System)</w:t>
            </w:r>
          </w:p>
        </w:tc>
        <w:tc>
          <w:tcPr>
            <w:tcW w:w="2314" w:type="dxa"/>
          </w:tcPr>
          <w:p w14:paraId="254F4A7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F80876D" w14:textId="77777777" w:rsidTr="00DE3C18">
        <w:trPr>
          <w:cantSplit/>
        </w:trPr>
        <w:tc>
          <w:tcPr>
            <w:tcW w:w="0" w:type="auto"/>
            <w:shd w:val="clear" w:color="auto" w:fill="auto"/>
          </w:tcPr>
          <w:p w14:paraId="0FE6BC2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CVO02</w:t>
            </w:r>
          </w:p>
        </w:tc>
        <w:tc>
          <w:tcPr>
            <w:tcW w:w="9439" w:type="dxa"/>
            <w:shd w:val="clear" w:color="auto" w:fill="auto"/>
          </w:tcPr>
          <w:p w14:paraId="21CC2A4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Freight Administration (Freight/Intermodal Terminals)</w:t>
            </w:r>
          </w:p>
        </w:tc>
        <w:tc>
          <w:tcPr>
            <w:tcW w:w="2314" w:type="dxa"/>
          </w:tcPr>
          <w:p w14:paraId="307E11E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FBF15E0" w14:textId="77777777" w:rsidTr="00DE3C18">
        <w:trPr>
          <w:cantSplit/>
        </w:trPr>
        <w:tc>
          <w:tcPr>
            <w:tcW w:w="0" w:type="auto"/>
            <w:shd w:val="clear" w:color="auto" w:fill="auto"/>
          </w:tcPr>
          <w:p w14:paraId="30D8649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CVO03</w:t>
            </w:r>
          </w:p>
        </w:tc>
        <w:tc>
          <w:tcPr>
            <w:tcW w:w="9439" w:type="dxa"/>
            <w:shd w:val="clear" w:color="auto" w:fill="auto"/>
          </w:tcPr>
          <w:p w14:paraId="789903B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Electronic Clearance (FDOT)</w:t>
            </w:r>
          </w:p>
        </w:tc>
        <w:tc>
          <w:tcPr>
            <w:tcW w:w="2314" w:type="dxa"/>
          </w:tcPr>
          <w:p w14:paraId="212FBF0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49A0359" w14:textId="77777777" w:rsidTr="00DE3C18">
        <w:trPr>
          <w:cantSplit/>
        </w:trPr>
        <w:tc>
          <w:tcPr>
            <w:tcW w:w="0" w:type="auto"/>
            <w:shd w:val="clear" w:color="auto" w:fill="auto"/>
          </w:tcPr>
          <w:p w14:paraId="20B7190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CVO03</w:t>
            </w:r>
          </w:p>
        </w:tc>
        <w:tc>
          <w:tcPr>
            <w:tcW w:w="9439" w:type="dxa"/>
            <w:shd w:val="clear" w:color="auto" w:fill="auto"/>
          </w:tcPr>
          <w:p w14:paraId="2B47F58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Electronic Clearance (Port of Miami (1 of 2))</w:t>
            </w:r>
          </w:p>
        </w:tc>
        <w:tc>
          <w:tcPr>
            <w:tcW w:w="2314" w:type="dxa"/>
          </w:tcPr>
          <w:p w14:paraId="02A37A5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222A533" w14:textId="77777777" w:rsidTr="00DE3C18">
        <w:trPr>
          <w:cantSplit/>
        </w:trPr>
        <w:tc>
          <w:tcPr>
            <w:tcW w:w="0" w:type="auto"/>
            <w:shd w:val="clear" w:color="auto" w:fill="auto"/>
          </w:tcPr>
          <w:p w14:paraId="337F44B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CVO03</w:t>
            </w:r>
          </w:p>
        </w:tc>
        <w:tc>
          <w:tcPr>
            <w:tcW w:w="9439" w:type="dxa"/>
            <w:shd w:val="clear" w:color="auto" w:fill="auto"/>
          </w:tcPr>
          <w:p w14:paraId="347B6FE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Electronic Clearance (Port of Miami (2 of 2))</w:t>
            </w:r>
          </w:p>
        </w:tc>
        <w:tc>
          <w:tcPr>
            <w:tcW w:w="2314" w:type="dxa"/>
          </w:tcPr>
          <w:p w14:paraId="7E81BC5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FCD5D60" w14:textId="77777777" w:rsidTr="00DE3C18">
        <w:trPr>
          <w:cantSplit/>
        </w:trPr>
        <w:tc>
          <w:tcPr>
            <w:tcW w:w="0" w:type="auto"/>
            <w:shd w:val="clear" w:color="auto" w:fill="auto"/>
          </w:tcPr>
          <w:p w14:paraId="162888D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CVO04</w:t>
            </w:r>
          </w:p>
        </w:tc>
        <w:tc>
          <w:tcPr>
            <w:tcW w:w="9439" w:type="dxa"/>
            <w:shd w:val="clear" w:color="auto" w:fill="auto"/>
          </w:tcPr>
          <w:p w14:paraId="2C168ED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CV Administrative Processes (Port of Miami)</w:t>
            </w:r>
          </w:p>
        </w:tc>
        <w:tc>
          <w:tcPr>
            <w:tcW w:w="2314" w:type="dxa"/>
          </w:tcPr>
          <w:p w14:paraId="7873068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1B765DE" w14:textId="77777777" w:rsidTr="00DE3C18">
        <w:trPr>
          <w:cantSplit/>
        </w:trPr>
        <w:tc>
          <w:tcPr>
            <w:tcW w:w="0" w:type="auto"/>
            <w:shd w:val="clear" w:color="auto" w:fill="auto"/>
          </w:tcPr>
          <w:p w14:paraId="348415E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CVO06</w:t>
            </w:r>
          </w:p>
        </w:tc>
        <w:tc>
          <w:tcPr>
            <w:tcW w:w="9439" w:type="dxa"/>
            <w:shd w:val="clear" w:color="auto" w:fill="auto"/>
          </w:tcPr>
          <w:p w14:paraId="4A48F34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Freight Signal Priority (FDOT District 4)</w:t>
            </w:r>
          </w:p>
        </w:tc>
        <w:tc>
          <w:tcPr>
            <w:tcW w:w="2314" w:type="dxa"/>
          </w:tcPr>
          <w:p w14:paraId="6BAA5CC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8186E55" w14:textId="77777777" w:rsidTr="00DE3C18">
        <w:trPr>
          <w:cantSplit/>
        </w:trPr>
        <w:tc>
          <w:tcPr>
            <w:tcW w:w="0" w:type="auto"/>
            <w:shd w:val="clear" w:color="auto" w:fill="auto"/>
          </w:tcPr>
          <w:p w14:paraId="73CBA21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CVO06</w:t>
            </w:r>
          </w:p>
        </w:tc>
        <w:tc>
          <w:tcPr>
            <w:tcW w:w="9439" w:type="dxa"/>
            <w:shd w:val="clear" w:color="auto" w:fill="auto"/>
          </w:tcPr>
          <w:p w14:paraId="6615CE7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Freight Signal Priority (Keys COAST)</w:t>
            </w:r>
          </w:p>
        </w:tc>
        <w:tc>
          <w:tcPr>
            <w:tcW w:w="2314" w:type="dxa"/>
          </w:tcPr>
          <w:p w14:paraId="6D9E2C5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74B58DD8" w14:textId="77777777" w:rsidTr="00DE3C18">
        <w:trPr>
          <w:cantSplit/>
        </w:trPr>
        <w:tc>
          <w:tcPr>
            <w:tcW w:w="0" w:type="auto"/>
            <w:shd w:val="clear" w:color="auto" w:fill="auto"/>
          </w:tcPr>
          <w:p w14:paraId="0C4D939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CVO08</w:t>
            </w:r>
          </w:p>
        </w:tc>
        <w:tc>
          <w:tcPr>
            <w:tcW w:w="9439" w:type="dxa"/>
            <w:shd w:val="clear" w:color="auto" w:fill="auto"/>
          </w:tcPr>
          <w:p w14:paraId="1724B49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Smart Roadside and Virtual WIM (Keys COAST)</w:t>
            </w:r>
          </w:p>
        </w:tc>
        <w:tc>
          <w:tcPr>
            <w:tcW w:w="2314" w:type="dxa"/>
          </w:tcPr>
          <w:p w14:paraId="7631EF4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06A4EF31" w14:textId="77777777" w:rsidTr="00DE3C18">
        <w:trPr>
          <w:cantSplit/>
        </w:trPr>
        <w:tc>
          <w:tcPr>
            <w:tcW w:w="0" w:type="auto"/>
            <w:shd w:val="clear" w:color="auto" w:fill="auto"/>
          </w:tcPr>
          <w:p w14:paraId="740F9ED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CVO12</w:t>
            </w:r>
          </w:p>
        </w:tc>
        <w:tc>
          <w:tcPr>
            <w:tcW w:w="9439" w:type="dxa"/>
            <w:shd w:val="clear" w:color="auto" w:fill="auto"/>
          </w:tcPr>
          <w:p w14:paraId="164E66D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HAZMAT Management (Port of Miami)</w:t>
            </w:r>
          </w:p>
        </w:tc>
        <w:tc>
          <w:tcPr>
            <w:tcW w:w="2314" w:type="dxa"/>
          </w:tcPr>
          <w:p w14:paraId="58CB345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A6199A8" w14:textId="77777777" w:rsidTr="00DE3C18">
        <w:trPr>
          <w:cantSplit/>
        </w:trPr>
        <w:tc>
          <w:tcPr>
            <w:tcW w:w="0" w:type="auto"/>
            <w:shd w:val="clear" w:color="auto" w:fill="auto"/>
          </w:tcPr>
          <w:p w14:paraId="0078D3A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CVO12</w:t>
            </w:r>
          </w:p>
        </w:tc>
        <w:tc>
          <w:tcPr>
            <w:tcW w:w="9439" w:type="dxa"/>
            <w:shd w:val="clear" w:color="auto" w:fill="auto"/>
          </w:tcPr>
          <w:p w14:paraId="365BEDD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HAZMAT Management (Southeast Florida)</w:t>
            </w:r>
          </w:p>
        </w:tc>
        <w:tc>
          <w:tcPr>
            <w:tcW w:w="2314" w:type="dxa"/>
          </w:tcPr>
          <w:p w14:paraId="7FBFC12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7F3D8D9" w14:textId="77777777" w:rsidTr="00DE3C18">
        <w:trPr>
          <w:cantSplit/>
        </w:trPr>
        <w:tc>
          <w:tcPr>
            <w:tcW w:w="0" w:type="auto"/>
            <w:shd w:val="clear" w:color="auto" w:fill="auto"/>
          </w:tcPr>
          <w:p w14:paraId="0D50AD8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DM01</w:t>
            </w:r>
          </w:p>
        </w:tc>
        <w:tc>
          <w:tcPr>
            <w:tcW w:w="9439" w:type="dxa"/>
            <w:shd w:val="clear" w:color="auto" w:fill="auto"/>
          </w:tcPr>
          <w:p w14:paraId="6B1EED3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ITS Data Warehouse (Regional ITS Data Warehouse (1 of 5))</w:t>
            </w:r>
          </w:p>
        </w:tc>
        <w:tc>
          <w:tcPr>
            <w:tcW w:w="2314" w:type="dxa"/>
          </w:tcPr>
          <w:p w14:paraId="1C80100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F7D743A" w14:textId="77777777" w:rsidTr="00DE3C18">
        <w:trPr>
          <w:cantSplit/>
        </w:trPr>
        <w:tc>
          <w:tcPr>
            <w:tcW w:w="0" w:type="auto"/>
            <w:shd w:val="clear" w:color="auto" w:fill="auto"/>
          </w:tcPr>
          <w:p w14:paraId="60D2E3C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DM01</w:t>
            </w:r>
          </w:p>
        </w:tc>
        <w:tc>
          <w:tcPr>
            <w:tcW w:w="9439" w:type="dxa"/>
            <w:shd w:val="clear" w:color="auto" w:fill="auto"/>
          </w:tcPr>
          <w:p w14:paraId="15795FA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ITS Data Warehouse (Regional ITS Data Warehouse (2 of 5))</w:t>
            </w:r>
          </w:p>
        </w:tc>
        <w:tc>
          <w:tcPr>
            <w:tcW w:w="2314" w:type="dxa"/>
          </w:tcPr>
          <w:p w14:paraId="6C58388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6A7E3A6" w14:textId="77777777" w:rsidTr="00DE3C18">
        <w:trPr>
          <w:cantSplit/>
        </w:trPr>
        <w:tc>
          <w:tcPr>
            <w:tcW w:w="0" w:type="auto"/>
            <w:shd w:val="clear" w:color="auto" w:fill="auto"/>
          </w:tcPr>
          <w:p w14:paraId="5AE09F2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DM01</w:t>
            </w:r>
          </w:p>
        </w:tc>
        <w:tc>
          <w:tcPr>
            <w:tcW w:w="9439" w:type="dxa"/>
            <w:shd w:val="clear" w:color="auto" w:fill="auto"/>
          </w:tcPr>
          <w:p w14:paraId="76474D7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ITS Data Warehouse (Regional ITS Data Warehouse (3 of 5))</w:t>
            </w:r>
          </w:p>
        </w:tc>
        <w:tc>
          <w:tcPr>
            <w:tcW w:w="2314" w:type="dxa"/>
          </w:tcPr>
          <w:p w14:paraId="287409C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DA04AE8" w14:textId="77777777" w:rsidTr="00DE3C18">
        <w:trPr>
          <w:cantSplit/>
        </w:trPr>
        <w:tc>
          <w:tcPr>
            <w:tcW w:w="0" w:type="auto"/>
            <w:shd w:val="clear" w:color="auto" w:fill="auto"/>
          </w:tcPr>
          <w:p w14:paraId="71D50E4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DM01</w:t>
            </w:r>
          </w:p>
        </w:tc>
        <w:tc>
          <w:tcPr>
            <w:tcW w:w="9439" w:type="dxa"/>
            <w:shd w:val="clear" w:color="auto" w:fill="auto"/>
          </w:tcPr>
          <w:p w14:paraId="1592864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ITS Data Warehouse (Regional ITS Data Warehouse (4 of 5))</w:t>
            </w:r>
          </w:p>
        </w:tc>
        <w:tc>
          <w:tcPr>
            <w:tcW w:w="2314" w:type="dxa"/>
          </w:tcPr>
          <w:p w14:paraId="31351CD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B04CA1A" w14:textId="77777777" w:rsidTr="00DE3C18">
        <w:trPr>
          <w:cantSplit/>
        </w:trPr>
        <w:tc>
          <w:tcPr>
            <w:tcW w:w="0" w:type="auto"/>
            <w:shd w:val="clear" w:color="auto" w:fill="auto"/>
          </w:tcPr>
          <w:p w14:paraId="6966883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DM01</w:t>
            </w:r>
          </w:p>
        </w:tc>
        <w:tc>
          <w:tcPr>
            <w:tcW w:w="9439" w:type="dxa"/>
            <w:shd w:val="clear" w:color="auto" w:fill="auto"/>
          </w:tcPr>
          <w:p w14:paraId="1D8468F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ITS Data Warehouse (Regional ITS Data Warehouse (5 of 5))</w:t>
            </w:r>
          </w:p>
        </w:tc>
        <w:tc>
          <w:tcPr>
            <w:tcW w:w="2314" w:type="dxa"/>
          </w:tcPr>
          <w:p w14:paraId="7BBBB46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0459E89" w14:textId="77777777" w:rsidTr="00DE3C18">
        <w:trPr>
          <w:cantSplit/>
        </w:trPr>
        <w:tc>
          <w:tcPr>
            <w:tcW w:w="0" w:type="auto"/>
            <w:shd w:val="clear" w:color="auto" w:fill="auto"/>
          </w:tcPr>
          <w:p w14:paraId="31CA3CD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DM01</w:t>
            </w:r>
          </w:p>
        </w:tc>
        <w:tc>
          <w:tcPr>
            <w:tcW w:w="9439" w:type="dxa"/>
            <w:shd w:val="clear" w:color="auto" w:fill="auto"/>
          </w:tcPr>
          <w:p w14:paraId="368D8FA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ITS Data Warehouse (</w:t>
            </w:r>
            <w:proofErr w:type="spellStart"/>
            <w:r w:rsidRPr="002876B1">
              <w:rPr>
                <w:rFonts w:asciiTheme="minorHAnsi" w:hAnsiTheme="minorHAnsi" w:cstheme="minorHAnsi"/>
                <w:szCs w:val="24"/>
              </w:rPr>
              <w:t>SunGuide</w:t>
            </w:r>
            <w:proofErr w:type="spellEnd"/>
            <w:r w:rsidRPr="002876B1">
              <w:rPr>
                <w:rFonts w:asciiTheme="minorHAnsi" w:hAnsiTheme="minorHAnsi" w:cstheme="minorHAnsi"/>
                <w:szCs w:val="24"/>
              </w:rPr>
              <w:t xml:space="preserve"> Data Archive)</w:t>
            </w:r>
          </w:p>
        </w:tc>
        <w:tc>
          <w:tcPr>
            <w:tcW w:w="2314" w:type="dxa"/>
          </w:tcPr>
          <w:p w14:paraId="6FCDABD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A341375" w14:textId="77777777" w:rsidTr="00DE3C18">
        <w:trPr>
          <w:cantSplit/>
        </w:trPr>
        <w:tc>
          <w:tcPr>
            <w:tcW w:w="0" w:type="auto"/>
            <w:shd w:val="clear" w:color="auto" w:fill="auto"/>
          </w:tcPr>
          <w:p w14:paraId="49DFC25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DM02</w:t>
            </w:r>
          </w:p>
        </w:tc>
        <w:tc>
          <w:tcPr>
            <w:tcW w:w="9439" w:type="dxa"/>
            <w:shd w:val="clear" w:color="auto" w:fill="auto"/>
          </w:tcPr>
          <w:p w14:paraId="2830466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Performance Monitoring (City of Boca Raton ATSPM)</w:t>
            </w:r>
          </w:p>
        </w:tc>
        <w:tc>
          <w:tcPr>
            <w:tcW w:w="2314" w:type="dxa"/>
          </w:tcPr>
          <w:p w14:paraId="5F097E0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3B9B6896" w14:textId="77777777" w:rsidTr="00DE3C18">
        <w:trPr>
          <w:cantSplit/>
        </w:trPr>
        <w:tc>
          <w:tcPr>
            <w:tcW w:w="0" w:type="auto"/>
            <w:shd w:val="clear" w:color="auto" w:fill="auto"/>
          </w:tcPr>
          <w:p w14:paraId="0ADB253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DM02</w:t>
            </w:r>
          </w:p>
        </w:tc>
        <w:tc>
          <w:tcPr>
            <w:tcW w:w="9439" w:type="dxa"/>
            <w:shd w:val="clear" w:color="auto" w:fill="auto"/>
          </w:tcPr>
          <w:p w14:paraId="143004F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Performance Monitoring (County and Local ATSPM)</w:t>
            </w:r>
          </w:p>
        </w:tc>
        <w:tc>
          <w:tcPr>
            <w:tcW w:w="2314" w:type="dxa"/>
          </w:tcPr>
          <w:p w14:paraId="113BBBA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5A0BC4B0" w14:textId="77777777" w:rsidTr="00DE3C18">
        <w:trPr>
          <w:cantSplit/>
        </w:trPr>
        <w:tc>
          <w:tcPr>
            <w:tcW w:w="0" w:type="auto"/>
            <w:shd w:val="clear" w:color="auto" w:fill="auto"/>
          </w:tcPr>
          <w:p w14:paraId="540817A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DM02</w:t>
            </w:r>
          </w:p>
        </w:tc>
        <w:tc>
          <w:tcPr>
            <w:tcW w:w="9439" w:type="dxa"/>
            <w:shd w:val="clear" w:color="auto" w:fill="auto"/>
          </w:tcPr>
          <w:p w14:paraId="5581829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Performance Monitoring (FDOT District 6 ATSPM)</w:t>
            </w:r>
          </w:p>
        </w:tc>
        <w:tc>
          <w:tcPr>
            <w:tcW w:w="2314" w:type="dxa"/>
          </w:tcPr>
          <w:p w14:paraId="647AE76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590CDA38" w14:textId="77777777" w:rsidTr="00DE3C18">
        <w:trPr>
          <w:cantSplit/>
        </w:trPr>
        <w:tc>
          <w:tcPr>
            <w:tcW w:w="0" w:type="auto"/>
            <w:shd w:val="clear" w:color="auto" w:fill="auto"/>
          </w:tcPr>
          <w:p w14:paraId="10857A3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MC01</w:t>
            </w:r>
          </w:p>
        </w:tc>
        <w:tc>
          <w:tcPr>
            <w:tcW w:w="9439" w:type="dxa"/>
            <w:shd w:val="clear" w:color="auto" w:fill="auto"/>
          </w:tcPr>
          <w:p w14:paraId="6BAE677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Vehicle and Equipment Tracking (County and Municipal Maintenance)</w:t>
            </w:r>
          </w:p>
        </w:tc>
        <w:tc>
          <w:tcPr>
            <w:tcW w:w="2314" w:type="dxa"/>
          </w:tcPr>
          <w:p w14:paraId="1CC552F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70D9055" w14:textId="77777777" w:rsidTr="00DE3C18">
        <w:trPr>
          <w:cantSplit/>
        </w:trPr>
        <w:tc>
          <w:tcPr>
            <w:tcW w:w="0" w:type="auto"/>
            <w:shd w:val="clear" w:color="auto" w:fill="auto"/>
          </w:tcPr>
          <w:p w14:paraId="5D1C864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MC01</w:t>
            </w:r>
          </w:p>
        </w:tc>
        <w:tc>
          <w:tcPr>
            <w:tcW w:w="9439" w:type="dxa"/>
            <w:shd w:val="clear" w:color="auto" w:fill="auto"/>
          </w:tcPr>
          <w:p w14:paraId="2A58869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Vehicle and Equipment Tracking (FDOT District 4 / FDOT District 6)</w:t>
            </w:r>
          </w:p>
        </w:tc>
        <w:tc>
          <w:tcPr>
            <w:tcW w:w="2314" w:type="dxa"/>
          </w:tcPr>
          <w:p w14:paraId="21305A8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1742693" w14:textId="77777777" w:rsidTr="00DE3C18">
        <w:trPr>
          <w:cantSplit/>
        </w:trPr>
        <w:tc>
          <w:tcPr>
            <w:tcW w:w="0" w:type="auto"/>
            <w:shd w:val="clear" w:color="auto" w:fill="auto"/>
          </w:tcPr>
          <w:p w14:paraId="3E66FBE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MC02</w:t>
            </w:r>
          </w:p>
        </w:tc>
        <w:tc>
          <w:tcPr>
            <w:tcW w:w="9439" w:type="dxa"/>
            <w:shd w:val="clear" w:color="auto" w:fill="auto"/>
          </w:tcPr>
          <w:p w14:paraId="0FDB6DE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Vehicle Maintenance (County and Municipal Maintenance)</w:t>
            </w:r>
          </w:p>
        </w:tc>
        <w:tc>
          <w:tcPr>
            <w:tcW w:w="2314" w:type="dxa"/>
          </w:tcPr>
          <w:p w14:paraId="70149A6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B345BF2" w14:textId="77777777" w:rsidTr="00DE3C18">
        <w:trPr>
          <w:cantSplit/>
        </w:trPr>
        <w:tc>
          <w:tcPr>
            <w:tcW w:w="0" w:type="auto"/>
            <w:shd w:val="clear" w:color="auto" w:fill="auto"/>
          </w:tcPr>
          <w:p w14:paraId="3FF8C86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MC02</w:t>
            </w:r>
          </w:p>
        </w:tc>
        <w:tc>
          <w:tcPr>
            <w:tcW w:w="9439" w:type="dxa"/>
            <w:shd w:val="clear" w:color="auto" w:fill="auto"/>
          </w:tcPr>
          <w:p w14:paraId="462D83B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Vehicle Maintenance (FDOT District 4 / FDOT District 6)</w:t>
            </w:r>
          </w:p>
        </w:tc>
        <w:tc>
          <w:tcPr>
            <w:tcW w:w="2314" w:type="dxa"/>
          </w:tcPr>
          <w:p w14:paraId="5B23E5D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9036565" w14:textId="77777777" w:rsidTr="00DE3C18">
        <w:trPr>
          <w:cantSplit/>
        </w:trPr>
        <w:tc>
          <w:tcPr>
            <w:tcW w:w="0" w:type="auto"/>
            <w:shd w:val="clear" w:color="auto" w:fill="auto"/>
          </w:tcPr>
          <w:p w14:paraId="72B7FE4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MC05</w:t>
            </w:r>
          </w:p>
        </w:tc>
        <w:tc>
          <w:tcPr>
            <w:tcW w:w="9439" w:type="dxa"/>
            <w:shd w:val="clear" w:color="auto" w:fill="auto"/>
          </w:tcPr>
          <w:p w14:paraId="17A389F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Maintenance and Construction (County and Municipal Maintenance (1 of 2))</w:t>
            </w:r>
          </w:p>
        </w:tc>
        <w:tc>
          <w:tcPr>
            <w:tcW w:w="2314" w:type="dxa"/>
          </w:tcPr>
          <w:p w14:paraId="77F0B95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FC9C235" w14:textId="77777777" w:rsidTr="00DE3C18">
        <w:trPr>
          <w:cantSplit/>
        </w:trPr>
        <w:tc>
          <w:tcPr>
            <w:tcW w:w="0" w:type="auto"/>
            <w:shd w:val="clear" w:color="auto" w:fill="auto"/>
          </w:tcPr>
          <w:p w14:paraId="4255BA6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MC05</w:t>
            </w:r>
          </w:p>
        </w:tc>
        <w:tc>
          <w:tcPr>
            <w:tcW w:w="9439" w:type="dxa"/>
            <w:shd w:val="clear" w:color="auto" w:fill="auto"/>
          </w:tcPr>
          <w:p w14:paraId="6DDD75D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Maintenance and Construction (County and Municipal Maintenance (2 of 2))</w:t>
            </w:r>
          </w:p>
        </w:tc>
        <w:tc>
          <w:tcPr>
            <w:tcW w:w="2314" w:type="dxa"/>
          </w:tcPr>
          <w:p w14:paraId="63FE59D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CAD67B5" w14:textId="77777777" w:rsidTr="00DE3C18">
        <w:trPr>
          <w:cantSplit/>
        </w:trPr>
        <w:tc>
          <w:tcPr>
            <w:tcW w:w="0" w:type="auto"/>
            <w:shd w:val="clear" w:color="auto" w:fill="auto"/>
          </w:tcPr>
          <w:p w14:paraId="6A2C461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MC05</w:t>
            </w:r>
          </w:p>
        </w:tc>
        <w:tc>
          <w:tcPr>
            <w:tcW w:w="9439" w:type="dxa"/>
            <w:shd w:val="clear" w:color="auto" w:fill="auto"/>
          </w:tcPr>
          <w:p w14:paraId="3F88D9B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Maintenance and Construction (FDOT District 4)</w:t>
            </w:r>
          </w:p>
        </w:tc>
        <w:tc>
          <w:tcPr>
            <w:tcW w:w="2314" w:type="dxa"/>
          </w:tcPr>
          <w:p w14:paraId="0014E54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2BF507A" w14:textId="77777777" w:rsidTr="00DE3C18">
        <w:trPr>
          <w:cantSplit/>
        </w:trPr>
        <w:tc>
          <w:tcPr>
            <w:tcW w:w="0" w:type="auto"/>
            <w:shd w:val="clear" w:color="auto" w:fill="auto"/>
          </w:tcPr>
          <w:p w14:paraId="63704F1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MC05</w:t>
            </w:r>
          </w:p>
        </w:tc>
        <w:tc>
          <w:tcPr>
            <w:tcW w:w="9439" w:type="dxa"/>
            <w:shd w:val="clear" w:color="auto" w:fill="auto"/>
          </w:tcPr>
          <w:p w14:paraId="6696FFA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Maintenance and Construction (FDOT District 6)</w:t>
            </w:r>
          </w:p>
        </w:tc>
        <w:tc>
          <w:tcPr>
            <w:tcW w:w="2314" w:type="dxa"/>
          </w:tcPr>
          <w:p w14:paraId="49DA320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F61150E" w14:textId="77777777" w:rsidTr="00DE3C18">
        <w:trPr>
          <w:cantSplit/>
        </w:trPr>
        <w:tc>
          <w:tcPr>
            <w:tcW w:w="0" w:type="auto"/>
            <w:shd w:val="clear" w:color="auto" w:fill="auto"/>
          </w:tcPr>
          <w:p w14:paraId="107F28C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MC05</w:t>
            </w:r>
          </w:p>
        </w:tc>
        <w:tc>
          <w:tcPr>
            <w:tcW w:w="9439" w:type="dxa"/>
            <w:shd w:val="clear" w:color="auto" w:fill="auto"/>
          </w:tcPr>
          <w:p w14:paraId="794CD0B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Maintenance and Construction (Miami-Dade County)</w:t>
            </w:r>
          </w:p>
        </w:tc>
        <w:tc>
          <w:tcPr>
            <w:tcW w:w="2314" w:type="dxa"/>
          </w:tcPr>
          <w:p w14:paraId="12F07FB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3B28261" w14:textId="77777777" w:rsidTr="00DE3C18">
        <w:trPr>
          <w:cantSplit/>
        </w:trPr>
        <w:tc>
          <w:tcPr>
            <w:tcW w:w="0" w:type="auto"/>
            <w:shd w:val="clear" w:color="auto" w:fill="auto"/>
          </w:tcPr>
          <w:p w14:paraId="3A71980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MC05</w:t>
            </w:r>
          </w:p>
        </w:tc>
        <w:tc>
          <w:tcPr>
            <w:tcW w:w="9439" w:type="dxa"/>
            <w:shd w:val="clear" w:color="auto" w:fill="auto"/>
          </w:tcPr>
          <w:p w14:paraId="32E2D5A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Maintenance and Construction (Miami-Dade Expressway Authority)</w:t>
            </w:r>
          </w:p>
        </w:tc>
        <w:tc>
          <w:tcPr>
            <w:tcW w:w="2314" w:type="dxa"/>
          </w:tcPr>
          <w:p w14:paraId="432B6AF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A526D67" w14:textId="77777777" w:rsidTr="00DE3C18">
        <w:trPr>
          <w:cantSplit/>
        </w:trPr>
        <w:tc>
          <w:tcPr>
            <w:tcW w:w="0" w:type="auto"/>
            <w:shd w:val="clear" w:color="auto" w:fill="auto"/>
          </w:tcPr>
          <w:p w14:paraId="2240B37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MC05</w:t>
            </w:r>
          </w:p>
        </w:tc>
        <w:tc>
          <w:tcPr>
            <w:tcW w:w="9439" w:type="dxa"/>
            <w:shd w:val="clear" w:color="auto" w:fill="auto"/>
          </w:tcPr>
          <w:p w14:paraId="2732536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Maintenance and Construction (Port of Miami Tunnel)</w:t>
            </w:r>
          </w:p>
        </w:tc>
        <w:tc>
          <w:tcPr>
            <w:tcW w:w="2314" w:type="dxa"/>
          </w:tcPr>
          <w:p w14:paraId="50B712A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92EB483" w14:textId="77777777" w:rsidTr="00DE3C18">
        <w:trPr>
          <w:cantSplit/>
        </w:trPr>
        <w:tc>
          <w:tcPr>
            <w:tcW w:w="0" w:type="auto"/>
            <w:shd w:val="clear" w:color="auto" w:fill="auto"/>
          </w:tcPr>
          <w:p w14:paraId="673BC3C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MC06</w:t>
            </w:r>
          </w:p>
        </w:tc>
        <w:tc>
          <w:tcPr>
            <w:tcW w:w="9439" w:type="dxa"/>
            <w:shd w:val="clear" w:color="auto" w:fill="auto"/>
          </w:tcPr>
          <w:p w14:paraId="7AD1E44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Work Zone Management (County and City Roadway Maintenance (1 of 2))</w:t>
            </w:r>
          </w:p>
        </w:tc>
        <w:tc>
          <w:tcPr>
            <w:tcW w:w="2314" w:type="dxa"/>
          </w:tcPr>
          <w:p w14:paraId="612F933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38EB1A4" w14:textId="77777777" w:rsidTr="00DE3C18">
        <w:trPr>
          <w:cantSplit/>
        </w:trPr>
        <w:tc>
          <w:tcPr>
            <w:tcW w:w="0" w:type="auto"/>
            <w:shd w:val="clear" w:color="auto" w:fill="auto"/>
          </w:tcPr>
          <w:p w14:paraId="0FCFED2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MC06</w:t>
            </w:r>
          </w:p>
        </w:tc>
        <w:tc>
          <w:tcPr>
            <w:tcW w:w="9439" w:type="dxa"/>
            <w:shd w:val="clear" w:color="auto" w:fill="auto"/>
          </w:tcPr>
          <w:p w14:paraId="36C9591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Work Zone Management (County and City Roadway Maintenance (2 of 2))</w:t>
            </w:r>
          </w:p>
        </w:tc>
        <w:tc>
          <w:tcPr>
            <w:tcW w:w="2314" w:type="dxa"/>
          </w:tcPr>
          <w:p w14:paraId="656CA1F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F4E90AB" w14:textId="77777777" w:rsidTr="00DE3C18">
        <w:trPr>
          <w:cantSplit/>
        </w:trPr>
        <w:tc>
          <w:tcPr>
            <w:tcW w:w="0" w:type="auto"/>
            <w:shd w:val="clear" w:color="auto" w:fill="auto"/>
          </w:tcPr>
          <w:p w14:paraId="64418E6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MC06</w:t>
            </w:r>
          </w:p>
        </w:tc>
        <w:tc>
          <w:tcPr>
            <w:tcW w:w="9439" w:type="dxa"/>
            <w:shd w:val="clear" w:color="auto" w:fill="auto"/>
          </w:tcPr>
          <w:p w14:paraId="4202187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Work Zone Management (FDOT District 4)</w:t>
            </w:r>
          </w:p>
        </w:tc>
        <w:tc>
          <w:tcPr>
            <w:tcW w:w="2314" w:type="dxa"/>
          </w:tcPr>
          <w:p w14:paraId="65711C1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769FB53" w14:textId="77777777" w:rsidTr="00DE3C18">
        <w:trPr>
          <w:cantSplit/>
        </w:trPr>
        <w:tc>
          <w:tcPr>
            <w:tcW w:w="0" w:type="auto"/>
            <w:shd w:val="clear" w:color="auto" w:fill="auto"/>
          </w:tcPr>
          <w:p w14:paraId="4410B77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MC06</w:t>
            </w:r>
          </w:p>
        </w:tc>
        <w:tc>
          <w:tcPr>
            <w:tcW w:w="9439" w:type="dxa"/>
            <w:shd w:val="clear" w:color="auto" w:fill="auto"/>
          </w:tcPr>
          <w:p w14:paraId="505AB3F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Work Zone Management (FDOT District 6)</w:t>
            </w:r>
          </w:p>
        </w:tc>
        <w:tc>
          <w:tcPr>
            <w:tcW w:w="2314" w:type="dxa"/>
          </w:tcPr>
          <w:p w14:paraId="42B7920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283D095" w14:textId="77777777" w:rsidTr="00DE3C18">
        <w:trPr>
          <w:cantSplit/>
        </w:trPr>
        <w:tc>
          <w:tcPr>
            <w:tcW w:w="0" w:type="auto"/>
            <w:shd w:val="clear" w:color="auto" w:fill="auto"/>
          </w:tcPr>
          <w:p w14:paraId="57DB5E6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MC06</w:t>
            </w:r>
          </w:p>
        </w:tc>
        <w:tc>
          <w:tcPr>
            <w:tcW w:w="9439" w:type="dxa"/>
            <w:shd w:val="clear" w:color="auto" w:fill="auto"/>
          </w:tcPr>
          <w:p w14:paraId="15C107D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Work Zone Management (Florida Turnpike Enterprise)</w:t>
            </w:r>
          </w:p>
        </w:tc>
        <w:tc>
          <w:tcPr>
            <w:tcW w:w="2314" w:type="dxa"/>
          </w:tcPr>
          <w:p w14:paraId="29573B1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F8AB08A" w14:textId="77777777" w:rsidTr="00DE3C18">
        <w:trPr>
          <w:cantSplit/>
        </w:trPr>
        <w:tc>
          <w:tcPr>
            <w:tcW w:w="0" w:type="auto"/>
            <w:shd w:val="clear" w:color="auto" w:fill="auto"/>
          </w:tcPr>
          <w:p w14:paraId="65E5A01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MC06</w:t>
            </w:r>
          </w:p>
        </w:tc>
        <w:tc>
          <w:tcPr>
            <w:tcW w:w="9439" w:type="dxa"/>
            <w:shd w:val="clear" w:color="auto" w:fill="auto"/>
          </w:tcPr>
          <w:p w14:paraId="353AB85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Work Zone Management (Miami-Dade Expressway Authority)</w:t>
            </w:r>
          </w:p>
        </w:tc>
        <w:tc>
          <w:tcPr>
            <w:tcW w:w="2314" w:type="dxa"/>
          </w:tcPr>
          <w:p w14:paraId="28BFC23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1F9C66E" w14:textId="77777777" w:rsidTr="00DE3C18">
        <w:trPr>
          <w:cantSplit/>
        </w:trPr>
        <w:tc>
          <w:tcPr>
            <w:tcW w:w="0" w:type="auto"/>
            <w:shd w:val="clear" w:color="auto" w:fill="auto"/>
          </w:tcPr>
          <w:p w14:paraId="66A381E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MC07</w:t>
            </w:r>
          </w:p>
        </w:tc>
        <w:tc>
          <w:tcPr>
            <w:tcW w:w="9439" w:type="dxa"/>
            <w:shd w:val="clear" w:color="auto" w:fill="auto"/>
          </w:tcPr>
          <w:p w14:paraId="29BCABE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Work Zone Safety Monitoring (County and Municipal Maintenance / Miami-Dade Expressway Authority)</w:t>
            </w:r>
          </w:p>
        </w:tc>
        <w:tc>
          <w:tcPr>
            <w:tcW w:w="2314" w:type="dxa"/>
          </w:tcPr>
          <w:p w14:paraId="461C97D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406927A" w14:textId="77777777" w:rsidTr="00DE3C18">
        <w:trPr>
          <w:cantSplit/>
        </w:trPr>
        <w:tc>
          <w:tcPr>
            <w:tcW w:w="0" w:type="auto"/>
            <w:shd w:val="clear" w:color="auto" w:fill="auto"/>
          </w:tcPr>
          <w:p w14:paraId="763E540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MC07</w:t>
            </w:r>
          </w:p>
        </w:tc>
        <w:tc>
          <w:tcPr>
            <w:tcW w:w="9439" w:type="dxa"/>
            <w:shd w:val="clear" w:color="auto" w:fill="auto"/>
          </w:tcPr>
          <w:p w14:paraId="502BA51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Work Zone Safety Monitoring (FDOT District 4 / FDOT District 6)</w:t>
            </w:r>
          </w:p>
        </w:tc>
        <w:tc>
          <w:tcPr>
            <w:tcW w:w="2314" w:type="dxa"/>
          </w:tcPr>
          <w:p w14:paraId="3568E42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827D771" w14:textId="77777777" w:rsidTr="00DE3C18">
        <w:trPr>
          <w:cantSplit/>
        </w:trPr>
        <w:tc>
          <w:tcPr>
            <w:tcW w:w="0" w:type="auto"/>
            <w:shd w:val="clear" w:color="auto" w:fill="auto"/>
          </w:tcPr>
          <w:p w14:paraId="5B2E1D0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MC08</w:t>
            </w:r>
          </w:p>
        </w:tc>
        <w:tc>
          <w:tcPr>
            <w:tcW w:w="9439" w:type="dxa"/>
            <w:shd w:val="clear" w:color="auto" w:fill="auto"/>
          </w:tcPr>
          <w:p w14:paraId="131C4CB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(County and Municipal Maintenance (1 of 4))</w:t>
            </w:r>
          </w:p>
        </w:tc>
        <w:tc>
          <w:tcPr>
            <w:tcW w:w="2314" w:type="dxa"/>
          </w:tcPr>
          <w:p w14:paraId="3FB6F02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F7C0160" w14:textId="77777777" w:rsidTr="00DE3C18">
        <w:trPr>
          <w:cantSplit/>
        </w:trPr>
        <w:tc>
          <w:tcPr>
            <w:tcW w:w="0" w:type="auto"/>
            <w:shd w:val="clear" w:color="auto" w:fill="auto"/>
          </w:tcPr>
          <w:p w14:paraId="5B80EAA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MC08</w:t>
            </w:r>
          </w:p>
        </w:tc>
        <w:tc>
          <w:tcPr>
            <w:tcW w:w="9439" w:type="dxa"/>
            <w:shd w:val="clear" w:color="auto" w:fill="auto"/>
          </w:tcPr>
          <w:p w14:paraId="7BB627D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(County and Municipal Maintenance (2 of 4))</w:t>
            </w:r>
          </w:p>
        </w:tc>
        <w:tc>
          <w:tcPr>
            <w:tcW w:w="2314" w:type="dxa"/>
          </w:tcPr>
          <w:p w14:paraId="1624090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E86B156" w14:textId="77777777" w:rsidTr="00DE3C18">
        <w:trPr>
          <w:cantSplit/>
        </w:trPr>
        <w:tc>
          <w:tcPr>
            <w:tcW w:w="0" w:type="auto"/>
            <w:shd w:val="clear" w:color="auto" w:fill="auto"/>
          </w:tcPr>
          <w:p w14:paraId="534DAEE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MC08</w:t>
            </w:r>
          </w:p>
        </w:tc>
        <w:tc>
          <w:tcPr>
            <w:tcW w:w="9439" w:type="dxa"/>
            <w:shd w:val="clear" w:color="auto" w:fill="auto"/>
          </w:tcPr>
          <w:p w14:paraId="663C4EB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(County and Municipal Maintenance (3 of 4))</w:t>
            </w:r>
          </w:p>
        </w:tc>
        <w:tc>
          <w:tcPr>
            <w:tcW w:w="2314" w:type="dxa"/>
          </w:tcPr>
          <w:p w14:paraId="32A4275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CBDCBD6" w14:textId="77777777" w:rsidTr="00DE3C18">
        <w:trPr>
          <w:cantSplit/>
        </w:trPr>
        <w:tc>
          <w:tcPr>
            <w:tcW w:w="0" w:type="auto"/>
            <w:shd w:val="clear" w:color="auto" w:fill="auto"/>
          </w:tcPr>
          <w:p w14:paraId="704E23E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MC08</w:t>
            </w:r>
          </w:p>
        </w:tc>
        <w:tc>
          <w:tcPr>
            <w:tcW w:w="9439" w:type="dxa"/>
            <w:shd w:val="clear" w:color="auto" w:fill="auto"/>
          </w:tcPr>
          <w:p w14:paraId="00C54CB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(County and Municipal Maintenance (4 of 4))</w:t>
            </w:r>
          </w:p>
        </w:tc>
        <w:tc>
          <w:tcPr>
            <w:tcW w:w="2314" w:type="dxa"/>
          </w:tcPr>
          <w:p w14:paraId="2C1BACB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EDF15A6" w14:textId="77777777" w:rsidTr="00DE3C18">
        <w:trPr>
          <w:cantSplit/>
        </w:trPr>
        <w:tc>
          <w:tcPr>
            <w:tcW w:w="0" w:type="auto"/>
            <w:shd w:val="clear" w:color="auto" w:fill="auto"/>
          </w:tcPr>
          <w:p w14:paraId="5841B08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MC08</w:t>
            </w:r>
          </w:p>
        </w:tc>
        <w:tc>
          <w:tcPr>
            <w:tcW w:w="9439" w:type="dxa"/>
            <w:shd w:val="clear" w:color="auto" w:fill="auto"/>
          </w:tcPr>
          <w:p w14:paraId="6B1E6D8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(FDOT District 4 (1 of 3))</w:t>
            </w:r>
          </w:p>
        </w:tc>
        <w:tc>
          <w:tcPr>
            <w:tcW w:w="2314" w:type="dxa"/>
          </w:tcPr>
          <w:p w14:paraId="095DCF1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2904531" w14:textId="77777777" w:rsidTr="00DE3C18">
        <w:trPr>
          <w:cantSplit/>
        </w:trPr>
        <w:tc>
          <w:tcPr>
            <w:tcW w:w="0" w:type="auto"/>
            <w:shd w:val="clear" w:color="auto" w:fill="auto"/>
          </w:tcPr>
          <w:p w14:paraId="7F4E6F2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MC08</w:t>
            </w:r>
          </w:p>
        </w:tc>
        <w:tc>
          <w:tcPr>
            <w:tcW w:w="9439" w:type="dxa"/>
            <w:shd w:val="clear" w:color="auto" w:fill="auto"/>
          </w:tcPr>
          <w:p w14:paraId="7F0AE9B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(FDOT District 4 (2 of 3))</w:t>
            </w:r>
          </w:p>
        </w:tc>
        <w:tc>
          <w:tcPr>
            <w:tcW w:w="2314" w:type="dxa"/>
          </w:tcPr>
          <w:p w14:paraId="60B59E8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788077F" w14:textId="77777777" w:rsidTr="00DE3C18">
        <w:trPr>
          <w:cantSplit/>
        </w:trPr>
        <w:tc>
          <w:tcPr>
            <w:tcW w:w="0" w:type="auto"/>
            <w:shd w:val="clear" w:color="auto" w:fill="auto"/>
          </w:tcPr>
          <w:p w14:paraId="63BB249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MC08</w:t>
            </w:r>
          </w:p>
        </w:tc>
        <w:tc>
          <w:tcPr>
            <w:tcW w:w="9439" w:type="dxa"/>
            <w:shd w:val="clear" w:color="auto" w:fill="auto"/>
          </w:tcPr>
          <w:p w14:paraId="1D77B31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(FDOT District 4 (3 of 3))</w:t>
            </w:r>
          </w:p>
        </w:tc>
        <w:tc>
          <w:tcPr>
            <w:tcW w:w="2314" w:type="dxa"/>
          </w:tcPr>
          <w:p w14:paraId="141F157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44F62B2" w14:textId="77777777" w:rsidTr="00DE3C18">
        <w:trPr>
          <w:cantSplit/>
        </w:trPr>
        <w:tc>
          <w:tcPr>
            <w:tcW w:w="0" w:type="auto"/>
            <w:shd w:val="clear" w:color="auto" w:fill="auto"/>
          </w:tcPr>
          <w:p w14:paraId="089457A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MC08</w:t>
            </w:r>
          </w:p>
        </w:tc>
        <w:tc>
          <w:tcPr>
            <w:tcW w:w="9439" w:type="dxa"/>
            <w:shd w:val="clear" w:color="auto" w:fill="auto"/>
          </w:tcPr>
          <w:p w14:paraId="3DF2495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(FDOT District 6 (1 of 3))</w:t>
            </w:r>
          </w:p>
        </w:tc>
        <w:tc>
          <w:tcPr>
            <w:tcW w:w="2314" w:type="dxa"/>
          </w:tcPr>
          <w:p w14:paraId="12F4CC5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24AC0D4" w14:textId="77777777" w:rsidTr="00DE3C18">
        <w:trPr>
          <w:cantSplit/>
        </w:trPr>
        <w:tc>
          <w:tcPr>
            <w:tcW w:w="0" w:type="auto"/>
            <w:shd w:val="clear" w:color="auto" w:fill="auto"/>
          </w:tcPr>
          <w:p w14:paraId="048A18A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MC08</w:t>
            </w:r>
          </w:p>
        </w:tc>
        <w:tc>
          <w:tcPr>
            <w:tcW w:w="9439" w:type="dxa"/>
            <w:shd w:val="clear" w:color="auto" w:fill="auto"/>
          </w:tcPr>
          <w:p w14:paraId="40DFF41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(FDOT District 6 (2 of 3))</w:t>
            </w:r>
          </w:p>
        </w:tc>
        <w:tc>
          <w:tcPr>
            <w:tcW w:w="2314" w:type="dxa"/>
          </w:tcPr>
          <w:p w14:paraId="6AA4E0A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95EBA0F" w14:textId="77777777" w:rsidTr="00DE3C18">
        <w:trPr>
          <w:cantSplit/>
        </w:trPr>
        <w:tc>
          <w:tcPr>
            <w:tcW w:w="0" w:type="auto"/>
            <w:shd w:val="clear" w:color="auto" w:fill="auto"/>
          </w:tcPr>
          <w:p w14:paraId="18D4694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MC08</w:t>
            </w:r>
          </w:p>
        </w:tc>
        <w:tc>
          <w:tcPr>
            <w:tcW w:w="9439" w:type="dxa"/>
            <w:shd w:val="clear" w:color="auto" w:fill="auto"/>
          </w:tcPr>
          <w:p w14:paraId="27D7574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(FDOT District 6 (3 of 3))</w:t>
            </w:r>
          </w:p>
        </w:tc>
        <w:tc>
          <w:tcPr>
            <w:tcW w:w="2314" w:type="dxa"/>
          </w:tcPr>
          <w:p w14:paraId="0B3B34A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B314278" w14:textId="77777777" w:rsidTr="00DE3C18">
        <w:trPr>
          <w:cantSplit/>
        </w:trPr>
        <w:tc>
          <w:tcPr>
            <w:tcW w:w="0" w:type="auto"/>
            <w:shd w:val="clear" w:color="auto" w:fill="auto"/>
          </w:tcPr>
          <w:p w14:paraId="4214CCC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MC08</w:t>
            </w:r>
          </w:p>
        </w:tc>
        <w:tc>
          <w:tcPr>
            <w:tcW w:w="9439" w:type="dxa"/>
            <w:shd w:val="clear" w:color="auto" w:fill="auto"/>
          </w:tcPr>
          <w:p w14:paraId="3300EDE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Maintenance and Construction Activity Coordination (MDX)</w:t>
            </w:r>
          </w:p>
        </w:tc>
        <w:tc>
          <w:tcPr>
            <w:tcW w:w="2314" w:type="dxa"/>
          </w:tcPr>
          <w:p w14:paraId="45B350D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C096149" w14:textId="77777777" w:rsidTr="00DE3C18">
        <w:trPr>
          <w:cantSplit/>
        </w:trPr>
        <w:tc>
          <w:tcPr>
            <w:tcW w:w="0" w:type="auto"/>
            <w:shd w:val="clear" w:color="auto" w:fill="auto"/>
          </w:tcPr>
          <w:p w14:paraId="7BCF9A7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PM01</w:t>
            </w:r>
          </w:p>
        </w:tc>
        <w:tc>
          <w:tcPr>
            <w:tcW w:w="9439" w:type="dxa"/>
            <w:shd w:val="clear" w:color="auto" w:fill="auto"/>
          </w:tcPr>
          <w:p w14:paraId="6665626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Parking Space Management (All Parking Facilities)</w:t>
            </w:r>
          </w:p>
        </w:tc>
        <w:tc>
          <w:tcPr>
            <w:tcW w:w="2314" w:type="dxa"/>
          </w:tcPr>
          <w:p w14:paraId="5A7DED6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D9B24C9" w14:textId="77777777" w:rsidTr="00DE3C18">
        <w:trPr>
          <w:cantSplit/>
        </w:trPr>
        <w:tc>
          <w:tcPr>
            <w:tcW w:w="0" w:type="auto"/>
            <w:shd w:val="clear" w:color="auto" w:fill="auto"/>
          </w:tcPr>
          <w:p w14:paraId="7EE5F15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PM03</w:t>
            </w:r>
          </w:p>
        </w:tc>
        <w:tc>
          <w:tcPr>
            <w:tcW w:w="9439" w:type="dxa"/>
            <w:shd w:val="clear" w:color="auto" w:fill="auto"/>
          </w:tcPr>
          <w:p w14:paraId="56680C1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Parking Electronic Payment (All Parking Facilities)</w:t>
            </w:r>
          </w:p>
        </w:tc>
        <w:tc>
          <w:tcPr>
            <w:tcW w:w="2314" w:type="dxa"/>
          </w:tcPr>
          <w:p w14:paraId="70A5A44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BAC350A" w14:textId="77777777" w:rsidTr="00DE3C18">
        <w:trPr>
          <w:cantSplit/>
        </w:trPr>
        <w:tc>
          <w:tcPr>
            <w:tcW w:w="0" w:type="auto"/>
            <w:shd w:val="clear" w:color="auto" w:fill="auto"/>
          </w:tcPr>
          <w:p w14:paraId="63DEFE7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PM04</w:t>
            </w:r>
          </w:p>
        </w:tc>
        <w:tc>
          <w:tcPr>
            <w:tcW w:w="9439" w:type="dxa"/>
            <w:shd w:val="clear" w:color="auto" w:fill="auto"/>
          </w:tcPr>
          <w:p w14:paraId="7CD53E6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Parking Management (City of Miami Beach)</w:t>
            </w:r>
          </w:p>
        </w:tc>
        <w:tc>
          <w:tcPr>
            <w:tcW w:w="2314" w:type="dxa"/>
          </w:tcPr>
          <w:p w14:paraId="1BC8A69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5134596" w14:textId="77777777" w:rsidTr="00DE3C18">
        <w:trPr>
          <w:cantSplit/>
        </w:trPr>
        <w:tc>
          <w:tcPr>
            <w:tcW w:w="0" w:type="auto"/>
            <w:shd w:val="clear" w:color="auto" w:fill="auto"/>
          </w:tcPr>
          <w:p w14:paraId="187BAB5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PM04</w:t>
            </w:r>
          </w:p>
        </w:tc>
        <w:tc>
          <w:tcPr>
            <w:tcW w:w="9439" w:type="dxa"/>
            <w:shd w:val="clear" w:color="auto" w:fill="auto"/>
          </w:tcPr>
          <w:p w14:paraId="5B68A88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Parking Management (FDOT D4 CV Parking)</w:t>
            </w:r>
          </w:p>
        </w:tc>
        <w:tc>
          <w:tcPr>
            <w:tcW w:w="2314" w:type="dxa"/>
          </w:tcPr>
          <w:p w14:paraId="59163C4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7062C08" w14:textId="77777777" w:rsidTr="00DE3C18">
        <w:trPr>
          <w:cantSplit/>
        </w:trPr>
        <w:tc>
          <w:tcPr>
            <w:tcW w:w="0" w:type="auto"/>
            <w:shd w:val="clear" w:color="auto" w:fill="auto"/>
          </w:tcPr>
          <w:p w14:paraId="0F61648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PM04</w:t>
            </w:r>
          </w:p>
        </w:tc>
        <w:tc>
          <w:tcPr>
            <w:tcW w:w="9439" w:type="dxa"/>
            <w:shd w:val="clear" w:color="auto" w:fill="auto"/>
          </w:tcPr>
          <w:p w14:paraId="2659A0F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Parking Management (FDOT D6 CV Parking)</w:t>
            </w:r>
          </w:p>
        </w:tc>
        <w:tc>
          <w:tcPr>
            <w:tcW w:w="2314" w:type="dxa"/>
          </w:tcPr>
          <w:p w14:paraId="578150D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9064A60" w14:textId="77777777" w:rsidTr="00DE3C18">
        <w:trPr>
          <w:cantSplit/>
        </w:trPr>
        <w:tc>
          <w:tcPr>
            <w:tcW w:w="0" w:type="auto"/>
            <w:shd w:val="clear" w:color="auto" w:fill="auto"/>
          </w:tcPr>
          <w:p w14:paraId="62D3FB0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PM04</w:t>
            </w:r>
          </w:p>
        </w:tc>
        <w:tc>
          <w:tcPr>
            <w:tcW w:w="9439" w:type="dxa"/>
            <w:shd w:val="clear" w:color="auto" w:fill="auto"/>
          </w:tcPr>
          <w:p w14:paraId="795250B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Parking Management (Miami Parking Authority)</w:t>
            </w:r>
          </w:p>
        </w:tc>
        <w:tc>
          <w:tcPr>
            <w:tcW w:w="2314" w:type="dxa"/>
          </w:tcPr>
          <w:p w14:paraId="65EFBBD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F94E7E2" w14:textId="77777777" w:rsidTr="00DE3C18">
        <w:trPr>
          <w:cantSplit/>
        </w:trPr>
        <w:tc>
          <w:tcPr>
            <w:tcW w:w="0" w:type="auto"/>
            <w:shd w:val="clear" w:color="auto" w:fill="auto"/>
          </w:tcPr>
          <w:p w14:paraId="416016D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PM04</w:t>
            </w:r>
          </w:p>
        </w:tc>
        <w:tc>
          <w:tcPr>
            <w:tcW w:w="9439" w:type="dxa"/>
            <w:shd w:val="clear" w:color="auto" w:fill="auto"/>
          </w:tcPr>
          <w:p w14:paraId="1E5951B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Parking Management (Miami Parking Facilities)</w:t>
            </w:r>
          </w:p>
        </w:tc>
        <w:tc>
          <w:tcPr>
            <w:tcW w:w="2314" w:type="dxa"/>
          </w:tcPr>
          <w:p w14:paraId="63A1570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15F3E7E" w14:textId="77777777" w:rsidTr="00DE3C18">
        <w:trPr>
          <w:cantSplit/>
        </w:trPr>
        <w:tc>
          <w:tcPr>
            <w:tcW w:w="0" w:type="auto"/>
            <w:shd w:val="clear" w:color="auto" w:fill="auto"/>
          </w:tcPr>
          <w:p w14:paraId="4E90AD5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1F57574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(Broward County)</w:t>
            </w:r>
          </w:p>
        </w:tc>
        <w:tc>
          <w:tcPr>
            <w:tcW w:w="2314" w:type="dxa"/>
          </w:tcPr>
          <w:p w14:paraId="74BAE7E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46ADE6E" w14:textId="77777777" w:rsidTr="00DE3C18">
        <w:trPr>
          <w:cantSplit/>
        </w:trPr>
        <w:tc>
          <w:tcPr>
            <w:tcW w:w="0" w:type="auto"/>
            <w:shd w:val="clear" w:color="auto" w:fill="auto"/>
          </w:tcPr>
          <w:p w14:paraId="7DED3CD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1142FDF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(City of Boca Raton)</w:t>
            </w:r>
          </w:p>
        </w:tc>
        <w:tc>
          <w:tcPr>
            <w:tcW w:w="2314" w:type="dxa"/>
          </w:tcPr>
          <w:p w14:paraId="5216814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6074D05" w14:textId="77777777" w:rsidTr="00DE3C18">
        <w:trPr>
          <w:cantSplit/>
        </w:trPr>
        <w:tc>
          <w:tcPr>
            <w:tcW w:w="0" w:type="auto"/>
            <w:shd w:val="clear" w:color="auto" w:fill="auto"/>
          </w:tcPr>
          <w:p w14:paraId="52E4070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10EEE5C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(County Fire/Rescue)</w:t>
            </w:r>
          </w:p>
        </w:tc>
        <w:tc>
          <w:tcPr>
            <w:tcW w:w="2314" w:type="dxa"/>
          </w:tcPr>
          <w:p w14:paraId="37F0A56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8077631" w14:textId="77777777" w:rsidTr="00DE3C18">
        <w:trPr>
          <w:cantSplit/>
        </w:trPr>
        <w:tc>
          <w:tcPr>
            <w:tcW w:w="0" w:type="auto"/>
            <w:shd w:val="clear" w:color="auto" w:fill="auto"/>
          </w:tcPr>
          <w:p w14:paraId="01228D6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2597D1C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(County Public Safety)</w:t>
            </w:r>
          </w:p>
        </w:tc>
        <w:tc>
          <w:tcPr>
            <w:tcW w:w="2314" w:type="dxa"/>
          </w:tcPr>
          <w:p w14:paraId="4C56C66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A89BFC3" w14:textId="77777777" w:rsidTr="00DE3C18">
        <w:trPr>
          <w:cantSplit/>
        </w:trPr>
        <w:tc>
          <w:tcPr>
            <w:tcW w:w="0" w:type="auto"/>
            <w:shd w:val="clear" w:color="auto" w:fill="auto"/>
          </w:tcPr>
          <w:p w14:paraId="114DFA2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7781DD5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(Florida Highway Patrol)</w:t>
            </w:r>
          </w:p>
        </w:tc>
        <w:tc>
          <w:tcPr>
            <w:tcW w:w="2314" w:type="dxa"/>
          </w:tcPr>
          <w:p w14:paraId="4C16320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8D9E3AA" w14:textId="77777777" w:rsidTr="00DE3C18">
        <w:trPr>
          <w:cantSplit/>
        </w:trPr>
        <w:tc>
          <w:tcPr>
            <w:tcW w:w="0" w:type="auto"/>
            <w:shd w:val="clear" w:color="auto" w:fill="auto"/>
          </w:tcPr>
          <w:p w14:paraId="618E5C6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2D7CB17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(Local Dispatch)</w:t>
            </w:r>
          </w:p>
        </w:tc>
        <w:tc>
          <w:tcPr>
            <w:tcW w:w="2314" w:type="dxa"/>
          </w:tcPr>
          <w:p w14:paraId="23B1035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64DE398" w14:textId="77777777" w:rsidTr="00DE3C18">
        <w:trPr>
          <w:cantSplit/>
        </w:trPr>
        <w:tc>
          <w:tcPr>
            <w:tcW w:w="0" w:type="auto"/>
            <w:shd w:val="clear" w:color="auto" w:fill="auto"/>
          </w:tcPr>
          <w:p w14:paraId="39FFE06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28509B9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(Local Fire/Rescue)</w:t>
            </w:r>
          </w:p>
        </w:tc>
        <w:tc>
          <w:tcPr>
            <w:tcW w:w="2314" w:type="dxa"/>
          </w:tcPr>
          <w:p w14:paraId="376EF23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BC29395" w14:textId="77777777" w:rsidTr="00DE3C18">
        <w:trPr>
          <w:cantSplit/>
        </w:trPr>
        <w:tc>
          <w:tcPr>
            <w:tcW w:w="0" w:type="auto"/>
            <w:shd w:val="clear" w:color="auto" w:fill="auto"/>
          </w:tcPr>
          <w:p w14:paraId="652114F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412EEE6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(Martin County)</w:t>
            </w:r>
          </w:p>
        </w:tc>
        <w:tc>
          <w:tcPr>
            <w:tcW w:w="2314" w:type="dxa"/>
          </w:tcPr>
          <w:p w14:paraId="407D8E2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51115CA" w14:textId="77777777" w:rsidTr="00DE3C18">
        <w:trPr>
          <w:cantSplit/>
        </w:trPr>
        <w:tc>
          <w:tcPr>
            <w:tcW w:w="0" w:type="auto"/>
            <w:shd w:val="clear" w:color="auto" w:fill="auto"/>
          </w:tcPr>
          <w:p w14:paraId="62A47DD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5B7B87B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(Miami-Dade County)</w:t>
            </w:r>
          </w:p>
        </w:tc>
        <w:tc>
          <w:tcPr>
            <w:tcW w:w="2314" w:type="dxa"/>
          </w:tcPr>
          <w:p w14:paraId="2D12CB6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57D3482" w14:textId="77777777" w:rsidTr="00DE3C18">
        <w:trPr>
          <w:cantSplit/>
        </w:trPr>
        <w:tc>
          <w:tcPr>
            <w:tcW w:w="0" w:type="auto"/>
            <w:shd w:val="clear" w:color="auto" w:fill="auto"/>
          </w:tcPr>
          <w:p w14:paraId="3B7DC02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62413C8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(Palm Beach County)</w:t>
            </w:r>
          </w:p>
        </w:tc>
        <w:tc>
          <w:tcPr>
            <w:tcW w:w="2314" w:type="dxa"/>
          </w:tcPr>
          <w:p w14:paraId="7BBB24B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F4F2C5C" w14:textId="77777777" w:rsidTr="00DE3C18">
        <w:trPr>
          <w:cantSplit/>
        </w:trPr>
        <w:tc>
          <w:tcPr>
            <w:tcW w:w="0" w:type="auto"/>
            <w:shd w:val="clear" w:color="auto" w:fill="auto"/>
          </w:tcPr>
          <w:p w14:paraId="3F5454F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PS01</w:t>
            </w:r>
          </w:p>
        </w:tc>
        <w:tc>
          <w:tcPr>
            <w:tcW w:w="9439" w:type="dxa"/>
            <w:shd w:val="clear" w:color="auto" w:fill="auto"/>
          </w:tcPr>
          <w:p w14:paraId="214B62B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(Port Of Miami Tunnel)</w:t>
            </w:r>
          </w:p>
        </w:tc>
        <w:tc>
          <w:tcPr>
            <w:tcW w:w="2314" w:type="dxa"/>
          </w:tcPr>
          <w:p w14:paraId="6417C78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C02CC16" w14:textId="77777777" w:rsidTr="00DE3C18">
        <w:trPr>
          <w:cantSplit/>
        </w:trPr>
        <w:tc>
          <w:tcPr>
            <w:tcW w:w="0" w:type="auto"/>
            <w:shd w:val="clear" w:color="auto" w:fill="auto"/>
          </w:tcPr>
          <w:p w14:paraId="1B65B1D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PS01</w:t>
            </w:r>
          </w:p>
        </w:tc>
        <w:tc>
          <w:tcPr>
            <w:tcW w:w="9439" w:type="dxa"/>
            <w:shd w:val="clear" w:color="auto" w:fill="auto"/>
          </w:tcPr>
          <w:p w14:paraId="27647F0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Call-Taking and Dispatch (SE Florida Regional Incident and Mutual Aid Network (EM to Other EM))</w:t>
            </w:r>
          </w:p>
        </w:tc>
        <w:tc>
          <w:tcPr>
            <w:tcW w:w="2314" w:type="dxa"/>
          </w:tcPr>
          <w:p w14:paraId="5569843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4302FFD" w14:textId="77777777" w:rsidTr="00DE3C18">
        <w:trPr>
          <w:cantSplit/>
        </w:trPr>
        <w:tc>
          <w:tcPr>
            <w:tcW w:w="0" w:type="auto"/>
            <w:shd w:val="clear" w:color="auto" w:fill="auto"/>
          </w:tcPr>
          <w:p w14:paraId="225C3D1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47A1423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(FDOT Districts 4 and 6)</w:t>
            </w:r>
          </w:p>
        </w:tc>
        <w:tc>
          <w:tcPr>
            <w:tcW w:w="2314" w:type="dxa"/>
          </w:tcPr>
          <w:p w14:paraId="10756F0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276C0E0" w14:textId="77777777" w:rsidTr="00DE3C18">
        <w:trPr>
          <w:cantSplit/>
        </w:trPr>
        <w:tc>
          <w:tcPr>
            <w:tcW w:w="0" w:type="auto"/>
            <w:shd w:val="clear" w:color="auto" w:fill="auto"/>
          </w:tcPr>
          <w:p w14:paraId="47ADC05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6FB8DC1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(County and City Maintenance)</w:t>
            </w:r>
          </w:p>
        </w:tc>
        <w:tc>
          <w:tcPr>
            <w:tcW w:w="2314" w:type="dxa"/>
          </w:tcPr>
          <w:p w14:paraId="21E03C5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26AC1E2" w14:textId="77777777" w:rsidTr="00DE3C18">
        <w:trPr>
          <w:cantSplit/>
        </w:trPr>
        <w:tc>
          <w:tcPr>
            <w:tcW w:w="0" w:type="auto"/>
            <w:shd w:val="clear" w:color="auto" w:fill="auto"/>
          </w:tcPr>
          <w:p w14:paraId="10D215D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669D738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(County and Local Maintenance)</w:t>
            </w:r>
          </w:p>
        </w:tc>
        <w:tc>
          <w:tcPr>
            <w:tcW w:w="2314" w:type="dxa"/>
          </w:tcPr>
          <w:p w14:paraId="4165333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0902ED5" w14:textId="77777777" w:rsidTr="00DE3C18">
        <w:trPr>
          <w:cantSplit/>
        </w:trPr>
        <w:tc>
          <w:tcPr>
            <w:tcW w:w="0" w:type="auto"/>
            <w:shd w:val="clear" w:color="auto" w:fill="auto"/>
          </w:tcPr>
          <w:p w14:paraId="349CF37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0433DE9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(County Emergency Operations Center (TM to EM))</w:t>
            </w:r>
          </w:p>
        </w:tc>
        <w:tc>
          <w:tcPr>
            <w:tcW w:w="2314" w:type="dxa"/>
          </w:tcPr>
          <w:p w14:paraId="54EF049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47CC3A9" w14:textId="77777777" w:rsidTr="00DE3C18">
        <w:trPr>
          <w:cantSplit/>
        </w:trPr>
        <w:tc>
          <w:tcPr>
            <w:tcW w:w="0" w:type="auto"/>
            <w:shd w:val="clear" w:color="auto" w:fill="auto"/>
          </w:tcPr>
          <w:p w14:paraId="666185A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4650733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(County Public Safety (EM to EVS))</w:t>
            </w:r>
          </w:p>
        </w:tc>
        <w:tc>
          <w:tcPr>
            <w:tcW w:w="2314" w:type="dxa"/>
          </w:tcPr>
          <w:p w14:paraId="175FE26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0A1F59F" w14:textId="77777777" w:rsidTr="00DE3C18">
        <w:trPr>
          <w:cantSplit/>
        </w:trPr>
        <w:tc>
          <w:tcPr>
            <w:tcW w:w="0" w:type="auto"/>
            <w:shd w:val="clear" w:color="auto" w:fill="auto"/>
          </w:tcPr>
          <w:p w14:paraId="516B001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10F02A9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(FDOT District 4 (TM to EM))</w:t>
            </w:r>
          </w:p>
        </w:tc>
        <w:tc>
          <w:tcPr>
            <w:tcW w:w="2314" w:type="dxa"/>
          </w:tcPr>
          <w:p w14:paraId="689E6BF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7A7F1F2" w14:textId="77777777" w:rsidTr="00DE3C18">
        <w:trPr>
          <w:cantSplit/>
        </w:trPr>
        <w:tc>
          <w:tcPr>
            <w:tcW w:w="0" w:type="auto"/>
            <w:shd w:val="clear" w:color="auto" w:fill="auto"/>
          </w:tcPr>
          <w:p w14:paraId="0058A26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635A90B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(FDOT District 6 Maintenance)</w:t>
            </w:r>
          </w:p>
        </w:tc>
        <w:tc>
          <w:tcPr>
            <w:tcW w:w="2314" w:type="dxa"/>
          </w:tcPr>
          <w:p w14:paraId="246DE99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3C1524A" w14:textId="77777777" w:rsidTr="00DE3C18">
        <w:trPr>
          <w:cantSplit/>
        </w:trPr>
        <w:tc>
          <w:tcPr>
            <w:tcW w:w="0" w:type="auto"/>
            <w:shd w:val="clear" w:color="auto" w:fill="auto"/>
          </w:tcPr>
          <w:p w14:paraId="70F9967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320D82D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Emergency Response (FDOT District 6 </w:t>
            </w:r>
            <w:proofErr w:type="spellStart"/>
            <w:r w:rsidRPr="002876B1">
              <w:rPr>
                <w:rFonts w:asciiTheme="minorHAnsi" w:hAnsiTheme="minorHAnsi" w:cstheme="minorHAnsi"/>
                <w:szCs w:val="24"/>
              </w:rPr>
              <w:t>SunGuide</w:t>
            </w:r>
            <w:proofErr w:type="spellEnd"/>
            <w:r w:rsidRPr="002876B1">
              <w:rPr>
                <w:rFonts w:asciiTheme="minorHAnsi" w:hAnsiTheme="minorHAnsi" w:cstheme="minorHAnsi"/>
                <w:szCs w:val="24"/>
              </w:rPr>
              <w:t xml:space="preserve"> Control Center (TM to EM))</w:t>
            </w:r>
          </w:p>
        </w:tc>
        <w:tc>
          <w:tcPr>
            <w:tcW w:w="2314" w:type="dxa"/>
          </w:tcPr>
          <w:p w14:paraId="4B61031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66AF2FC" w14:textId="77777777" w:rsidTr="00DE3C18">
        <w:trPr>
          <w:cantSplit/>
        </w:trPr>
        <w:tc>
          <w:tcPr>
            <w:tcW w:w="0" w:type="auto"/>
            <w:shd w:val="clear" w:color="auto" w:fill="auto"/>
          </w:tcPr>
          <w:p w14:paraId="0A7ECA2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3D1E423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(FHP / Ambulances / Tow Wreckers (EM to EVS))</w:t>
            </w:r>
          </w:p>
        </w:tc>
        <w:tc>
          <w:tcPr>
            <w:tcW w:w="2314" w:type="dxa"/>
          </w:tcPr>
          <w:p w14:paraId="4CDFF29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611BBBE" w14:textId="77777777" w:rsidTr="00DE3C18">
        <w:trPr>
          <w:cantSplit/>
        </w:trPr>
        <w:tc>
          <w:tcPr>
            <w:tcW w:w="0" w:type="auto"/>
            <w:shd w:val="clear" w:color="auto" w:fill="auto"/>
          </w:tcPr>
          <w:p w14:paraId="0FF87CC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4AD6850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(Florida Turnpike Enterprise (TM to EM))</w:t>
            </w:r>
          </w:p>
        </w:tc>
        <w:tc>
          <w:tcPr>
            <w:tcW w:w="2314" w:type="dxa"/>
          </w:tcPr>
          <w:p w14:paraId="22B9342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4E8EA72" w14:textId="77777777" w:rsidTr="00DE3C18">
        <w:trPr>
          <w:cantSplit/>
        </w:trPr>
        <w:tc>
          <w:tcPr>
            <w:tcW w:w="0" w:type="auto"/>
            <w:shd w:val="clear" w:color="auto" w:fill="auto"/>
          </w:tcPr>
          <w:p w14:paraId="615C351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296EE2F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(Florida Turnpike Enterprise Maintenance)</w:t>
            </w:r>
          </w:p>
        </w:tc>
        <w:tc>
          <w:tcPr>
            <w:tcW w:w="2314" w:type="dxa"/>
          </w:tcPr>
          <w:p w14:paraId="1E051AF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9EBF29B" w14:textId="77777777" w:rsidTr="00DE3C18">
        <w:trPr>
          <w:cantSplit/>
        </w:trPr>
        <w:tc>
          <w:tcPr>
            <w:tcW w:w="0" w:type="auto"/>
            <w:shd w:val="clear" w:color="auto" w:fill="auto"/>
          </w:tcPr>
          <w:p w14:paraId="3676FA6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0D70CC8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(Indian River County / St. Lucie County (TM to EM))</w:t>
            </w:r>
          </w:p>
        </w:tc>
        <w:tc>
          <w:tcPr>
            <w:tcW w:w="2314" w:type="dxa"/>
          </w:tcPr>
          <w:p w14:paraId="3B626C9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51D6F5B" w14:textId="77777777" w:rsidTr="00DE3C18">
        <w:trPr>
          <w:cantSplit/>
        </w:trPr>
        <w:tc>
          <w:tcPr>
            <w:tcW w:w="0" w:type="auto"/>
            <w:shd w:val="clear" w:color="auto" w:fill="auto"/>
          </w:tcPr>
          <w:p w14:paraId="7BC70EC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1E8EECC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(Local Public Safety (EM to EVS))</w:t>
            </w:r>
          </w:p>
        </w:tc>
        <w:tc>
          <w:tcPr>
            <w:tcW w:w="2314" w:type="dxa"/>
          </w:tcPr>
          <w:p w14:paraId="6C1DFA6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0E155DC" w14:textId="77777777" w:rsidTr="00DE3C18">
        <w:trPr>
          <w:cantSplit/>
        </w:trPr>
        <w:tc>
          <w:tcPr>
            <w:tcW w:w="0" w:type="auto"/>
            <w:shd w:val="clear" w:color="auto" w:fill="auto"/>
          </w:tcPr>
          <w:p w14:paraId="6545D9C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43C0EB2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(Local Traffic Signal Systems (TM to EM))</w:t>
            </w:r>
          </w:p>
        </w:tc>
        <w:tc>
          <w:tcPr>
            <w:tcW w:w="2314" w:type="dxa"/>
          </w:tcPr>
          <w:p w14:paraId="5B0A300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0E75F33" w14:textId="77777777" w:rsidTr="00DE3C18">
        <w:trPr>
          <w:cantSplit/>
        </w:trPr>
        <w:tc>
          <w:tcPr>
            <w:tcW w:w="0" w:type="auto"/>
            <w:shd w:val="clear" w:color="auto" w:fill="auto"/>
          </w:tcPr>
          <w:p w14:paraId="4FA7A02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6CB8D49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(Martin County)</w:t>
            </w:r>
          </w:p>
        </w:tc>
        <w:tc>
          <w:tcPr>
            <w:tcW w:w="2314" w:type="dxa"/>
          </w:tcPr>
          <w:p w14:paraId="09C04A1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ECD56D8" w14:textId="77777777" w:rsidTr="00DE3C18">
        <w:trPr>
          <w:cantSplit/>
        </w:trPr>
        <w:tc>
          <w:tcPr>
            <w:tcW w:w="0" w:type="auto"/>
            <w:shd w:val="clear" w:color="auto" w:fill="auto"/>
          </w:tcPr>
          <w:p w14:paraId="373BF14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11A340A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(Miami-Dade Expressway Authority (TM to EM))</w:t>
            </w:r>
          </w:p>
        </w:tc>
        <w:tc>
          <w:tcPr>
            <w:tcW w:w="2314" w:type="dxa"/>
          </w:tcPr>
          <w:p w14:paraId="3EF3173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920F186" w14:textId="77777777" w:rsidTr="00DE3C18">
        <w:trPr>
          <w:cantSplit/>
        </w:trPr>
        <w:tc>
          <w:tcPr>
            <w:tcW w:w="0" w:type="auto"/>
            <w:shd w:val="clear" w:color="auto" w:fill="auto"/>
          </w:tcPr>
          <w:p w14:paraId="76895E1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0EEC102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(Miami-Dade Expressway Authority)</w:t>
            </w:r>
          </w:p>
        </w:tc>
        <w:tc>
          <w:tcPr>
            <w:tcW w:w="2314" w:type="dxa"/>
          </w:tcPr>
          <w:p w14:paraId="1134294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0D857A1" w14:textId="77777777" w:rsidTr="00DE3C18">
        <w:trPr>
          <w:cantSplit/>
        </w:trPr>
        <w:tc>
          <w:tcPr>
            <w:tcW w:w="0" w:type="auto"/>
            <w:shd w:val="clear" w:color="auto" w:fill="auto"/>
          </w:tcPr>
          <w:p w14:paraId="1FDE5BE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3078659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(Miami-Dade Traffic Control Center (TM to EM))</w:t>
            </w:r>
          </w:p>
        </w:tc>
        <w:tc>
          <w:tcPr>
            <w:tcW w:w="2314" w:type="dxa"/>
          </w:tcPr>
          <w:p w14:paraId="15DD2B7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2F74CC3" w14:textId="77777777" w:rsidTr="00DE3C18">
        <w:trPr>
          <w:cantSplit/>
        </w:trPr>
        <w:tc>
          <w:tcPr>
            <w:tcW w:w="0" w:type="auto"/>
            <w:shd w:val="clear" w:color="auto" w:fill="auto"/>
          </w:tcPr>
          <w:p w14:paraId="66A6A39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21DDB09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(Palm Beach County)</w:t>
            </w:r>
          </w:p>
        </w:tc>
        <w:tc>
          <w:tcPr>
            <w:tcW w:w="2314" w:type="dxa"/>
          </w:tcPr>
          <w:p w14:paraId="50CD670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F981A93" w14:textId="77777777" w:rsidTr="00DE3C18">
        <w:trPr>
          <w:cantSplit/>
        </w:trPr>
        <w:tc>
          <w:tcPr>
            <w:tcW w:w="0" w:type="auto"/>
            <w:shd w:val="clear" w:color="auto" w:fill="auto"/>
          </w:tcPr>
          <w:p w14:paraId="1448DC6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4A3B8C1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(Port of Miami Tunnel (1 of 2))</w:t>
            </w:r>
          </w:p>
        </w:tc>
        <w:tc>
          <w:tcPr>
            <w:tcW w:w="2314" w:type="dxa"/>
          </w:tcPr>
          <w:p w14:paraId="69795AA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9C9D2DB" w14:textId="77777777" w:rsidTr="00DE3C18">
        <w:trPr>
          <w:cantSplit/>
        </w:trPr>
        <w:tc>
          <w:tcPr>
            <w:tcW w:w="0" w:type="auto"/>
            <w:shd w:val="clear" w:color="auto" w:fill="auto"/>
          </w:tcPr>
          <w:p w14:paraId="39406C0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777DB88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(Port of Miami Tunnel (2 of 2))</w:t>
            </w:r>
          </w:p>
        </w:tc>
        <w:tc>
          <w:tcPr>
            <w:tcW w:w="2314" w:type="dxa"/>
          </w:tcPr>
          <w:p w14:paraId="2D1D581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396E817" w14:textId="77777777" w:rsidTr="00DE3C18">
        <w:trPr>
          <w:cantSplit/>
        </w:trPr>
        <w:tc>
          <w:tcPr>
            <w:tcW w:w="0" w:type="auto"/>
            <w:shd w:val="clear" w:color="auto" w:fill="auto"/>
          </w:tcPr>
          <w:p w14:paraId="2EAB0D9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PS02</w:t>
            </w:r>
          </w:p>
        </w:tc>
        <w:tc>
          <w:tcPr>
            <w:tcW w:w="9439" w:type="dxa"/>
            <w:shd w:val="clear" w:color="auto" w:fill="auto"/>
          </w:tcPr>
          <w:p w14:paraId="733591F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Response (Port of Miami Tunnel (TM to EM))</w:t>
            </w:r>
          </w:p>
        </w:tc>
        <w:tc>
          <w:tcPr>
            <w:tcW w:w="2314" w:type="dxa"/>
          </w:tcPr>
          <w:p w14:paraId="692D22A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D77F6F0" w14:textId="77777777" w:rsidTr="00DE3C18">
        <w:trPr>
          <w:cantSplit/>
        </w:trPr>
        <w:tc>
          <w:tcPr>
            <w:tcW w:w="0" w:type="auto"/>
            <w:shd w:val="clear" w:color="auto" w:fill="auto"/>
          </w:tcPr>
          <w:p w14:paraId="4F526D2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PS03</w:t>
            </w:r>
          </w:p>
        </w:tc>
        <w:tc>
          <w:tcPr>
            <w:tcW w:w="9439" w:type="dxa"/>
            <w:shd w:val="clear" w:color="auto" w:fill="auto"/>
          </w:tcPr>
          <w:p w14:paraId="2832773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Vehicle Preemption (Broward County)</w:t>
            </w:r>
          </w:p>
        </w:tc>
        <w:tc>
          <w:tcPr>
            <w:tcW w:w="2314" w:type="dxa"/>
          </w:tcPr>
          <w:p w14:paraId="3314511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F8DB671" w14:textId="77777777" w:rsidTr="00DE3C18">
        <w:trPr>
          <w:cantSplit/>
        </w:trPr>
        <w:tc>
          <w:tcPr>
            <w:tcW w:w="0" w:type="auto"/>
            <w:shd w:val="clear" w:color="auto" w:fill="auto"/>
          </w:tcPr>
          <w:p w14:paraId="6E491A4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PS03</w:t>
            </w:r>
          </w:p>
        </w:tc>
        <w:tc>
          <w:tcPr>
            <w:tcW w:w="9439" w:type="dxa"/>
            <w:shd w:val="clear" w:color="auto" w:fill="auto"/>
          </w:tcPr>
          <w:p w14:paraId="0581B50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Vehicle Preemption (City of Boca Raton)</w:t>
            </w:r>
          </w:p>
        </w:tc>
        <w:tc>
          <w:tcPr>
            <w:tcW w:w="2314" w:type="dxa"/>
          </w:tcPr>
          <w:p w14:paraId="5C0B10B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E645930" w14:textId="77777777" w:rsidTr="00DE3C18">
        <w:trPr>
          <w:cantSplit/>
        </w:trPr>
        <w:tc>
          <w:tcPr>
            <w:tcW w:w="0" w:type="auto"/>
            <w:shd w:val="clear" w:color="auto" w:fill="auto"/>
          </w:tcPr>
          <w:p w14:paraId="6A9CE51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PS03</w:t>
            </w:r>
          </w:p>
        </w:tc>
        <w:tc>
          <w:tcPr>
            <w:tcW w:w="9439" w:type="dxa"/>
            <w:shd w:val="clear" w:color="auto" w:fill="auto"/>
          </w:tcPr>
          <w:p w14:paraId="200D8D9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Vehicle Preemption (County Fire/Rescue)</w:t>
            </w:r>
          </w:p>
        </w:tc>
        <w:tc>
          <w:tcPr>
            <w:tcW w:w="2314" w:type="dxa"/>
          </w:tcPr>
          <w:p w14:paraId="42FE3C8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09743F4" w14:textId="77777777" w:rsidTr="00DE3C18">
        <w:trPr>
          <w:cantSplit/>
        </w:trPr>
        <w:tc>
          <w:tcPr>
            <w:tcW w:w="0" w:type="auto"/>
            <w:shd w:val="clear" w:color="auto" w:fill="auto"/>
          </w:tcPr>
          <w:p w14:paraId="5ABE59F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PS03</w:t>
            </w:r>
          </w:p>
        </w:tc>
        <w:tc>
          <w:tcPr>
            <w:tcW w:w="9439" w:type="dxa"/>
            <w:shd w:val="clear" w:color="auto" w:fill="auto"/>
          </w:tcPr>
          <w:p w14:paraId="538EE05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Vehicle Preemption (Keys COAST)</w:t>
            </w:r>
          </w:p>
        </w:tc>
        <w:tc>
          <w:tcPr>
            <w:tcW w:w="2314" w:type="dxa"/>
          </w:tcPr>
          <w:p w14:paraId="2B40D0C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5AE88873" w14:textId="77777777" w:rsidTr="00DE3C18">
        <w:trPr>
          <w:cantSplit/>
        </w:trPr>
        <w:tc>
          <w:tcPr>
            <w:tcW w:w="0" w:type="auto"/>
            <w:shd w:val="clear" w:color="auto" w:fill="auto"/>
          </w:tcPr>
          <w:p w14:paraId="7616CEA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PS03</w:t>
            </w:r>
          </w:p>
        </w:tc>
        <w:tc>
          <w:tcPr>
            <w:tcW w:w="9439" w:type="dxa"/>
            <w:shd w:val="clear" w:color="auto" w:fill="auto"/>
          </w:tcPr>
          <w:p w14:paraId="640346A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Vehicle Preemption (Local Fire/Rescue)</w:t>
            </w:r>
          </w:p>
        </w:tc>
        <w:tc>
          <w:tcPr>
            <w:tcW w:w="2314" w:type="dxa"/>
          </w:tcPr>
          <w:p w14:paraId="6CBAF22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4DD8780" w14:textId="77777777" w:rsidTr="00DE3C18">
        <w:trPr>
          <w:cantSplit/>
        </w:trPr>
        <w:tc>
          <w:tcPr>
            <w:tcW w:w="0" w:type="auto"/>
            <w:shd w:val="clear" w:color="auto" w:fill="auto"/>
          </w:tcPr>
          <w:p w14:paraId="25C78C4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PS03</w:t>
            </w:r>
          </w:p>
        </w:tc>
        <w:tc>
          <w:tcPr>
            <w:tcW w:w="9439" w:type="dxa"/>
            <w:shd w:val="clear" w:color="auto" w:fill="auto"/>
          </w:tcPr>
          <w:p w14:paraId="735E4EB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Vehicle Preemption (Martin County)</w:t>
            </w:r>
          </w:p>
        </w:tc>
        <w:tc>
          <w:tcPr>
            <w:tcW w:w="2314" w:type="dxa"/>
          </w:tcPr>
          <w:p w14:paraId="03FEE68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EB279AB" w14:textId="77777777" w:rsidTr="00DE3C18">
        <w:trPr>
          <w:cantSplit/>
        </w:trPr>
        <w:tc>
          <w:tcPr>
            <w:tcW w:w="0" w:type="auto"/>
            <w:shd w:val="clear" w:color="auto" w:fill="auto"/>
          </w:tcPr>
          <w:p w14:paraId="21A432E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PS03</w:t>
            </w:r>
          </w:p>
        </w:tc>
        <w:tc>
          <w:tcPr>
            <w:tcW w:w="9439" w:type="dxa"/>
            <w:shd w:val="clear" w:color="auto" w:fill="auto"/>
          </w:tcPr>
          <w:p w14:paraId="3340EBD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Vehicle Preemption (Miami-Dade County)</w:t>
            </w:r>
          </w:p>
        </w:tc>
        <w:tc>
          <w:tcPr>
            <w:tcW w:w="2314" w:type="dxa"/>
          </w:tcPr>
          <w:p w14:paraId="5CA41B2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9A4FD2B" w14:textId="77777777" w:rsidTr="00DE3C18">
        <w:trPr>
          <w:cantSplit/>
        </w:trPr>
        <w:tc>
          <w:tcPr>
            <w:tcW w:w="0" w:type="auto"/>
            <w:shd w:val="clear" w:color="auto" w:fill="auto"/>
          </w:tcPr>
          <w:p w14:paraId="3FF2481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PS03</w:t>
            </w:r>
          </w:p>
        </w:tc>
        <w:tc>
          <w:tcPr>
            <w:tcW w:w="9439" w:type="dxa"/>
            <w:shd w:val="clear" w:color="auto" w:fill="auto"/>
          </w:tcPr>
          <w:p w14:paraId="4CC3C82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Vehicle Preemption (Palm Beach County)</w:t>
            </w:r>
          </w:p>
        </w:tc>
        <w:tc>
          <w:tcPr>
            <w:tcW w:w="2314" w:type="dxa"/>
          </w:tcPr>
          <w:p w14:paraId="0DE29CC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D499E7F" w14:textId="77777777" w:rsidTr="00DE3C18">
        <w:trPr>
          <w:cantSplit/>
        </w:trPr>
        <w:tc>
          <w:tcPr>
            <w:tcW w:w="0" w:type="auto"/>
            <w:shd w:val="clear" w:color="auto" w:fill="auto"/>
          </w:tcPr>
          <w:p w14:paraId="59913F0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PS03</w:t>
            </w:r>
          </w:p>
        </w:tc>
        <w:tc>
          <w:tcPr>
            <w:tcW w:w="9439" w:type="dxa"/>
            <w:shd w:val="clear" w:color="auto" w:fill="auto"/>
          </w:tcPr>
          <w:p w14:paraId="342BB24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Emergency Vehicle Preemption (Port Of Miami Tunnel)</w:t>
            </w:r>
          </w:p>
        </w:tc>
        <w:tc>
          <w:tcPr>
            <w:tcW w:w="2314" w:type="dxa"/>
          </w:tcPr>
          <w:p w14:paraId="0B642E1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AAC233D" w14:textId="77777777" w:rsidTr="00DE3C18">
        <w:trPr>
          <w:cantSplit/>
        </w:trPr>
        <w:tc>
          <w:tcPr>
            <w:tcW w:w="0" w:type="auto"/>
            <w:shd w:val="clear" w:color="auto" w:fill="auto"/>
          </w:tcPr>
          <w:p w14:paraId="2C523C1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PS04</w:t>
            </w:r>
          </w:p>
        </w:tc>
        <w:tc>
          <w:tcPr>
            <w:tcW w:w="9439" w:type="dxa"/>
            <w:shd w:val="clear" w:color="auto" w:fill="auto"/>
          </w:tcPr>
          <w:p w14:paraId="69D7080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Mayday Notification (Port of Miami Tunnel)</w:t>
            </w:r>
          </w:p>
        </w:tc>
        <w:tc>
          <w:tcPr>
            <w:tcW w:w="2314" w:type="dxa"/>
          </w:tcPr>
          <w:p w14:paraId="795CDD8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ABC8E3C" w14:textId="77777777" w:rsidTr="00DE3C18">
        <w:trPr>
          <w:cantSplit/>
        </w:trPr>
        <w:tc>
          <w:tcPr>
            <w:tcW w:w="0" w:type="auto"/>
            <w:shd w:val="clear" w:color="auto" w:fill="auto"/>
          </w:tcPr>
          <w:p w14:paraId="38D0E43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PS08</w:t>
            </w:r>
          </w:p>
        </w:tc>
        <w:tc>
          <w:tcPr>
            <w:tcW w:w="9439" w:type="dxa"/>
            <w:shd w:val="clear" w:color="auto" w:fill="auto"/>
          </w:tcPr>
          <w:p w14:paraId="40CF814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Roadway Service Patrols (FDOT District 4 </w:t>
            </w:r>
            <w:proofErr w:type="spellStart"/>
            <w:r w:rsidRPr="002876B1">
              <w:rPr>
                <w:rFonts w:asciiTheme="minorHAnsi" w:hAnsiTheme="minorHAnsi" w:cstheme="minorHAnsi"/>
                <w:szCs w:val="24"/>
              </w:rPr>
              <w:t>Sunguide</w:t>
            </w:r>
            <w:proofErr w:type="spellEnd"/>
            <w:r w:rsidRPr="002876B1">
              <w:rPr>
                <w:rFonts w:asciiTheme="minorHAnsi" w:hAnsiTheme="minorHAnsi" w:cstheme="minorHAnsi"/>
                <w:szCs w:val="24"/>
              </w:rPr>
              <w:t xml:space="preserve"> Service Patrol)</w:t>
            </w:r>
          </w:p>
        </w:tc>
        <w:tc>
          <w:tcPr>
            <w:tcW w:w="2314" w:type="dxa"/>
          </w:tcPr>
          <w:p w14:paraId="739F20D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1E46423" w14:textId="77777777" w:rsidTr="00DE3C18">
        <w:trPr>
          <w:cantSplit/>
        </w:trPr>
        <w:tc>
          <w:tcPr>
            <w:tcW w:w="0" w:type="auto"/>
            <w:shd w:val="clear" w:color="auto" w:fill="auto"/>
          </w:tcPr>
          <w:p w14:paraId="6EA9667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PS08</w:t>
            </w:r>
          </w:p>
        </w:tc>
        <w:tc>
          <w:tcPr>
            <w:tcW w:w="9439" w:type="dxa"/>
            <w:shd w:val="clear" w:color="auto" w:fill="auto"/>
          </w:tcPr>
          <w:p w14:paraId="73CBE44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Roadway Service Patrols (FDOT District 6 </w:t>
            </w:r>
            <w:proofErr w:type="spellStart"/>
            <w:r w:rsidRPr="002876B1">
              <w:rPr>
                <w:rFonts w:asciiTheme="minorHAnsi" w:hAnsiTheme="minorHAnsi" w:cstheme="minorHAnsi"/>
                <w:szCs w:val="24"/>
              </w:rPr>
              <w:t>Sunguide</w:t>
            </w:r>
            <w:proofErr w:type="spellEnd"/>
            <w:r w:rsidRPr="002876B1">
              <w:rPr>
                <w:rFonts w:asciiTheme="minorHAnsi" w:hAnsiTheme="minorHAnsi" w:cstheme="minorHAnsi"/>
                <w:szCs w:val="24"/>
              </w:rPr>
              <w:t xml:space="preserve"> Service Patrol)</w:t>
            </w:r>
          </w:p>
        </w:tc>
        <w:tc>
          <w:tcPr>
            <w:tcW w:w="2314" w:type="dxa"/>
          </w:tcPr>
          <w:p w14:paraId="7002437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8044D9F" w14:textId="77777777" w:rsidTr="00DE3C18">
        <w:trPr>
          <w:cantSplit/>
        </w:trPr>
        <w:tc>
          <w:tcPr>
            <w:tcW w:w="0" w:type="auto"/>
            <w:shd w:val="clear" w:color="auto" w:fill="auto"/>
          </w:tcPr>
          <w:p w14:paraId="51E2561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PS08</w:t>
            </w:r>
          </w:p>
        </w:tc>
        <w:tc>
          <w:tcPr>
            <w:tcW w:w="9439" w:type="dxa"/>
            <w:shd w:val="clear" w:color="auto" w:fill="auto"/>
          </w:tcPr>
          <w:p w14:paraId="730CFC0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Service Patrols (MDX)</w:t>
            </w:r>
          </w:p>
        </w:tc>
        <w:tc>
          <w:tcPr>
            <w:tcW w:w="2314" w:type="dxa"/>
          </w:tcPr>
          <w:p w14:paraId="542E872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647F95E" w14:textId="77777777" w:rsidTr="00DE3C18">
        <w:trPr>
          <w:cantSplit/>
        </w:trPr>
        <w:tc>
          <w:tcPr>
            <w:tcW w:w="0" w:type="auto"/>
            <w:shd w:val="clear" w:color="auto" w:fill="auto"/>
          </w:tcPr>
          <w:p w14:paraId="78228DC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PS09</w:t>
            </w:r>
          </w:p>
        </w:tc>
        <w:tc>
          <w:tcPr>
            <w:tcW w:w="9439" w:type="dxa"/>
            <w:shd w:val="clear" w:color="auto" w:fill="auto"/>
          </w:tcPr>
          <w:p w14:paraId="60A6BE6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Transportation Infrastructure Protection (FDOT District 4 (1 of 2))</w:t>
            </w:r>
          </w:p>
        </w:tc>
        <w:tc>
          <w:tcPr>
            <w:tcW w:w="2314" w:type="dxa"/>
          </w:tcPr>
          <w:p w14:paraId="77E4240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EEBABCE" w14:textId="77777777" w:rsidTr="00DE3C18">
        <w:trPr>
          <w:cantSplit/>
        </w:trPr>
        <w:tc>
          <w:tcPr>
            <w:tcW w:w="0" w:type="auto"/>
            <w:shd w:val="clear" w:color="auto" w:fill="auto"/>
          </w:tcPr>
          <w:p w14:paraId="12363B5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PS09</w:t>
            </w:r>
          </w:p>
        </w:tc>
        <w:tc>
          <w:tcPr>
            <w:tcW w:w="9439" w:type="dxa"/>
            <w:shd w:val="clear" w:color="auto" w:fill="auto"/>
          </w:tcPr>
          <w:p w14:paraId="458ED77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Transportation Infrastructure Protection (FDOT District 4 (2 of 2))</w:t>
            </w:r>
          </w:p>
        </w:tc>
        <w:tc>
          <w:tcPr>
            <w:tcW w:w="2314" w:type="dxa"/>
          </w:tcPr>
          <w:p w14:paraId="13EDA55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F04F7EB" w14:textId="77777777" w:rsidTr="00DE3C18">
        <w:trPr>
          <w:cantSplit/>
        </w:trPr>
        <w:tc>
          <w:tcPr>
            <w:tcW w:w="0" w:type="auto"/>
            <w:shd w:val="clear" w:color="auto" w:fill="auto"/>
          </w:tcPr>
          <w:p w14:paraId="522ACB1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PS09</w:t>
            </w:r>
          </w:p>
        </w:tc>
        <w:tc>
          <w:tcPr>
            <w:tcW w:w="9439" w:type="dxa"/>
            <w:shd w:val="clear" w:color="auto" w:fill="auto"/>
          </w:tcPr>
          <w:p w14:paraId="4EBDEF3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Transportation Infrastructure Protection (FDOT District 6 (1 of 2))</w:t>
            </w:r>
          </w:p>
        </w:tc>
        <w:tc>
          <w:tcPr>
            <w:tcW w:w="2314" w:type="dxa"/>
          </w:tcPr>
          <w:p w14:paraId="67901F1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938C685" w14:textId="77777777" w:rsidTr="00DE3C18">
        <w:trPr>
          <w:cantSplit/>
        </w:trPr>
        <w:tc>
          <w:tcPr>
            <w:tcW w:w="0" w:type="auto"/>
            <w:shd w:val="clear" w:color="auto" w:fill="auto"/>
          </w:tcPr>
          <w:p w14:paraId="1CA7A7F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PS09</w:t>
            </w:r>
          </w:p>
        </w:tc>
        <w:tc>
          <w:tcPr>
            <w:tcW w:w="9439" w:type="dxa"/>
            <w:shd w:val="clear" w:color="auto" w:fill="auto"/>
          </w:tcPr>
          <w:p w14:paraId="66E2C3E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Transportation Infrastructure Protection (FDOT District 6 (2 of 2))</w:t>
            </w:r>
          </w:p>
        </w:tc>
        <w:tc>
          <w:tcPr>
            <w:tcW w:w="2314" w:type="dxa"/>
          </w:tcPr>
          <w:p w14:paraId="24818E3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315A90D" w14:textId="77777777" w:rsidTr="00DE3C18">
        <w:trPr>
          <w:cantSplit/>
        </w:trPr>
        <w:tc>
          <w:tcPr>
            <w:tcW w:w="0" w:type="auto"/>
            <w:shd w:val="clear" w:color="auto" w:fill="auto"/>
          </w:tcPr>
          <w:p w14:paraId="3224923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PS09</w:t>
            </w:r>
          </w:p>
        </w:tc>
        <w:tc>
          <w:tcPr>
            <w:tcW w:w="9439" w:type="dxa"/>
            <w:shd w:val="clear" w:color="auto" w:fill="auto"/>
          </w:tcPr>
          <w:p w14:paraId="40092C4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Transportation Infrastructure Protection (Port of Miami Tunnel (1 of 2))</w:t>
            </w:r>
          </w:p>
        </w:tc>
        <w:tc>
          <w:tcPr>
            <w:tcW w:w="2314" w:type="dxa"/>
          </w:tcPr>
          <w:p w14:paraId="3AF48EC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9C54737" w14:textId="77777777" w:rsidTr="00DE3C18">
        <w:trPr>
          <w:cantSplit/>
        </w:trPr>
        <w:tc>
          <w:tcPr>
            <w:tcW w:w="0" w:type="auto"/>
            <w:shd w:val="clear" w:color="auto" w:fill="auto"/>
          </w:tcPr>
          <w:p w14:paraId="01034C3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PS09</w:t>
            </w:r>
          </w:p>
        </w:tc>
        <w:tc>
          <w:tcPr>
            <w:tcW w:w="9439" w:type="dxa"/>
            <w:shd w:val="clear" w:color="auto" w:fill="auto"/>
          </w:tcPr>
          <w:p w14:paraId="769084F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Transportation Infrastructure Protection (Port of Miami Tunnel (2 of 2))</w:t>
            </w:r>
          </w:p>
        </w:tc>
        <w:tc>
          <w:tcPr>
            <w:tcW w:w="2314" w:type="dxa"/>
          </w:tcPr>
          <w:p w14:paraId="2149080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8B06CE9" w14:textId="77777777" w:rsidTr="00DE3C18">
        <w:trPr>
          <w:cantSplit/>
        </w:trPr>
        <w:tc>
          <w:tcPr>
            <w:tcW w:w="0" w:type="auto"/>
            <w:shd w:val="clear" w:color="auto" w:fill="auto"/>
          </w:tcPr>
          <w:p w14:paraId="7049C09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PS10</w:t>
            </w:r>
          </w:p>
        </w:tc>
        <w:tc>
          <w:tcPr>
            <w:tcW w:w="9439" w:type="dxa"/>
            <w:shd w:val="clear" w:color="auto" w:fill="auto"/>
          </w:tcPr>
          <w:p w14:paraId="586DBF1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Wide-Area Alert (Amber/Silver/LEO Alerts)</w:t>
            </w:r>
          </w:p>
        </w:tc>
        <w:tc>
          <w:tcPr>
            <w:tcW w:w="2314" w:type="dxa"/>
          </w:tcPr>
          <w:p w14:paraId="0547A5C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16927AF" w14:textId="77777777" w:rsidTr="00DE3C18">
        <w:trPr>
          <w:cantSplit/>
        </w:trPr>
        <w:tc>
          <w:tcPr>
            <w:tcW w:w="0" w:type="auto"/>
            <w:shd w:val="clear" w:color="auto" w:fill="auto"/>
          </w:tcPr>
          <w:p w14:paraId="134EEC6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PS10</w:t>
            </w:r>
          </w:p>
        </w:tc>
        <w:tc>
          <w:tcPr>
            <w:tcW w:w="9439" w:type="dxa"/>
            <w:shd w:val="clear" w:color="auto" w:fill="auto"/>
          </w:tcPr>
          <w:p w14:paraId="55D0096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Wide-Area Alert (County EOC (General Alerts) (1 of 3))</w:t>
            </w:r>
          </w:p>
        </w:tc>
        <w:tc>
          <w:tcPr>
            <w:tcW w:w="2314" w:type="dxa"/>
          </w:tcPr>
          <w:p w14:paraId="29049F8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628742F" w14:textId="77777777" w:rsidTr="00DE3C18">
        <w:trPr>
          <w:cantSplit/>
        </w:trPr>
        <w:tc>
          <w:tcPr>
            <w:tcW w:w="0" w:type="auto"/>
            <w:shd w:val="clear" w:color="auto" w:fill="auto"/>
          </w:tcPr>
          <w:p w14:paraId="2A24210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PS10</w:t>
            </w:r>
          </w:p>
        </w:tc>
        <w:tc>
          <w:tcPr>
            <w:tcW w:w="9439" w:type="dxa"/>
            <w:shd w:val="clear" w:color="auto" w:fill="auto"/>
          </w:tcPr>
          <w:p w14:paraId="47146CE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Wide-Area Alert (County EOC (General Alerts) (2 of 3))</w:t>
            </w:r>
          </w:p>
        </w:tc>
        <w:tc>
          <w:tcPr>
            <w:tcW w:w="2314" w:type="dxa"/>
          </w:tcPr>
          <w:p w14:paraId="75A1AAF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D2B3852" w14:textId="77777777" w:rsidTr="00DE3C18">
        <w:trPr>
          <w:cantSplit/>
        </w:trPr>
        <w:tc>
          <w:tcPr>
            <w:tcW w:w="0" w:type="auto"/>
            <w:shd w:val="clear" w:color="auto" w:fill="auto"/>
          </w:tcPr>
          <w:p w14:paraId="68FE209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PS10</w:t>
            </w:r>
          </w:p>
        </w:tc>
        <w:tc>
          <w:tcPr>
            <w:tcW w:w="9439" w:type="dxa"/>
            <w:shd w:val="clear" w:color="auto" w:fill="auto"/>
          </w:tcPr>
          <w:p w14:paraId="783521C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Wide-Area Alert (County EOC (General Alerts) (3 of 3))</w:t>
            </w:r>
          </w:p>
        </w:tc>
        <w:tc>
          <w:tcPr>
            <w:tcW w:w="2314" w:type="dxa"/>
          </w:tcPr>
          <w:p w14:paraId="295F040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88169AB" w14:textId="77777777" w:rsidTr="00DE3C18">
        <w:trPr>
          <w:cantSplit/>
        </w:trPr>
        <w:tc>
          <w:tcPr>
            <w:tcW w:w="0" w:type="auto"/>
            <w:shd w:val="clear" w:color="auto" w:fill="auto"/>
          </w:tcPr>
          <w:p w14:paraId="3E1C743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PS11</w:t>
            </w:r>
          </w:p>
        </w:tc>
        <w:tc>
          <w:tcPr>
            <w:tcW w:w="9439" w:type="dxa"/>
            <w:shd w:val="clear" w:color="auto" w:fill="auto"/>
          </w:tcPr>
          <w:p w14:paraId="64A30DF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Early Warning System (County Emergency Operations Center (1 of 4))</w:t>
            </w:r>
          </w:p>
        </w:tc>
        <w:tc>
          <w:tcPr>
            <w:tcW w:w="2314" w:type="dxa"/>
          </w:tcPr>
          <w:p w14:paraId="5E5B881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EDD213A" w14:textId="77777777" w:rsidTr="00DE3C18">
        <w:trPr>
          <w:cantSplit/>
        </w:trPr>
        <w:tc>
          <w:tcPr>
            <w:tcW w:w="0" w:type="auto"/>
            <w:shd w:val="clear" w:color="auto" w:fill="auto"/>
          </w:tcPr>
          <w:p w14:paraId="17BFBA9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PS11</w:t>
            </w:r>
          </w:p>
        </w:tc>
        <w:tc>
          <w:tcPr>
            <w:tcW w:w="9439" w:type="dxa"/>
            <w:shd w:val="clear" w:color="auto" w:fill="auto"/>
          </w:tcPr>
          <w:p w14:paraId="3166C55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Early Warning System (County Emergency Operations Center (2 of 4))</w:t>
            </w:r>
          </w:p>
        </w:tc>
        <w:tc>
          <w:tcPr>
            <w:tcW w:w="2314" w:type="dxa"/>
          </w:tcPr>
          <w:p w14:paraId="4EAC9BA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14E625D" w14:textId="77777777" w:rsidTr="00DE3C18">
        <w:trPr>
          <w:cantSplit/>
        </w:trPr>
        <w:tc>
          <w:tcPr>
            <w:tcW w:w="0" w:type="auto"/>
            <w:shd w:val="clear" w:color="auto" w:fill="auto"/>
          </w:tcPr>
          <w:p w14:paraId="14507EB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PS11</w:t>
            </w:r>
          </w:p>
        </w:tc>
        <w:tc>
          <w:tcPr>
            <w:tcW w:w="9439" w:type="dxa"/>
            <w:shd w:val="clear" w:color="auto" w:fill="auto"/>
          </w:tcPr>
          <w:p w14:paraId="6F19373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Early Warning System (County Emergency Operations Center (3 of 4))</w:t>
            </w:r>
          </w:p>
        </w:tc>
        <w:tc>
          <w:tcPr>
            <w:tcW w:w="2314" w:type="dxa"/>
          </w:tcPr>
          <w:p w14:paraId="3568674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26DA001" w14:textId="77777777" w:rsidTr="00DE3C18">
        <w:trPr>
          <w:cantSplit/>
        </w:trPr>
        <w:tc>
          <w:tcPr>
            <w:tcW w:w="0" w:type="auto"/>
            <w:shd w:val="clear" w:color="auto" w:fill="auto"/>
          </w:tcPr>
          <w:p w14:paraId="3720484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PS11</w:t>
            </w:r>
          </w:p>
        </w:tc>
        <w:tc>
          <w:tcPr>
            <w:tcW w:w="9439" w:type="dxa"/>
            <w:shd w:val="clear" w:color="auto" w:fill="auto"/>
          </w:tcPr>
          <w:p w14:paraId="6C81920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Early Warning System (County Emergency Operations Center (4 of 4))</w:t>
            </w:r>
          </w:p>
        </w:tc>
        <w:tc>
          <w:tcPr>
            <w:tcW w:w="2314" w:type="dxa"/>
          </w:tcPr>
          <w:p w14:paraId="41CAF6D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4BC00A8" w14:textId="77777777" w:rsidTr="00DE3C18">
        <w:trPr>
          <w:cantSplit/>
        </w:trPr>
        <w:tc>
          <w:tcPr>
            <w:tcW w:w="0" w:type="auto"/>
            <w:shd w:val="clear" w:color="auto" w:fill="auto"/>
          </w:tcPr>
          <w:p w14:paraId="62A01BC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PS12</w:t>
            </w:r>
          </w:p>
        </w:tc>
        <w:tc>
          <w:tcPr>
            <w:tcW w:w="9439" w:type="dxa"/>
            <w:shd w:val="clear" w:color="auto" w:fill="auto"/>
          </w:tcPr>
          <w:p w14:paraId="3356A43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Disaster Response and Recovery (County Emergency Operations Center (1 of 4))</w:t>
            </w:r>
          </w:p>
        </w:tc>
        <w:tc>
          <w:tcPr>
            <w:tcW w:w="2314" w:type="dxa"/>
          </w:tcPr>
          <w:p w14:paraId="1DE5D22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C660334" w14:textId="77777777" w:rsidTr="00DE3C18">
        <w:trPr>
          <w:cantSplit/>
        </w:trPr>
        <w:tc>
          <w:tcPr>
            <w:tcW w:w="0" w:type="auto"/>
            <w:shd w:val="clear" w:color="auto" w:fill="auto"/>
          </w:tcPr>
          <w:p w14:paraId="0B71E26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PS12</w:t>
            </w:r>
          </w:p>
        </w:tc>
        <w:tc>
          <w:tcPr>
            <w:tcW w:w="9439" w:type="dxa"/>
            <w:shd w:val="clear" w:color="auto" w:fill="auto"/>
          </w:tcPr>
          <w:p w14:paraId="2B0689A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Disaster Response and Recovery (County Emergency Operations Center (2 of 4))</w:t>
            </w:r>
          </w:p>
        </w:tc>
        <w:tc>
          <w:tcPr>
            <w:tcW w:w="2314" w:type="dxa"/>
          </w:tcPr>
          <w:p w14:paraId="34DC243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61A7904" w14:textId="77777777" w:rsidTr="00DE3C18">
        <w:trPr>
          <w:cantSplit/>
        </w:trPr>
        <w:tc>
          <w:tcPr>
            <w:tcW w:w="0" w:type="auto"/>
            <w:shd w:val="clear" w:color="auto" w:fill="auto"/>
          </w:tcPr>
          <w:p w14:paraId="7095EF0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PS12</w:t>
            </w:r>
          </w:p>
        </w:tc>
        <w:tc>
          <w:tcPr>
            <w:tcW w:w="9439" w:type="dxa"/>
            <w:shd w:val="clear" w:color="auto" w:fill="auto"/>
          </w:tcPr>
          <w:p w14:paraId="4300CE0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Disaster Response and Recovery (County Emergency Operations Center (3 of 4))</w:t>
            </w:r>
          </w:p>
        </w:tc>
        <w:tc>
          <w:tcPr>
            <w:tcW w:w="2314" w:type="dxa"/>
          </w:tcPr>
          <w:p w14:paraId="10EC58E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CFF3FFA" w14:textId="77777777" w:rsidTr="00DE3C18">
        <w:trPr>
          <w:cantSplit/>
        </w:trPr>
        <w:tc>
          <w:tcPr>
            <w:tcW w:w="0" w:type="auto"/>
            <w:shd w:val="clear" w:color="auto" w:fill="auto"/>
          </w:tcPr>
          <w:p w14:paraId="50A1810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PS12</w:t>
            </w:r>
          </w:p>
        </w:tc>
        <w:tc>
          <w:tcPr>
            <w:tcW w:w="9439" w:type="dxa"/>
            <w:shd w:val="clear" w:color="auto" w:fill="auto"/>
          </w:tcPr>
          <w:p w14:paraId="5EDF6C3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Disaster Response and Recovery (County Emergency Operations Center (4 of 4))</w:t>
            </w:r>
          </w:p>
        </w:tc>
        <w:tc>
          <w:tcPr>
            <w:tcW w:w="2314" w:type="dxa"/>
          </w:tcPr>
          <w:p w14:paraId="3C484EA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111C92F" w14:textId="77777777" w:rsidTr="00DE3C18">
        <w:trPr>
          <w:cantSplit/>
        </w:trPr>
        <w:tc>
          <w:tcPr>
            <w:tcW w:w="0" w:type="auto"/>
            <w:shd w:val="clear" w:color="auto" w:fill="auto"/>
          </w:tcPr>
          <w:p w14:paraId="274640B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PS13</w:t>
            </w:r>
          </w:p>
        </w:tc>
        <w:tc>
          <w:tcPr>
            <w:tcW w:w="9439" w:type="dxa"/>
            <w:shd w:val="clear" w:color="auto" w:fill="auto"/>
          </w:tcPr>
          <w:p w14:paraId="4D2CD59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Evacuation and Reentry Management (County Emergency Operations Center (1 of 4))</w:t>
            </w:r>
          </w:p>
        </w:tc>
        <w:tc>
          <w:tcPr>
            <w:tcW w:w="2314" w:type="dxa"/>
          </w:tcPr>
          <w:p w14:paraId="4C09DA8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6CB19E5" w14:textId="77777777" w:rsidTr="00DE3C18">
        <w:trPr>
          <w:cantSplit/>
        </w:trPr>
        <w:tc>
          <w:tcPr>
            <w:tcW w:w="0" w:type="auto"/>
            <w:shd w:val="clear" w:color="auto" w:fill="auto"/>
          </w:tcPr>
          <w:p w14:paraId="125FDCE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PS13</w:t>
            </w:r>
          </w:p>
        </w:tc>
        <w:tc>
          <w:tcPr>
            <w:tcW w:w="9439" w:type="dxa"/>
            <w:shd w:val="clear" w:color="auto" w:fill="auto"/>
          </w:tcPr>
          <w:p w14:paraId="02A95E3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Evacuation and Reentry Management (County Emergency Operations Center (2 of 4))</w:t>
            </w:r>
          </w:p>
        </w:tc>
        <w:tc>
          <w:tcPr>
            <w:tcW w:w="2314" w:type="dxa"/>
          </w:tcPr>
          <w:p w14:paraId="368EFEA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3DA393B" w14:textId="77777777" w:rsidTr="00DE3C18">
        <w:trPr>
          <w:cantSplit/>
        </w:trPr>
        <w:tc>
          <w:tcPr>
            <w:tcW w:w="0" w:type="auto"/>
            <w:shd w:val="clear" w:color="auto" w:fill="auto"/>
          </w:tcPr>
          <w:p w14:paraId="58AD218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PS13</w:t>
            </w:r>
          </w:p>
        </w:tc>
        <w:tc>
          <w:tcPr>
            <w:tcW w:w="9439" w:type="dxa"/>
            <w:shd w:val="clear" w:color="auto" w:fill="auto"/>
          </w:tcPr>
          <w:p w14:paraId="04EC593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Evacuation and Reentry Management (County Emergency Operations Center (3 of 4))</w:t>
            </w:r>
          </w:p>
        </w:tc>
        <w:tc>
          <w:tcPr>
            <w:tcW w:w="2314" w:type="dxa"/>
          </w:tcPr>
          <w:p w14:paraId="7A2761A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0494A91" w14:textId="77777777" w:rsidTr="00DE3C18">
        <w:trPr>
          <w:cantSplit/>
        </w:trPr>
        <w:tc>
          <w:tcPr>
            <w:tcW w:w="0" w:type="auto"/>
            <w:shd w:val="clear" w:color="auto" w:fill="auto"/>
          </w:tcPr>
          <w:p w14:paraId="75D2661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PS13</w:t>
            </w:r>
          </w:p>
        </w:tc>
        <w:tc>
          <w:tcPr>
            <w:tcW w:w="9439" w:type="dxa"/>
            <w:shd w:val="clear" w:color="auto" w:fill="auto"/>
          </w:tcPr>
          <w:p w14:paraId="23A49D5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Evacuation and Reentry Management (County Emergency Operations Center (4 of 4))</w:t>
            </w:r>
          </w:p>
        </w:tc>
        <w:tc>
          <w:tcPr>
            <w:tcW w:w="2314" w:type="dxa"/>
          </w:tcPr>
          <w:p w14:paraId="7D35B40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B3B71B5" w14:textId="77777777" w:rsidTr="00DE3C18">
        <w:trPr>
          <w:cantSplit/>
        </w:trPr>
        <w:tc>
          <w:tcPr>
            <w:tcW w:w="0" w:type="auto"/>
            <w:shd w:val="clear" w:color="auto" w:fill="auto"/>
          </w:tcPr>
          <w:p w14:paraId="66BE494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PS14</w:t>
            </w:r>
          </w:p>
        </w:tc>
        <w:tc>
          <w:tcPr>
            <w:tcW w:w="9439" w:type="dxa"/>
            <w:shd w:val="clear" w:color="auto" w:fill="auto"/>
          </w:tcPr>
          <w:p w14:paraId="2D0D45B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Disaster Traveler Information (County Emergency Operations Center)</w:t>
            </w:r>
          </w:p>
        </w:tc>
        <w:tc>
          <w:tcPr>
            <w:tcW w:w="2314" w:type="dxa"/>
          </w:tcPr>
          <w:p w14:paraId="7139388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B2C646B" w14:textId="77777777" w:rsidTr="00DE3C18">
        <w:trPr>
          <w:cantSplit/>
        </w:trPr>
        <w:tc>
          <w:tcPr>
            <w:tcW w:w="0" w:type="auto"/>
            <w:shd w:val="clear" w:color="auto" w:fill="auto"/>
          </w:tcPr>
          <w:p w14:paraId="7286099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1B2AC1B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(All Aboard Florida)</w:t>
            </w:r>
          </w:p>
        </w:tc>
        <w:tc>
          <w:tcPr>
            <w:tcW w:w="2314" w:type="dxa"/>
          </w:tcPr>
          <w:p w14:paraId="52567DF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A372A9D" w14:textId="77777777" w:rsidTr="00DE3C18">
        <w:trPr>
          <w:cantSplit/>
        </w:trPr>
        <w:tc>
          <w:tcPr>
            <w:tcW w:w="0" w:type="auto"/>
            <w:shd w:val="clear" w:color="auto" w:fill="auto"/>
          </w:tcPr>
          <w:p w14:paraId="5115535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3A2AC46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(BCT Rail)</w:t>
            </w:r>
          </w:p>
        </w:tc>
        <w:tc>
          <w:tcPr>
            <w:tcW w:w="2314" w:type="dxa"/>
          </w:tcPr>
          <w:p w14:paraId="15BCE20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EF3E894" w14:textId="77777777" w:rsidTr="00DE3C18">
        <w:trPr>
          <w:cantSplit/>
        </w:trPr>
        <w:tc>
          <w:tcPr>
            <w:tcW w:w="0" w:type="auto"/>
            <w:shd w:val="clear" w:color="auto" w:fill="auto"/>
          </w:tcPr>
          <w:p w14:paraId="016A923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707919C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(Broward County Transit System)</w:t>
            </w:r>
          </w:p>
        </w:tc>
        <w:tc>
          <w:tcPr>
            <w:tcW w:w="2314" w:type="dxa"/>
          </w:tcPr>
          <w:p w14:paraId="70DDFB0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F096B40" w14:textId="77777777" w:rsidTr="00DE3C18">
        <w:trPr>
          <w:cantSplit/>
        </w:trPr>
        <w:tc>
          <w:tcPr>
            <w:tcW w:w="0" w:type="auto"/>
            <w:shd w:val="clear" w:color="auto" w:fill="auto"/>
          </w:tcPr>
          <w:p w14:paraId="3E2E2FB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0CE8361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(County School Districts)</w:t>
            </w:r>
          </w:p>
        </w:tc>
        <w:tc>
          <w:tcPr>
            <w:tcW w:w="2314" w:type="dxa"/>
          </w:tcPr>
          <w:p w14:paraId="436F472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6B7C8F3" w14:textId="77777777" w:rsidTr="00DE3C18">
        <w:trPr>
          <w:cantSplit/>
        </w:trPr>
        <w:tc>
          <w:tcPr>
            <w:tcW w:w="0" w:type="auto"/>
            <w:shd w:val="clear" w:color="auto" w:fill="auto"/>
          </w:tcPr>
          <w:p w14:paraId="4764460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6CE0255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(Indian River County Senior Resources Association)</w:t>
            </w:r>
          </w:p>
        </w:tc>
        <w:tc>
          <w:tcPr>
            <w:tcW w:w="2314" w:type="dxa"/>
          </w:tcPr>
          <w:p w14:paraId="6E05FC9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260E636" w14:textId="77777777" w:rsidTr="00DE3C18">
        <w:trPr>
          <w:cantSplit/>
        </w:trPr>
        <w:tc>
          <w:tcPr>
            <w:tcW w:w="0" w:type="auto"/>
            <w:shd w:val="clear" w:color="auto" w:fill="auto"/>
          </w:tcPr>
          <w:p w14:paraId="03A516F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6F6F42A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(Local TMA Dispatch)</w:t>
            </w:r>
          </w:p>
        </w:tc>
        <w:tc>
          <w:tcPr>
            <w:tcW w:w="2314" w:type="dxa"/>
          </w:tcPr>
          <w:p w14:paraId="1A5D8FC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7B19CC7" w14:textId="77777777" w:rsidTr="00DE3C18">
        <w:trPr>
          <w:cantSplit/>
        </w:trPr>
        <w:tc>
          <w:tcPr>
            <w:tcW w:w="0" w:type="auto"/>
            <w:shd w:val="clear" w:color="auto" w:fill="auto"/>
          </w:tcPr>
          <w:p w14:paraId="2A6C6C3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1C7FBE6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(Local Transit Operators Systems)</w:t>
            </w:r>
          </w:p>
        </w:tc>
        <w:tc>
          <w:tcPr>
            <w:tcW w:w="2314" w:type="dxa"/>
          </w:tcPr>
          <w:p w14:paraId="6BB8B2D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03B740A" w14:textId="77777777" w:rsidTr="00DE3C18">
        <w:trPr>
          <w:cantSplit/>
        </w:trPr>
        <w:tc>
          <w:tcPr>
            <w:tcW w:w="0" w:type="auto"/>
            <w:shd w:val="clear" w:color="auto" w:fill="auto"/>
          </w:tcPr>
          <w:p w14:paraId="63D83A7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7947953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(Martin County Community Coach)</w:t>
            </w:r>
          </w:p>
        </w:tc>
        <w:tc>
          <w:tcPr>
            <w:tcW w:w="2314" w:type="dxa"/>
          </w:tcPr>
          <w:p w14:paraId="4A350CD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B434004" w14:textId="77777777" w:rsidTr="00DE3C18">
        <w:trPr>
          <w:cantSplit/>
        </w:trPr>
        <w:tc>
          <w:tcPr>
            <w:tcW w:w="0" w:type="auto"/>
            <w:shd w:val="clear" w:color="auto" w:fill="auto"/>
          </w:tcPr>
          <w:p w14:paraId="33DFAA3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26916F6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(Miami-Dade Transit Agency Special Transportation Services)</w:t>
            </w:r>
          </w:p>
        </w:tc>
        <w:tc>
          <w:tcPr>
            <w:tcW w:w="2314" w:type="dxa"/>
          </w:tcPr>
          <w:p w14:paraId="346C569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C0C126D" w14:textId="77777777" w:rsidTr="00DE3C18">
        <w:trPr>
          <w:cantSplit/>
        </w:trPr>
        <w:tc>
          <w:tcPr>
            <w:tcW w:w="0" w:type="auto"/>
            <w:shd w:val="clear" w:color="auto" w:fill="auto"/>
          </w:tcPr>
          <w:p w14:paraId="1DFBACC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5B20012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(Miami-Dade Transit Agency)</w:t>
            </w:r>
          </w:p>
        </w:tc>
        <w:tc>
          <w:tcPr>
            <w:tcW w:w="2314" w:type="dxa"/>
          </w:tcPr>
          <w:p w14:paraId="75D9B54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5629374" w14:textId="77777777" w:rsidTr="00DE3C18">
        <w:trPr>
          <w:cantSplit/>
        </w:trPr>
        <w:tc>
          <w:tcPr>
            <w:tcW w:w="0" w:type="auto"/>
            <w:shd w:val="clear" w:color="auto" w:fill="auto"/>
          </w:tcPr>
          <w:p w14:paraId="362BAAE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4448287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Transit Vehicle Tracking (Palm Beach </w:t>
            </w:r>
            <w:proofErr w:type="spellStart"/>
            <w:r w:rsidRPr="002876B1">
              <w:rPr>
                <w:rFonts w:asciiTheme="minorHAnsi" w:hAnsiTheme="minorHAnsi" w:cstheme="minorHAnsi"/>
                <w:szCs w:val="24"/>
              </w:rPr>
              <w:t>PalmTran</w:t>
            </w:r>
            <w:proofErr w:type="spellEnd"/>
            <w:r w:rsidRPr="002876B1">
              <w:rPr>
                <w:rFonts w:asciiTheme="minorHAnsi" w:hAnsiTheme="minorHAnsi" w:cstheme="minorHAnsi"/>
                <w:szCs w:val="24"/>
              </w:rPr>
              <w:t>)</w:t>
            </w:r>
          </w:p>
        </w:tc>
        <w:tc>
          <w:tcPr>
            <w:tcW w:w="2314" w:type="dxa"/>
          </w:tcPr>
          <w:p w14:paraId="1F44970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FDEE884" w14:textId="77777777" w:rsidTr="00DE3C18">
        <w:trPr>
          <w:cantSplit/>
        </w:trPr>
        <w:tc>
          <w:tcPr>
            <w:tcW w:w="0" w:type="auto"/>
            <w:shd w:val="clear" w:color="auto" w:fill="auto"/>
          </w:tcPr>
          <w:p w14:paraId="51BF8D8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3CA62DD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(SFRTA)</w:t>
            </w:r>
          </w:p>
        </w:tc>
        <w:tc>
          <w:tcPr>
            <w:tcW w:w="2314" w:type="dxa"/>
          </w:tcPr>
          <w:p w14:paraId="4E39863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6F0D0FE" w14:textId="77777777" w:rsidTr="00DE3C18">
        <w:trPr>
          <w:cantSplit/>
        </w:trPr>
        <w:tc>
          <w:tcPr>
            <w:tcW w:w="0" w:type="auto"/>
            <w:shd w:val="clear" w:color="auto" w:fill="auto"/>
          </w:tcPr>
          <w:p w14:paraId="758ABF1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PT01</w:t>
            </w:r>
          </w:p>
        </w:tc>
        <w:tc>
          <w:tcPr>
            <w:tcW w:w="9439" w:type="dxa"/>
            <w:shd w:val="clear" w:color="auto" w:fill="auto"/>
          </w:tcPr>
          <w:p w14:paraId="66D16C2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Vehicle Tracking (St. Lucie Community Transit Transit)</w:t>
            </w:r>
          </w:p>
        </w:tc>
        <w:tc>
          <w:tcPr>
            <w:tcW w:w="2314" w:type="dxa"/>
          </w:tcPr>
          <w:p w14:paraId="0B2E369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413F9F7" w14:textId="77777777" w:rsidTr="00DE3C18">
        <w:trPr>
          <w:cantSplit/>
        </w:trPr>
        <w:tc>
          <w:tcPr>
            <w:tcW w:w="0" w:type="auto"/>
            <w:shd w:val="clear" w:color="auto" w:fill="auto"/>
          </w:tcPr>
          <w:p w14:paraId="5F8E521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71F0814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(All Aboard Florida)</w:t>
            </w:r>
          </w:p>
        </w:tc>
        <w:tc>
          <w:tcPr>
            <w:tcW w:w="2314" w:type="dxa"/>
          </w:tcPr>
          <w:p w14:paraId="329BF50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FBD4737" w14:textId="77777777" w:rsidTr="00DE3C18">
        <w:trPr>
          <w:cantSplit/>
        </w:trPr>
        <w:tc>
          <w:tcPr>
            <w:tcW w:w="0" w:type="auto"/>
            <w:shd w:val="clear" w:color="auto" w:fill="auto"/>
          </w:tcPr>
          <w:p w14:paraId="2D694C3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3B9D27B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(BCT Rail)</w:t>
            </w:r>
          </w:p>
        </w:tc>
        <w:tc>
          <w:tcPr>
            <w:tcW w:w="2314" w:type="dxa"/>
          </w:tcPr>
          <w:p w14:paraId="170902C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2DA96EB" w14:textId="77777777" w:rsidTr="00DE3C18">
        <w:trPr>
          <w:cantSplit/>
        </w:trPr>
        <w:tc>
          <w:tcPr>
            <w:tcW w:w="0" w:type="auto"/>
            <w:shd w:val="clear" w:color="auto" w:fill="auto"/>
          </w:tcPr>
          <w:p w14:paraId="2B61F38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67C8671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(Broward County Transit)</w:t>
            </w:r>
          </w:p>
        </w:tc>
        <w:tc>
          <w:tcPr>
            <w:tcW w:w="2314" w:type="dxa"/>
          </w:tcPr>
          <w:p w14:paraId="0E28EB6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B9E387D" w14:textId="77777777" w:rsidTr="00DE3C18">
        <w:trPr>
          <w:cantSplit/>
        </w:trPr>
        <w:tc>
          <w:tcPr>
            <w:tcW w:w="0" w:type="auto"/>
            <w:shd w:val="clear" w:color="auto" w:fill="auto"/>
          </w:tcPr>
          <w:p w14:paraId="26DC956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775D718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(County School Districts)</w:t>
            </w:r>
          </w:p>
        </w:tc>
        <w:tc>
          <w:tcPr>
            <w:tcW w:w="2314" w:type="dxa"/>
          </w:tcPr>
          <w:p w14:paraId="56DA313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14EA774" w14:textId="77777777" w:rsidTr="00DE3C18">
        <w:trPr>
          <w:cantSplit/>
        </w:trPr>
        <w:tc>
          <w:tcPr>
            <w:tcW w:w="0" w:type="auto"/>
            <w:shd w:val="clear" w:color="auto" w:fill="auto"/>
          </w:tcPr>
          <w:p w14:paraId="4FE9C76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5693E33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(Indian River County Senior Resources Association)</w:t>
            </w:r>
          </w:p>
        </w:tc>
        <w:tc>
          <w:tcPr>
            <w:tcW w:w="2314" w:type="dxa"/>
          </w:tcPr>
          <w:p w14:paraId="0281315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4DC41ED" w14:textId="77777777" w:rsidTr="00DE3C18">
        <w:trPr>
          <w:cantSplit/>
        </w:trPr>
        <w:tc>
          <w:tcPr>
            <w:tcW w:w="0" w:type="auto"/>
            <w:shd w:val="clear" w:color="auto" w:fill="auto"/>
          </w:tcPr>
          <w:p w14:paraId="317AE69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PT02</w:t>
            </w:r>
          </w:p>
        </w:tc>
        <w:tc>
          <w:tcPr>
            <w:tcW w:w="9439" w:type="dxa"/>
            <w:shd w:val="clear" w:color="auto" w:fill="auto"/>
          </w:tcPr>
          <w:p w14:paraId="52EDB48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(Local TMA Dispatch)</w:t>
            </w:r>
          </w:p>
        </w:tc>
        <w:tc>
          <w:tcPr>
            <w:tcW w:w="2314" w:type="dxa"/>
          </w:tcPr>
          <w:p w14:paraId="04329DC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960A3CD" w14:textId="77777777" w:rsidTr="00DE3C18">
        <w:trPr>
          <w:cantSplit/>
        </w:trPr>
        <w:tc>
          <w:tcPr>
            <w:tcW w:w="0" w:type="auto"/>
            <w:shd w:val="clear" w:color="auto" w:fill="auto"/>
          </w:tcPr>
          <w:p w14:paraId="30D9D80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3041172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(Local Transit Operators Systems)</w:t>
            </w:r>
          </w:p>
        </w:tc>
        <w:tc>
          <w:tcPr>
            <w:tcW w:w="2314" w:type="dxa"/>
          </w:tcPr>
          <w:p w14:paraId="4C21024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5B90CED" w14:textId="77777777" w:rsidTr="00DE3C18">
        <w:trPr>
          <w:cantSplit/>
        </w:trPr>
        <w:tc>
          <w:tcPr>
            <w:tcW w:w="0" w:type="auto"/>
            <w:shd w:val="clear" w:color="auto" w:fill="auto"/>
          </w:tcPr>
          <w:p w14:paraId="7B78B2A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606BBAC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(Martin County Community Coach)</w:t>
            </w:r>
          </w:p>
        </w:tc>
        <w:tc>
          <w:tcPr>
            <w:tcW w:w="2314" w:type="dxa"/>
          </w:tcPr>
          <w:p w14:paraId="1FE9C1B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C7A6231" w14:textId="77777777" w:rsidTr="00DE3C18">
        <w:trPr>
          <w:cantSplit/>
        </w:trPr>
        <w:tc>
          <w:tcPr>
            <w:tcW w:w="0" w:type="auto"/>
            <w:shd w:val="clear" w:color="auto" w:fill="auto"/>
          </w:tcPr>
          <w:p w14:paraId="0731C79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1BC2265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(Miami-Dade Transit Agency (1 of 2))</w:t>
            </w:r>
          </w:p>
        </w:tc>
        <w:tc>
          <w:tcPr>
            <w:tcW w:w="2314" w:type="dxa"/>
          </w:tcPr>
          <w:p w14:paraId="0245026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CFE4A67" w14:textId="77777777" w:rsidTr="00DE3C18">
        <w:trPr>
          <w:cantSplit/>
        </w:trPr>
        <w:tc>
          <w:tcPr>
            <w:tcW w:w="0" w:type="auto"/>
            <w:shd w:val="clear" w:color="auto" w:fill="auto"/>
          </w:tcPr>
          <w:p w14:paraId="6E15C8C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54C5002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(Miami-Dade Transit Agency (2 of 2))</w:t>
            </w:r>
          </w:p>
        </w:tc>
        <w:tc>
          <w:tcPr>
            <w:tcW w:w="2314" w:type="dxa"/>
          </w:tcPr>
          <w:p w14:paraId="24A4452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F86851A" w14:textId="77777777" w:rsidTr="00DE3C18">
        <w:trPr>
          <w:cantSplit/>
        </w:trPr>
        <w:tc>
          <w:tcPr>
            <w:tcW w:w="0" w:type="auto"/>
            <w:shd w:val="clear" w:color="auto" w:fill="auto"/>
          </w:tcPr>
          <w:p w14:paraId="52792BB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0D8E93E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(Palm Beach County Transit)</w:t>
            </w:r>
          </w:p>
        </w:tc>
        <w:tc>
          <w:tcPr>
            <w:tcW w:w="2314" w:type="dxa"/>
          </w:tcPr>
          <w:p w14:paraId="31CBB90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5DE8F3F" w14:textId="77777777" w:rsidTr="00DE3C18">
        <w:trPr>
          <w:cantSplit/>
        </w:trPr>
        <w:tc>
          <w:tcPr>
            <w:tcW w:w="0" w:type="auto"/>
            <w:shd w:val="clear" w:color="auto" w:fill="auto"/>
          </w:tcPr>
          <w:p w14:paraId="16AD39C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0E8F0AA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(St. Lucie County Transit)</w:t>
            </w:r>
          </w:p>
        </w:tc>
        <w:tc>
          <w:tcPr>
            <w:tcW w:w="2314" w:type="dxa"/>
          </w:tcPr>
          <w:p w14:paraId="2097427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EAA01F2" w14:textId="77777777" w:rsidTr="00DE3C18">
        <w:trPr>
          <w:cantSplit/>
        </w:trPr>
        <w:tc>
          <w:tcPr>
            <w:tcW w:w="0" w:type="auto"/>
            <w:shd w:val="clear" w:color="auto" w:fill="auto"/>
          </w:tcPr>
          <w:p w14:paraId="262A5BE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PT02</w:t>
            </w:r>
          </w:p>
        </w:tc>
        <w:tc>
          <w:tcPr>
            <w:tcW w:w="9439" w:type="dxa"/>
            <w:shd w:val="clear" w:color="auto" w:fill="auto"/>
          </w:tcPr>
          <w:p w14:paraId="4215462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Fixed-Route Operations (Tri-Rail Commuter Rail)</w:t>
            </w:r>
          </w:p>
        </w:tc>
        <w:tc>
          <w:tcPr>
            <w:tcW w:w="2314" w:type="dxa"/>
          </w:tcPr>
          <w:p w14:paraId="453007D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520DBAC" w14:textId="77777777" w:rsidTr="00DE3C18">
        <w:trPr>
          <w:cantSplit/>
        </w:trPr>
        <w:tc>
          <w:tcPr>
            <w:tcW w:w="0" w:type="auto"/>
            <w:shd w:val="clear" w:color="auto" w:fill="auto"/>
          </w:tcPr>
          <w:p w14:paraId="3B19934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PT03</w:t>
            </w:r>
          </w:p>
        </w:tc>
        <w:tc>
          <w:tcPr>
            <w:tcW w:w="9439" w:type="dxa"/>
            <w:shd w:val="clear" w:color="auto" w:fill="auto"/>
          </w:tcPr>
          <w:p w14:paraId="5F33057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Transit Operations (Broward County TOPS)</w:t>
            </w:r>
          </w:p>
        </w:tc>
        <w:tc>
          <w:tcPr>
            <w:tcW w:w="2314" w:type="dxa"/>
          </w:tcPr>
          <w:p w14:paraId="4366ADA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A6EB018" w14:textId="77777777" w:rsidTr="00DE3C18">
        <w:trPr>
          <w:cantSplit/>
        </w:trPr>
        <w:tc>
          <w:tcPr>
            <w:tcW w:w="0" w:type="auto"/>
            <w:shd w:val="clear" w:color="auto" w:fill="auto"/>
          </w:tcPr>
          <w:p w14:paraId="689846E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PT03</w:t>
            </w:r>
          </w:p>
        </w:tc>
        <w:tc>
          <w:tcPr>
            <w:tcW w:w="9439" w:type="dxa"/>
            <w:shd w:val="clear" w:color="auto" w:fill="auto"/>
          </w:tcPr>
          <w:p w14:paraId="34E5CC1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Transit Operations (Indian River Senior Resources Association)</w:t>
            </w:r>
          </w:p>
        </w:tc>
        <w:tc>
          <w:tcPr>
            <w:tcW w:w="2314" w:type="dxa"/>
          </w:tcPr>
          <w:p w14:paraId="6ED3479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91CC332" w14:textId="77777777" w:rsidTr="00DE3C18">
        <w:trPr>
          <w:cantSplit/>
        </w:trPr>
        <w:tc>
          <w:tcPr>
            <w:tcW w:w="0" w:type="auto"/>
            <w:shd w:val="clear" w:color="auto" w:fill="auto"/>
          </w:tcPr>
          <w:p w14:paraId="436657C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PT03</w:t>
            </w:r>
          </w:p>
        </w:tc>
        <w:tc>
          <w:tcPr>
            <w:tcW w:w="9439" w:type="dxa"/>
            <w:shd w:val="clear" w:color="auto" w:fill="auto"/>
          </w:tcPr>
          <w:p w14:paraId="4841EC3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Transit Operations (Martin County Community Coach)</w:t>
            </w:r>
          </w:p>
        </w:tc>
        <w:tc>
          <w:tcPr>
            <w:tcW w:w="2314" w:type="dxa"/>
          </w:tcPr>
          <w:p w14:paraId="2410F1E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F6F1F35" w14:textId="77777777" w:rsidTr="00DE3C18">
        <w:trPr>
          <w:cantSplit/>
        </w:trPr>
        <w:tc>
          <w:tcPr>
            <w:tcW w:w="0" w:type="auto"/>
            <w:shd w:val="clear" w:color="auto" w:fill="auto"/>
          </w:tcPr>
          <w:p w14:paraId="1F79295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PT03</w:t>
            </w:r>
          </w:p>
        </w:tc>
        <w:tc>
          <w:tcPr>
            <w:tcW w:w="9439" w:type="dxa"/>
            <w:shd w:val="clear" w:color="auto" w:fill="auto"/>
          </w:tcPr>
          <w:p w14:paraId="063294D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Transit Operations (Miami-Dade Transit Agency)</w:t>
            </w:r>
          </w:p>
        </w:tc>
        <w:tc>
          <w:tcPr>
            <w:tcW w:w="2314" w:type="dxa"/>
          </w:tcPr>
          <w:p w14:paraId="5D85C1F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3816B3A" w14:textId="77777777" w:rsidTr="00DE3C18">
        <w:trPr>
          <w:cantSplit/>
        </w:trPr>
        <w:tc>
          <w:tcPr>
            <w:tcW w:w="0" w:type="auto"/>
            <w:shd w:val="clear" w:color="auto" w:fill="auto"/>
          </w:tcPr>
          <w:p w14:paraId="150D257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PT03</w:t>
            </w:r>
          </w:p>
        </w:tc>
        <w:tc>
          <w:tcPr>
            <w:tcW w:w="9439" w:type="dxa"/>
            <w:shd w:val="clear" w:color="auto" w:fill="auto"/>
          </w:tcPr>
          <w:p w14:paraId="3463581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Transit Operations (Palm Tran)</w:t>
            </w:r>
          </w:p>
        </w:tc>
        <w:tc>
          <w:tcPr>
            <w:tcW w:w="2314" w:type="dxa"/>
          </w:tcPr>
          <w:p w14:paraId="6238437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58B3D89" w14:textId="77777777" w:rsidTr="00DE3C18">
        <w:trPr>
          <w:cantSplit/>
        </w:trPr>
        <w:tc>
          <w:tcPr>
            <w:tcW w:w="0" w:type="auto"/>
            <w:shd w:val="clear" w:color="auto" w:fill="auto"/>
          </w:tcPr>
          <w:p w14:paraId="36FB439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PT03</w:t>
            </w:r>
          </w:p>
        </w:tc>
        <w:tc>
          <w:tcPr>
            <w:tcW w:w="9439" w:type="dxa"/>
            <w:shd w:val="clear" w:color="auto" w:fill="auto"/>
          </w:tcPr>
          <w:p w14:paraId="605E036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Transit Operations (St. Lucie County Transit)</w:t>
            </w:r>
          </w:p>
        </w:tc>
        <w:tc>
          <w:tcPr>
            <w:tcW w:w="2314" w:type="dxa"/>
          </w:tcPr>
          <w:p w14:paraId="11B55BB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37778AF" w14:textId="77777777" w:rsidTr="00DE3C18">
        <w:trPr>
          <w:cantSplit/>
        </w:trPr>
        <w:tc>
          <w:tcPr>
            <w:tcW w:w="0" w:type="auto"/>
            <w:shd w:val="clear" w:color="auto" w:fill="auto"/>
          </w:tcPr>
          <w:p w14:paraId="79C49F5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0722908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(All Aboard Florida)</w:t>
            </w:r>
          </w:p>
        </w:tc>
        <w:tc>
          <w:tcPr>
            <w:tcW w:w="2314" w:type="dxa"/>
          </w:tcPr>
          <w:p w14:paraId="540F212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8320ECF" w14:textId="77777777" w:rsidTr="00DE3C18">
        <w:trPr>
          <w:cantSplit/>
        </w:trPr>
        <w:tc>
          <w:tcPr>
            <w:tcW w:w="0" w:type="auto"/>
            <w:shd w:val="clear" w:color="auto" w:fill="auto"/>
          </w:tcPr>
          <w:p w14:paraId="795DAF2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1A158CB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(BCT Rail)</w:t>
            </w:r>
          </w:p>
        </w:tc>
        <w:tc>
          <w:tcPr>
            <w:tcW w:w="2314" w:type="dxa"/>
          </w:tcPr>
          <w:p w14:paraId="47C413A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E94B942" w14:textId="77777777" w:rsidTr="00DE3C18">
        <w:trPr>
          <w:cantSplit/>
        </w:trPr>
        <w:tc>
          <w:tcPr>
            <w:tcW w:w="0" w:type="auto"/>
            <w:shd w:val="clear" w:color="auto" w:fill="auto"/>
          </w:tcPr>
          <w:p w14:paraId="436EF6B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12FA8F7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(Broward County TOPS System)</w:t>
            </w:r>
          </w:p>
        </w:tc>
        <w:tc>
          <w:tcPr>
            <w:tcW w:w="2314" w:type="dxa"/>
          </w:tcPr>
          <w:p w14:paraId="315E6D5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2013989" w14:textId="77777777" w:rsidTr="00DE3C18">
        <w:trPr>
          <w:cantSplit/>
        </w:trPr>
        <w:tc>
          <w:tcPr>
            <w:tcW w:w="0" w:type="auto"/>
            <w:shd w:val="clear" w:color="auto" w:fill="auto"/>
          </w:tcPr>
          <w:p w14:paraId="7A93E3F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169DE73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(Broward County Transit System)</w:t>
            </w:r>
          </w:p>
        </w:tc>
        <w:tc>
          <w:tcPr>
            <w:tcW w:w="2314" w:type="dxa"/>
          </w:tcPr>
          <w:p w14:paraId="42BB999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361D8C6" w14:textId="77777777" w:rsidTr="00DE3C18">
        <w:trPr>
          <w:cantSplit/>
        </w:trPr>
        <w:tc>
          <w:tcPr>
            <w:tcW w:w="0" w:type="auto"/>
            <w:shd w:val="clear" w:color="auto" w:fill="auto"/>
          </w:tcPr>
          <w:p w14:paraId="74090F4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1A9B7D0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(Indian River Senior Resources Association)</w:t>
            </w:r>
          </w:p>
        </w:tc>
        <w:tc>
          <w:tcPr>
            <w:tcW w:w="2314" w:type="dxa"/>
          </w:tcPr>
          <w:p w14:paraId="5A17F01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AA8F9BD" w14:textId="77777777" w:rsidTr="00DE3C18">
        <w:trPr>
          <w:cantSplit/>
        </w:trPr>
        <w:tc>
          <w:tcPr>
            <w:tcW w:w="0" w:type="auto"/>
            <w:shd w:val="clear" w:color="auto" w:fill="auto"/>
          </w:tcPr>
          <w:p w14:paraId="3BC615E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3942D69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(Local TMA Dispatch)</w:t>
            </w:r>
          </w:p>
        </w:tc>
        <w:tc>
          <w:tcPr>
            <w:tcW w:w="2314" w:type="dxa"/>
          </w:tcPr>
          <w:p w14:paraId="542F6E5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3B54ACE" w14:textId="77777777" w:rsidTr="00DE3C18">
        <w:trPr>
          <w:cantSplit/>
        </w:trPr>
        <w:tc>
          <w:tcPr>
            <w:tcW w:w="0" w:type="auto"/>
            <w:shd w:val="clear" w:color="auto" w:fill="auto"/>
          </w:tcPr>
          <w:p w14:paraId="7F81A45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2B8AB84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(Martin County Community Coach)</w:t>
            </w:r>
          </w:p>
        </w:tc>
        <w:tc>
          <w:tcPr>
            <w:tcW w:w="2314" w:type="dxa"/>
          </w:tcPr>
          <w:p w14:paraId="03CB923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4BC97FC" w14:textId="77777777" w:rsidTr="00DE3C18">
        <w:trPr>
          <w:cantSplit/>
        </w:trPr>
        <w:tc>
          <w:tcPr>
            <w:tcW w:w="0" w:type="auto"/>
            <w:shd w:val="clear" w:color="auto" w:fill="auto"/>
          </w:tcPr>
          <w:p w14:paraId="4D03A03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1F2666F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Transit Fare Collection Management (MDT </w:t>
            </w:r>
            <w:proofErr w:type="spellStart"/>
            <w:r w:rsidRPr="002876B1">
              <w:rPr>
                <w:rFonts w:asciiTheme="minorHAnsi" w:hAnsiTheme="minorHAnsi" w:cstheme="minorHAnsi"/>
                <w:szCs w:val="24"/>
              </w:rPr>
              <w:t>Metrobus</w:t>
            </w:r>
            <w:proofErr w:type="spellEnd"/>
            <w:r w:rsidRPr="002876B1">
              <w:rPr>
                <w:rFonts w:asciiTheme="minorHAnsi" w:hAnsiTheme="minorHAnsi" w:cstheme="minorHAnsi"/>
                <w:szCs w:val="24"/>
              </w:rPr>
              <w:t>)</w:t>
            </w:r>
          </w:p>
        </w:tc>
        <w:tc>
          <w:tcPr>
            <w:tcW w:w="2314" w:type="dxa"/>
          </w:tcPr>
          <w:p w14:paraId="1F48539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5FF3CE9" w14:textId="77777777" w:rsidTr="00DE3C18">
        <w:trPr>
          <w:cantSplit/>
        </w:trPr>
        <w:tc>
          <w:tcPr>
            <w:tcW w:w="0" w:type="auto"/>
            <w:shd w:val="clear" w:color="auto" w:fill="auto"/>
          </w:tcPr>
          <w:p w14:paraId="421F723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4B6E8A3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(MDT Metrorail)</w:t>
            </w:r>
          </w:p>
        </w:tc>
        <w:tc>
          <w:tcPr>
            <w:tcW w:w="2314" w:type="dxa"/>
          </w:tcPr>
          <w:p w14:paraId="6ABA3E9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E2636E7" w14:textId="77777777" w:rsidTr="00DE3C18">
        <w:trPr>
          <w:cantSplit/>
        </w:trPr>
        <w:tc>
          <w:tcPr>
            <w:tcW w:w="0" w:type="auto"/>
            <w:shd w:val="clear" w:color="auto" w:fill="auto"/>
          </w:tcPr>
          <w:p w14:paraId="2BD0704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766FAE5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(Palm Tran)</w:t>
            </w:r>
          </w:p>
        </w:tc>
        <w:tc>
          <w:tcPr>
            <w:tcW w:w="2314" w:type="dxa"/>
          </w:tcPr>
          <w:p w14:paraId="357FAD4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77B81CB" w14:textId="77777777" w:rsidTr="00DE3C18">
        <w:trPr>
          <w:cantSplit/>
        </w:trPr>
        <w:tc>
          <w:tcPr>
            <w:tcW w:w="0" w:type="auto"/>
            <w:shd w:val="clear" w:color="auto" w:fill="auto"/>
          </w:tcPr>
          <w:p w14:paraId="1B15472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1A56D01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(South Florida Regional Smart Card Clearinghouse)</w:t>
            </w:r>
          </w:p>
        </w:tc>
        <w:tc>
          <w:tcPr>
            <w:tcW w:w="2314" w:type="dxa"/>
          </w:tcPr>
          <w:p w14:paraId="0F7931E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6E578F4" w14:textId="77777777" w:rsidTr="00DE3C18">
        <w:trPr>
          <w:cantSplit/>
        </w:trPr>
        <w:tc>
          <w:tcPr>
            <w:tcW w:w="0" w:type="auto"/>
            <w:shd w:val="clear" w:color="auto" w:fill="auto"/>
          </w:tcPr>
          <w:p w14:paraId="182F28A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64377BB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(Southeast Florida/Florida State Fare Management)</w:t>
            </w:r>
          </w:p>
        </w:tc>
        <w:tc>
          <w:tcPr>
            <w:tcW w:w="2314" w:type="dxa"/>
          </w:tcPr>
          <w:p w14:paraId="3F90F3C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270047B" w14:textId="77777777" w:rsidTr="00DE3C18">
        <w:trPr>
          <w:cantSplit/>
        </w:trPr>
        <w:tc>
          <w:tcPr>
            <w:tcW w:w="0" w:type="auto"/>
            <w:shd w:val="clear" w:color="auto" w:fill="auto"/>
          </w:tcPr>
          <w:p w14:paraId="1C5E0A0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PT04</w:t>
            </w:r>
          </w:p>
        </w:tc>
        <w:tc>
          <w:tcPr>
            <w:tcW w:w="9439" w:type="dxa"/>
            <w:shd w:val="clear" w:color="auto" w:fill="auto"/>
          </w:tcPr>
          <w:p w14:paraId="5EB44D4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(St. Lucie County Transit)</w:t>
            </w:r>
          </w:p>
        </w:tc>
        <w:tc>
          <w:tcPr>
            <w:tcW w:w="2314" w:type="dxa"/>
          </w:tcPr>
          <w:p w14:paraId="4606156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E198FBB" w14:textId="77777777" w:rsidTr="00DE3C18">
        <w:trPr>
          <w:cantSplit/>
        </w:trPr>
        <w:tc>
          <w:tcPr>
            <w:tcW w:w="0" w:type="auto"/>
            <w:shd w:val="clear" w:color="auto" w:fill="auto"/>
          </w:tcPr>
          <w:p w14:paraId="4E68CA6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PT04</w:t>
            </w:r>
          </w:p>
        </w:tc>
        <w:tc>
          <w:tcPr>
            <w:tcW w:w="9439" w:type="dxa"/>
            <w:shd w:val="clear" w:color="auto" w:fill="auto"/>
          </w:tcPr>
          <w:p w14:paraId="2528FA6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Fare Collection Management (Tri-Rail Commuter Train)</w:t>
            </w:r>
          </w:p>
        </w:tc>
        <w:tc>
          <w:tcPr>
            <w:tcW w:w="2314" w:type="dxa"/>
          </w:tcPr>
          <w:p w14:paraId="301C05D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20BD50C" w14:textId="77777777" w:rsidTr="00DE3C18">
        <w:trPr>
          <w:cantSplit/>
        </w:trPr>
        <w:tc>
          <w:tcPr>
            <w:tcW w:w="0" w:type="auto"/>
            <w:shd w:val="clear" w:color="auto" w:fill="auto"/>
          </w:tcPr>
          <w:p w14:paraId="75ABC55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59BF3EC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(All Aboard Florida)</w:t>
            </w:r>
          </w:p>
        </w:tc>
        <w:tc>
          <w:tcPr>
            <w:tcW w:w="2314" w:type="dxa"/>
          </w:tcPr>
          <w:p w14:paraId="18D72DF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C83EB51" w14:textId="77777777" w:rsidTr="00DE3C18">
        <w:trPr>
          <w:cantSplit/>
        </w:trPr>
        <w:tc>
          <w:tcPr>
            <w:tcW w:w="0" w:type="auto"/>
            <w:shd w:val="clear" w:color="auto" w:fill="auto"/>
          </w:tcPr>
          <w:p w14:paraId="6AF8DF2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6897064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(BCT Rail)</w:t>
            </w:r>
          </w:p>
        </w:tc>
        <w:tc>
          <w:tcPr>
            <w:tcW w:w="2314" w:type="dxa"/>
          </w:tcPr>
          <w:p w14:paraId="04D7F94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9AA368C" w14:textId="77777777" w:rsidTr="00DE3C18">
        <w:trPr>
          <w:cantSplit/>
        </w:trPr>
        <w:tc>
          <w:tcPr>
            <w:tcW w:w="0" w:type="auto"/>
            <w:shd w:val="clear" w:color="auto" w:fill="auto"/>
          </w:tcPr>
          <w:p w14:paraId="1BE7754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198B834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(Broward County Transit System)</w:t>
            </w:r>
          </w:p>
        </w:tc>
        <w:tc>
          <w:tcPr>
            <w:tcW w:w="2314" w:type="dxa"/>
          </w:tcPr>
          <w:p w14:paraId="1837399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8EC1774" w14:textId="77777777" w:rsidTr="00DE3C18">
        <w:trPr>
          <w:cantSplit/>
        </w:trPr>
        <w:tc>
          <w:tcPr>
            <w:tcW w:w="0" w:type="auto"/>
            <w:shd w:val="clear" w:color="auto" w:fill="auto"/>
          </w:tcPr>
          <w:p w14:paraId="31FB4BA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1092721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(Indian River Senior Resources Association)</w:t>
            </w:r>
          </w:p>
        </w:tc>
        <w:tc>
          <w:tcPr>
            <w:tcW w:w="2314" w:type="dxa"/>
          </w:tcPr>
          <w:p w14:paraId="5D2F416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A1BB9F0" w14:textId="77777777" w:rsidTr="00DE3C18">
        <w:trPr>
          <w:cantSplit/>
        </w:trPr>
        <w:tc>
          <w:tcPr>
            <w:tcW w:w="0" w:type="auto"/>
            <w:shd w:val="clear" w:color="auto" w:fill="auto"/>
          </w:tcPr>
          <w:p w14:paraId="144CA89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5BEC6E9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(Local TMA Dispatch)</w:t>
            </w:r>
          </w:p>
        </w:tc>
        <w:tc>
          <w:tcPr>
            <w:tcW w:w="2314" w:type="dxa"/>
          </w:tcPr>
          <w:p w14:paraId="185C5AF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4DD423C" w14:textId="77777777" w:rsidTr="00DE3C18">
        <w:trPr>
          <w:cantSplit/>
        </w:trPr>
        <w:tc>
          <w:tcPr>
            <w:tcW w:w="0" w:type="auto"/>
            <w:shd w:val="clear" w:color="auto" w:fill="auto"/>
          </w:tcPr>
          <w:p w14:paraId="04B8E2B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43DF292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(Local Transit Operators Systems)</w:t>
            </w:r>
          </w:p>
        </w:tc>
        <w:tc>
          <w:tcPr>
            <w:tcW w:w="2314" w:type="dxa"/>
          </w:tcPr>
          <w:p w14:paraId="6339A0D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EA2AE32" w14:textId="77777777" w:rsidTr="00DE3C18">
        <w:trPr>
          <w:cantSplit/>
        </w:trPr>
        <w:tc>
          <w:tcPr>
            <w:tcW w:w="0" w:type="auto"/>
            <w:shd w:val="clear" w:color="auto" w:fill="auto"/>
          </w:tcPr>
          <w:p w14:paraId="2742CC9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48B0948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(Martin County Community Coach Systems)</w:t>
            </w:r>
          </w:p>
        </w:tc>
        <w:tc>
          <w:tcPr>
            <w:tcW w:w="2314" w:type="dxa"/>
          </w:tcPr>
          <w:p w14:paraId="393FC62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8826AED" w14:textId="77777777" w:rsidTr="00DE3C18">
        <w:trPr>
          <w:cantSplit/>
        </w:trPr>
        <w:tc>
          <w:tcPr>
            <w:tcW w:w="0" w:type="auto"/>
            <w:shd w:val="clear" w:color="auto" w:fill="auto"/>
          </w:tcPr>
          <w:p w14:paraId="2201AC0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35323A2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Transit Security (Miami-Dade </w:t>
            </w:r>
            <w:proofErr w:type="spellStart"/>
            <w:r w:rsidRPr="002876B1">
              <w:rPr>
                <w:rFonts w:asciiTheme="minorHAnsi" w:hAnsiTheme="minorHAnsi" w:cstheme="minorHAnsi"/>
                <w:szCs w:val="24"/>
              </w:rPr>
              <w:t>Metrobus</w:t>
            </w:r>
            <w:proofErr w:type="spellEnd"/>
            <w:r w:rsidRPr="002876B1">
              <w:rPr>
                <w:rFonts w:asciiTheme="minorHAnsi" w:hAnsiTheme="minorHAnsi" w:cstheme="minorHAnsi"/>
                <w:szCs w:val="24"/>
              </w:rPr>
              <w:t>)</w:t>
            </w:r>
          </w:p>
        </w:tc>
        <w:tc>
          <w:tcPr>
            <w:tcW w:w="2314" w:type="dxa"/>
          </w:tcPr>
          <w:p w14:paraId="62EEA6D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BF100A7" w14:textId="77777777" w:rsidTr="00DE3C18">
        <w:trPr>
          <w:cantSplit/>
        </w:trPr>
        <w:tc>
          <w:tcPr>
            <w:tcW w:w="0" w:type="auto"/>
            <w:shd w:val="clear" w:color="auto" w:fill="auto"/>
          </w:tcPr>
          <w:p w14:paraId="3E4CFF7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2AF1F56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Transit Security (Miami-Dade </w:t>
            </w:r>
            <w:proofErr w:type="spellStart"/>
            <w:r w:rsidRPr="002876B1">
              <w:rPr>
                <w:rFonts w:asciiTheme="minorHAnsi" w:hAnsiTheme="minorHAnsi" w:cstheme="minorHAnsi"/>
                <w:szCs w:val="24"/>
              </w:rPr>
              <w:t>Metromover</w:t>
            </w:r>
            <w:proofErr w:type="spellEnd"/>
            <w:r w:rsidRPr="002876B1">
              <w:rPr>
                <w:rFonts w:asciiTheme="minorHAnsi" w:hAnsiTheme="minorHAnsi" w:cstheme="minorHAnsi"/>
                <w:szCs w:val="24"/>
              </w:rPr>
              <w:t>)</w:t>
            </w:r>
          </w:p>
        </w:tc>
        <w:tc>
          <w:tcPr>
            <w:tcW w:w="2314" w:type="dxa"/>
          </w:tcPr>
          <w:p w14:paraId="1F60B44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820FCB9" w14:textId="77777777" w:rsidTr="00DE3C18">
        <w:trPr>
          <w:cantSplit/>
        </w:trPr>
        <w:tc>
          <w:tcPr>
            <w:tcW w:w="0" w:type="auto"/>
            <w:shd w:val="clear" w:color="auto" w:fill="auto"/>
          </w:tcPr>
          <w:p w14:paraId="47B2DFF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34478DC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(Miami-Dade Metrorail)</w:t>
            </w:r>
          </w:p>
        </w:tc>
        <w:tc>
          <w:tcPr>
            <w:tcW w:w="2314" w:type="dxa"/>
          </w:tcPr>
          <w:p w14:paraId="3817E7B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479DB7A" w14:textId="77777777" w:rsidTr="00DE3C18">
        <w:trPr>
          <w:cantSplit/>
        </w:trPr>
        <w:tc>
          <w:tcPr>
            <w:tcW w:w="0" w:type="auto"/>
            <w:shd w:val="clear" w:color="auto" w:fill="auto"/>
          </w:tcPr>
          <w:p w14:paraId="748C033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3A65710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(Palm Tran)</w:t>
            </w:r>
          </w:p>
        </w:tc>
        <w:tc>
          <w:tcPr>
            <w:tcW w:w="2314" w:type="dxa"/>
          </w:tcPr>
          <w:p w14:paraId="60AD53E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7F896B9" w14:textId="77777777" w:rsidTr="00DE3C18">
        <w:trPr>
          <w:cantSplit/>
        </w:trPr>
        <w:tc>
          <w:tcPr>
            <w:tcW w:w="0" w:type="auto"/>
            <w:shd w:val="clear" w:color="auto" w:fill="auto"/>
          </w:tcPr>
          <w:p w14:paraId="01E5C77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6722DD1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(School District Transportation)</w:t>
            </w:r>
          </w:p>
        </w:tc>
        <w:tc>
          <w:tcPr>
            <w:tcW w:w="2314" w:type="dxa"/>
          </w:tcPr>
          <w:p w14:paraId="3F890E5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729AE4A" w14:textId="77777777" w:rsidTr="00DE3C18">
        <w:trPr>
          <w:cantSplit/>
        </w:trPr>
        <w:tc>
          <w:tcPr>
            <w:tcW w:w="0" w:type="auto"/>
            <w:shd w:val="clear" w:color="auto" w:fill="auto"/>
          </w:tcPr>
          <w:p w14:paraId="66BAECA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2C14C9E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(St. Lucie County Transit Dispatch)</w:t>
            </w:r>
          </w:p>
        </w:tc>
        <w:tc>
          <w:tcPr>
            <w:tcW w:w="2314" w:type="dxa"/>
          </w:tcPr>
          <w:p w14:paraId="3491C46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3C8FEC2" w14:textId="77777777" w:rsidTr="00DE3C18">
        <w:trPr>
          <w:cantSplit/>
        </w:trPr>
        <w:tc>
          <w:tcPr>
            <w:tcW w:w="0" w:type="auto"/>
            <w:shd w:val="clear" w:color="auto" w:fill="auto"/>
          </w:tcPr>
          <w:p w14:paraId="7510302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PT05</w:t>
            </w:r>
          </w:p>
        </w:tc>
        <w:tc>
          <w:tcPr>
            <w:tcW w:w="9439" w:type="dxa"/>
            <w:shd w:val="clear" w:color="auto" w:fill="auto"/>
          </w:tcPr>
          <w:p w14:paraId="0914889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Security (Tri-Rail Commuter Rail)</w:t>
            </w:r>
          </w:p>
        </w:tc>
        <w:tc>
          <w:tcPr>
            <w:tcW w:w="2314" w:type="dxa"/>
          </w:tcPr>
          <w:p w14:paraId="73C8A75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44CA3B0" w14:textId="77777777" w:rsidTr="00DE3C18">
        <w:trPr>
          <w:cantSplit/>
        </w:trPr>
        <w:tc>
          <w:tcPr>
            <w:tcW w:w="0" w:type="auto"/>
            <w:shd w:val="clear" w:color="auto" w:fill="auto"/>
          </w:tcPr>
          <w:p w14:paraId="00E25B6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PT06</w:t>
            </w:r>
          </w:p>
        </w:tc>
        <w:tc>
          <w:tcPr>
            <w:tcW w:w="9439" w:type="dxa"/>
            <w:shd w:val="clear" w:color="auto" w:fill="auto"/>
          </w:tcPr>
          <w:p w14:paraId="06D8584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Fleet Management (BCT Rail)</w:t>
            </w:r>
          </w:p>
        </w:tc>
        <w:tc>
          <w:tcPr>
            <w:tcW w:w="2314" w:type="dxa"/>
          </w:tcPr>
          <w:p w14:paraId="34C0676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6762543" w14:textId="77777777" w:rsidTr="00DE3C18">
        <w:trPr>
          <w:cantSplit/>
        </w:trPr>
        <w:tc>
          <w:tcPr>
            <w:tcW w:w="0" w:type="auto"/>
            <w:shd w:val="clear" w:color="auto" w:fill="auto"/>
          </w:tcPr>
          <w:p w14:paraId="1B308C6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PT06</w:t>
            </w:r>
          </w:p>
        </w:tc>
        <w:tc>
          <w:tcPr>
            <w:tcW w:w="9439" w:type="dxa"/>
            <w:shd w:val="clear" w:color="auto" w:fill="auto"/>
          </w:tcPr>
          <w:p w14:paraId="3086944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Fleet Management (Broward County Transit / Palm Tran)</w:t>
            </w:r>
          </w:p>
        </w:tc>
        <w:tc>
          <w:tcPr>
            <w:tcW w:w="2314" w:type="dxa"/>
          </w:tcPr>
          <w:p w14:paraId="35F300E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8BCE0E4" w14:textId="77777777" w:rsidTr="00DE3C18">
        <w:trPr>
          <w:cantSplit/>
        </w:trPr>
        <w:tc>
          <w:tcPr>
            <w:tcW w:w="0" w:type="auto"/>
            <w:shd w:val="clear" w:color="auto" w:fill="auto"/>
          </w:tcPr>
          <w:p w14:paraId="3D804D8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PT06</w:t>
            </w:r>
          </w:p>
        </w:tc>
        <w:tc>
          <w:tcPr>
            <w:tcW w:w="9439" w:type="dxa"/>
            <w:shd w:val="clear" w:color="auto" w:fill="auto"/>
          </w:tcPr>
          <w:p w14:paraId="7E2B649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Fleet Management (Martin County Community Coach / Indian River Senior Resources Association/All Aboard Florida)</w:t>
            </w:r>
          </w:p>
        </w:tc>
        <w:tc>
          <w:tcPr>
            <w:tcW w:w="2314" w:type="dxa"/>
          </w:tcPr>
          <w:p w14:paraId="61BE332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3224D65" w14:textId="77777777" w:rsidTr="00DE3C18">
        <w:trPr>
          <w:cantSplit/>
        </w:trPr>
        <w:tc>
          <w:tcPr>
            <w:tcW w:w="0" w:type="auto"/>
            <w:shd w:val="clear" w:color="auto" w:fill="auto"/>
          </w:tcPr>
          <w:p w14:paraId="610C6B7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PT06</w:t>
            </w:r>
          </w:p>
        </w:tc>
        <w:tc>
          <w:tcPr>
            <w:tcW w:w="9439" w:type="dxa"/>
            <w:shd w:val="clear" w:color="auto" w:fill="auto"/>
          </w:tcPr>
          <w:p w14:paraId="34845A0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Fleet Management (MDT STS / County School Districts / SFRTA Commuter Rail)</w:t>
            </w:r>
          </w:p>
        </w:tc>
        <w:tc>
          <w:tcPr>
            <w:tcW w:w="2314" w:type="dxa"/>
          </w:tcPr>
          <w:p w14:paraId="547E7A2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A17AC70" w14:textId="77777777" w:rsidTr="00DE3C18">
        <w:trPr>
          <w:cantSplit/>
        </w:trPr>
        <w:tc>
          <w:tcPr>
            <w:tcW w:w="0" w:type="auto"/>
            <w:shd w:val="clear" w:color="auto" w:fill="auto"/>
          </w:tcPr>
          <w:p w14:paraId="25FFD9E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PT06</w:t>
            </w:r>
          </w:p>
        </w:tc>
        <w:tc>
          <w:tcPr>
            <w:tcW w:w="9439" w:type="dxa"/>
            <w:shd w:val="clear" w:color="auto" w:fill="auto"/>
          </w:tcPr>
          <w:p w14:paraId="635683C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Fleet Management (Miami-Dade Transit Agency)</w:t>
            </w:r>
          </w:p>
        </w:tc>
        <w:tc>
          <w:tcPr>
            <w:tcW w:w="2314" w:type="dxa"/>
          </w:tcPr>
          <w:p w14:paraId="090B1B0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F1C08F0" w14:textId="77777777" w:rsidTr="00DE3C18">
        <w:trPr>
          <w:cantSplit/>
        </w:trPr>
        <w:tc>
          <w:tcPr>
            <w:tcW w:w="0" w:type="auto"/>
            <w:shd w:val="clear" w:color="auto" w:fill="auto"/>
          </w:tcPr>
          <w:p w14:paraId="493F0B9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PT06</w:t>
            </w:r>
          </w:p>
        </w:tc>
        <w:tc>
          <w:tcPr>
            <w:tcW w:w="9439" w:type="dxa"/>
            <w:shd w:val="clear" w:color="auto" w:fill="auto"/>
          </w:tcPr>
          <w:p w14:paraId="12ABB37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Fleet Management (St. Lucie Community Transit / Local TMA / Local Transit Operators Systems)</w:t>
            </w:r>
          </w:p>
        </w:tc>
        <w:tc>
          <w:tcPr>
            <w:tcW w:w="2314" w:type="dxa"/>
          </w:tcPr>
          <w:p w14:paraId="600F898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A8B7D70" w14:textId="77777777" w:rsidTr="00DE3C18">
        <w:trPr>
          <w:cantSplit/>
        </w:trPr>
        <w:tc>
          <w:tcPr>
            <w:tcW w:w="0" w:type="auto"/>
            <w:shd w:val="clear" w:color="auto" w:fill="auto"/>
          </w:tcPr>
          <w:p w14:paraId="018FB39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PT07</w:t>
            </w:r>
          </w:p>
        </w:tc>
        <w:tc>
          <w:tcPr>
            <w:tcW w:w="9439" w:type="dxa"/>
            <w:shd w:val="clear" w:color="auto" w:fill="auto"/>
          </w:tcPr>
          <w:p w14:paraId="00E83CA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Passenger Counting (All Aboard Florida)</w:t>
            </w:r>
          </w:p>
        </w:tc>
        <w:tc>
          <w:tcPr>
            <w:tcW w:w="2314" w:type="dxa"/>
          </w:tcPr>
          <w:p w14:paraId="686BCC5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66E5196" w14:textId="77777777" w:rsidTr="00DE3C18">
        <w:trPr>
          <w:cantSplit/>
        </w:trPr>
        <w:tc>
          <w:tcPr>
            <w:tcW w:w="0" w:type="auto"/>
            <w:shd w:val="clear" w:color="auto" w:fill="auto"/>
          </w:tcPr>
          <w:p w14:paraId="2457E9A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PT07</w:t>
            </w:r>
          </w:p>
        </w:tc>
        <w:tc>
          <w:tcPr>
            <w:tcW w:w="9439" w:type="dxa"/>
            <w:shd w:val="clear" w:color="auto" w:fill="auto"/>
          </w:tcPr>
          <w:p w14:paraId="5BABC62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Passenger Counting (Miami-Dade Transit)</w:t>
            </w:r>
          </w:p>
        </w:tc>
        <w:tc>
          <w:tcPr>
            <w:tcW w:w="2314" w:type="dxa"/>
          </w:tcPr>
          <w:p w14:paraId="67DE4E4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B8A7750" w14:textId="77777777" w:rsidTr="00DE3C18">
        <w:trPr>
          <w:cantSplit/>
        </w:trPr>
        <w:tc>
          <w:tcPr>
            <w:tcW w:w="0" w:type="auto"/>
            <w:shd w:val="clear" w:color="auto" w:fill="auto"/>
          </w:tcPr>
          <w:p w14:paraId="613CC62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PT08</w:t>
            </w:r>
          </w:p>
        </w:tc>
        <w:tc>
          <w:tcPr>
            <w:tcW w:w="9439" w:type="dxa"/>
            <w:shd w:val="clear" w:color="auto" w:fill="auto"/>
          </w:tcPr>
          <w:p w14:paraId="7389A34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(All Aboard Florida)</w:t>
            </w:r>
          </w:p>
        </w:tc>
        <w:tc>
          <w:tcPr>
            <w:tcW w:w="2314" w:type="dxa"/>
          </w:tcPr>
          <w:p w14:paraId="0249929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4125342" w14:textId="77777777" w:rsidTr="00DE3C18">
        <w:trPr>
          <w:cantSplit/>
        </w:trPr>
        <w:tc>
          <w:tcPr>
            <w:tcW w:w="0" w:type="auto"/>
            <w:shd w:val="clear" w:color="auto" w:fill="auto"/>
          </w:tcPr>
          <w:p w14:paraId="6A100F9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0532979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(BCT Rail)</w:t>
            </w:r>
          </w:p>
        </w:tc>
        <w:tc>
          <w:tcPr>
            <w:tcW w:w="2314" w:type="dxa"/>
          </w:tcPr>
          <w:p w14:paraId="00EECBE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059B66D" w14:textId="77777777" w:rsidTr="00DE3C18">
        <w:trPr>
          <w:cantSplit/>
        </w:trPr>
        <w:tc>
          <w:tcPr>
            <w:tcW w:w="0" w:type="auto"/>
            <w:shd w:val="clear" w:color="auto" w:fill="auto"/>
          </w:tcPr>
          <w:p w14:paraId="2E10F71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5BE4638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(Broward County Transit)</w:t>
            </w:r>
          </w:p>
        </w:tc>
        <w:tc>
          <w:tcPr>
            <w:tcW w:w="2314" w:type="dxa"/>
          </w:tcPr>
          <w:p w14:paraId="63CA3B8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3C9FA5D" w14:textId="77777777" w:rsidTr="00DE3C18">
        <w:trPr>
          <w:cantSplit/>
        </w:trPr>
        <w:tc>
          <w:tcPr>
            <w:tcW w:w="0" w:type="auto"/>
            <w:shd w:val="clear" w:color="auto" w:fill="auto"/>
          </w:tcPr>
          <w:p w14:paraId="6CB8696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79AFC31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(Indian River Senior Resources Association)</w:t>
            </w:r>
          </w:p>
        </w:tc>
        <w:tc>
          <w:tcPr>
            <w:tcW w:w="2314" w:type="dxa"/>
          </w:tcPr>
          <w:p w14:paraId="66DD531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9D2262F" w14:textId="77777777" w:rsidTr="00DE3C18">
        <w:trPr>
          <w:cantSplit/>
        </w:trPr>
        <w:tc>
          <w:tcPr>
            <w:tcW w:w="0" w:type="auto"/>
            <w:shd w:val="clear" w:color="auto" w:fill="auto"/>
          </w:tcPr>
          <w:p w14:paraId="0696AD8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5D8C1BE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(Local TMA Dispatch)</w:t>
            </w:r>
          </w:p>
        </w:tc>
        <w:tc>
          <w:tcPr>
            <w:tcW w:w="2314" w:type="dxa"/>
          </w:tcPr>
          <w:p w14:paraId="6316B95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E8095EF" w14:textId="77777777" w:rsidTr="00DE3C18">
        <w:trPr>
          <w:cantSplit/>
        </w:trPr>
        <w:tc>
          <w:tcPr>
            <w:tcW w:w="0" w:type="auto"/>
            <w:shd w:val="clear" w:color="auto" w:fill="auto"/>
          </w:tcPr>
          <w:p w14:paraId="0E0FCD8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0F4BFEE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(Local Transit Operators Systems)</w:t>
            </w:r>
          </w:p>
        </w:tc>
        <w:tc>
          <w:tcPr>
            <w:tcW w:w="2314" w:type="dxa"/>
          </w:tcPr>
          <w:p w14:paraId="717F5F8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8A2ACD0" w14:textId="77777777" w:rsidTr="00DE3C18">
        <w:trPr>
          <w:cantSplit/>
        </w:trPr>
        <w:tc>
          <w:tcPr>
            <w:tcW w:w="0" w:type="auto"/>
            <w:shd w:val="clear" w:color="auto" w:fill="auto"/>
          </w:tcPr>
          <w:p w14:paraId="6604CE3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6167C60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(Martin County Community Coach)</w:t>
            </w:r>
          </w:p>
        </w:tc>
        <w:tc>
          <w:tcPr>
            <w:tcW w:w="2314" w:type="dxa"/>
          </w:tcPr>
          <w:p w14:paraId="652507A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A434FBD" w14:textId="77777777" w:rsidTr="00DE3C18">
        <w:trPr>
          <w:cantSplit/>
        </w:trPr>
        <w:tc>
          <w:tcPr>
            <w:tcW w:w="0" w:type="auto"/>
            <w:shd w:val="clear" w:color="auto" w:fill="auto"/>
          </w:tcPr>
          <w:p w14:paraId="73CC950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0A7E3C3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Transit Traveler Information (Miami-Dade </w:t>
            </w:r>
            <w:proofErr w:type="spellStart"/>
            <w:r w:rsidRPr="002876B1">
              <w:rPr>
                <w:rFonts w:asciiTheme="minorHAnsi" w:hAnsiTheme="minorHAnsi" w:cstheme="minorHAnsi"/>
                <w:szCs w:val="24"/>
              </w:rPr>
              <w:t>Metrobus</w:t>
            </w:r>
            <w:proofErr w:type="spellEnd"/>
            <w:r w:rsidRPr="002876B1">
              <w:rPr>
                <w:rFonts w:asciiTheme="minorHAnsi" w:hAnsiTheme="minorHAnsi" w:cstheme="minorHAnsi"/>
                <w:szCs w:val="24"/>
              </w:rPr>
              <w:t>)</w:t>
            </w:r>
          </w:p>
        </w:tc>
        <w:tc>
          <w:tcPr>
            <w:tcW w:w="2314" w:type="dxa"/>
          </w:tcPr>
          <w:p w14:paraId="27D8911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A308DC8" w14:textId="77777777" w:rsidTr="00DE3C18">
        <w:trPr>
          <w:cantSplit/>
        </w:trPr>
        <w:tc>
          <w:tcPr>
            <w:tcW w:w="0" w:type="auto"/>
            <w:shd w:val="clear" w:color="auto" w:fill="auto"/>
          </w:tcPr>
          <w:p w14:paraId="4356CF7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7461DED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Transit Traveler Information (Miami-Dade </w:t>
            </w:r>
            <w:proofErr w:type="spellStart"/>
            <w:r w:rsidRPr="002876B1">
              <w:rPr>
                <w:rFonts w:asciiTheme="minorHAnsi" w:hAnsiTheme="minorHAnsi" w:cstheme="minorHAnsi"/>
                <w:szCs w:val="24"/>
              </w:rPr>
              <w:t>Metromover</w:t>
            </w:r>
            <w:proofErr w:type="spellEnd"/>
            <w:r w:rsidRPr="002876B1">
              <w:rPr>
                <w:rFonts w:asciiTheme="minorHAnsi" w:hAnsiTheme="minorHAnsi" w:cstheme="minorHAnsi"/>
                <w:szCs w:val="24"/>
              </w:rPr>
              <w:t>)</w:t>
            </w:r>
          </w:p>
        </w:tc>
        <w:tc>
          <w:tcPr>
            <w:tcW w:w="2314" w:type="dxa"/>
          </w:tcPr>
          <w:p w14:paraId="69AF03C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31C2084" w14:textId="77777777" w:rsidTr="00DE3C18">
        <w:trPr>
          <w:cantSplit/>
        </w:trPr>
        <w:tc>
          <w:tcPr>
            <w:tcW w:w="0" w:type="auto"/>
            <w:shd w:val="clear" w:color="auto" w:fill="auto"/>
          </w:tcPr>
          <w:p w14:paraId="33BC1D1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52B55A9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(Miami-Dade Metrorail)</w:t>
            </w:r>
          </w:p>
        </w:tc>
        <w:tc>
          <w:tcPr>
            <w:tcW w:w="2314" w:type="dxa"/>
          </w:tcPr>
          <w:p w14:paraId="12604AA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3F68D37" w14:textId="77777777" w:rsidTr="00DE3C18">
        <w:trPr>
          <w:cantSplit/>
        </w:trPr>
        <w:tc>
          <w:tcPr>
            <w:tcW w:w="0" w:type="auto"/>
            <w:shd w:val="clear" w:color="auto" w:fill="auto"/>
          </w:tcPr>
          <w:p w14:paraId="39181E8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6D56F75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(Palm Tran)</w:t>
            </w:r>
          </w:p>
        </w:tc>
        <w:tc>
          <w:tcPr>
            <w:tcW w:w="2314" w:type="dxa"/>
          </w:tcPr>
          <w:p w14:paraId="3C5B41C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1289FF5" w14:textId="77777777" w:rsidTr="00DE3C18">
        <w:trPr>
          <w:cantSplit/>
        </w:trPr>
        <w:tc>
          <w:tcPr>
            <w:tcW w:w="0" w:type="auto"/>
            <w:shd w:val="clear" w:color="auto" w:fill="auto"/>
          </w:tcPr>
          <w:p w14:paraId="7494335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7483ACC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(St. Lucie County Transit)</w:t>
            </w:r>
          </w:p>
        </w:tc>
        <w:tc>
          <w:tcPr>
            <w:tcW w:w="2314" w:type="dxa"/>
          </w:tcPr>
          <w:p w14:paraId="7A887CC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14E9055" w14:textId="77777777" w:rsidTr="00DE3C18">
        <w:trPr>
          <w:cantSplit/>
        </w:trPr>
        <w:tc>
          <w:tcPr>
            <w:tcW w:w="0" w:type="auto"/>
            <w:shd w:val="clear" w:color="auto" w:fill="auto"/>
          </w:tcPr>
          <w:p w14:paraId="6E8D71F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PT08</w:t>
            </w:r>
          </w:p>
        </w:tc>
        <w:tc>
          <w:tcPr>
            <w:tcW w:w="9439" w:type="dxa"/>
            <w:shd w:val="clear" w:color="auto" w:fill="auto"/>
          </w:tcPr>
          <w:p w14:paraId="4359E32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Traveler Information (Tri-Rail Commuter Rail)</w:t>
            </w:r>
          </w:p>
        </w:tc>
        <w:tc>
          <w:tcPr>
            <w:tcW w:w="2314" w:type="dxa"/>
          </w:tcPr>
          <w:p w14:paraId="6A6C218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B054136" w14:textId="77777777" w:rsidTr="00DE3C18">
        <w:trPr>
          <w:cantSplit/>
        </w:trPr>
        <w:tc>
          <w:tcPr>
            <w:tcW w:w="0" w:type="auto"/>
            <w:shd w:val="clear" w:color="auto" w:fill="auto"/>
          </w:tcPr>
          <w:p w14:paraId="4E03DC6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PT09</w:t>
            </w:r>
          </w:p>
        </w:tc>
        <w:tc>
          <w:tcPr>
            <w:tcW w:w="9439" w:type="dxa"/>
            <w:shd w:val="clear" w:color="auto" w:fill="auto"/>
          </w:tcPr>
          <w:p w14:paraId="052A445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Signal Priority (Broward County Transit)</w:t>
            </w:r>
          </w:p>
        </w:tc>
        <w:tc>
          <w:tcPr>
            <w:tcW w:w="2314" w:type="dxa"/>
          </w:tcPr>
          <w:p w14:paraId="418D766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0481501" w14:textId="77777777" w:rsidTr="00DE3C18">
        <w:trPr>
          <w:cantSplit/>
        </w:trPr>
        <w:tc>
          <w:tcPr>
            <w:tcW w:w="0" w:type="auto"/>
            <w:shd w:val="clear" w:color="auto" w:fill="auto"/>
          </w:tcPr>
          <w:p w14:paraId="43A399F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PT09</w:t>
            </w:r>
          </w:p>
        </w:tc>
        <w:tc>
          <w:tcPr>
            <w:tcW w:w="9439" w:type="dxa"/>
            <w:shd w:val="clear" w:color="auto" w:fill="auto"/>
          </w:tcPr>
          <w:p w14:paraId="76579C5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Signal Priority (Indian River Senior Resources Association / St. Lucie County Transit)</w:t>
            </w:r>
          </w:p>
        </w:tc>
        <w:tc>
          <w:tcPr>
            <w:tcW w:w="2314" w:type="dxa"/>
          </w:tcPr>
          <w:p w14:paraId="1A155AC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953BE50" w14:textId="77777777" w:rsidTr="00DE3C18">
        <w:trPr>
          <w:cantSplit/>
        </w:trPr>
        <w:tc>
          <w:tcPr>
            <w:tcW w:w="0" w:type="auto"/>
            <w:shd w:val="clear" w:color="auto" w:fill="auto"/>
          </w:tcPr>
          <w:p w14:paraId="285A8E3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PT09</w:t>
            </w:r>
          </w:p>
        </w:tc>
        <w:tc>
          <w:tcPr>
            <w:tcW w:w="9439" w:type="dxa"/>
            <w:shd w:val="clear" w:color="auto" w:fill="auto"/>
          </w:tcPr>
          <w:p w14:paraId="350FDA4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Signal Priority (Keys COAST)</w:t>
            </w:r>
          </w:p>
        </w:tc>
        <w:tc>
          <w:tcPr>
            <w:tcW w:w="2314" w:type="dxa"/>
          </w:tcPr>
          <w:p w14:paraId="3C35DC5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3D2D610F" w14:textId="77777777" w:rsidTr="00DE3C18">
        <w:trPr>
          <w:cantSplit/>
        </w:trPr>
        <w:tc>
          <w:tcPr>
            <w:tcW w:w="0" w:type="auto"/>
            <w:shd w:val="clear" w:color="auto" w:fill="auto"/>
          </w:tcPr>
          <w:p w14:paraId="1CB8FDC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PT09</w:t>
            </w:r>
          </w:p>
        </w:tc>
        <w:tc>
          <w:tcPr>
            <w:tcW w:w="9439" w:type="dxa"/>
            <w:shd w:val="clear" w:color="auto" w:fill="auto"/>
          </w:tcPr>
          <w:p w14:paraId="7FED42F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Signal Priority (Martin County)</w:t>
            </w:r>
          </w:p>
        </w:tc>
        <w:tc>
          <w:tcPr>
            <w:tcW w:w="2314" w:type="dxa"/>
          </w:tcPr>
          <w:p w14:paraId="4C2EDEF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F124DA4" w14:textId="77777777" w:rsidTr="00DE3C18">
        <w:trPr>
          <w:cantSplit/>
        </w:trPr>
        <w:tc>
          <w:tcPr>
            <w:tcW w:w="0" w:type="auto"/>
            <w:shd w:val="clear" w:color="auto" w:fill="auto"/>
          </w:tcPr>
          <w:p w14:paraId="10F14B6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PT09</w:t>
            </w:r>
          </w:p>
        </w:tc>
        <w:tc>
          <w:tcPr>
            <w:tcW w:w="9439" w:type="dxa"/>
            <w:shd w:val="clear" w:color="auto" w:fill="auto"/>
          </w:tcPr>
          <w:p w14:paraId="13E7594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Transit Signal Priority (Miami-Dade Bus Rapid </w:t>
            </w:r>
            <w:proofErr w:type="spellStart"/>
            <w:r w:rsidRPr="002876B1">
              <w:rPr>
                <w:rFonts w:asciiTheme="minorHAnsi" w:hAnsiTheme="minorHAnsi" w:cstheme="minorHAnsi"/>
                <w:szCs w:val="24"/>
              </w:rPr>
              <w:t>Transitway</w:t>
            </w:r>
            <w:proofErr w:type="spellEnd"/>
            <w:r w:rsidRPr="002876B1">
              <w:rPr>
                <w:rFonts w:asciiTheme="minorHAnsi" w:hAnsiTheme="minorHAnsi" w:cstheme="minorHAnsi"/>
                <w:szCs w:val="24"/>
              </w:rPr>
              <w:t>)</w:t>
            </w:r>
          </w:p>
        </w:tc>
        <w:tc>
          <w:tcPr>
            <w:tcW w:w="2314" w:type="dxa"/>
          </w:tcPr>
          <w:p w14:paraId="2D59F4D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F08F969" w14:textId="77777777" w:rsidTr="00DE3C18">
        <w:trPr>
          <w:cantSplit/>
        </w:trPr>
        <w:tc>
          <w:tcPr>
            <w:tcW w:w="0" w:type="auto"/>
            <w:shd w:val="clear" w:color="auto" w:fill="auto"/>
          </w:tcPr>
          <w:p w14:paraId="2C398A9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PT09</w:t>
            </w:r>
          </w:p>
        </w:tc>
        <w:tc>
          <w:tcPr>
            <w:tcW w:w="9439" w:type="dxa"/>
            <w:shd w:val="clear" w:color="auto" w:fill="auto"/>
          </w:tcPr>
          <w:p w14:paraId="36874A3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Signal Priority (Miami-Dade Transit Agency)</w:t>
            </w:r>
          </w:p>
        </w:tc>
        <w:tc>
          <w:tcPr>
            <w:tcW w:w="2314" w:type="dxa"/>
          </w:tcPr>
          <w:p w14:paraId="7F377ED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1C9AB8E" w14:textId="77777777" w:rsidTr="00DE3C18">
        <w:trPr>
          <w:cantSplit/>
        </w:trPr>
        <w:tc>
          <w:tcPr>
            <w:tcW w:w="0" w:type="auto"/>
            <w:shd w:val="clear" w:color="auto" w:fill="auto"/>
          </w:tcPr>
          <w:p w14:paraId="6654F0C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PT09</w:t>
            </w:r>
          </w:p>
        </w:tc>
        <w:tc>
          <w:tcPr>
            <w:tcW w:w="9439" w:type="dxa"/>
            <w:shd w:val="clear" w:color="auto" w:fill="auto"/>
          </w:tcPr>
          <w:p w14:paraId="63A5247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Transit Signal Priority (Palm Tran)</w:t>
            </w:r>
          </w:p>
        </w:tc>
        <w:tc>
          <w:tcPr>
            <w:tcW w:w="2314" w:type="dxa"/>
          </w:tcPr>
          <w:p w14:paraId="5175730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7DF6CFE" w14:textId="77777777" w:rsidTr="00DE3C18">
        <w:trPr>
          <w:cantSplit/>
        </w:trPr>
        <w:tc>
          <w:tcPr>
            <w:tcW w:w="0" w:type="auto"/>
            <w:shd w:val="clear" w:color="auto" w:fill="auto"/>
          </w:tcPr>
          <w:p w14:paraId="50C7374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PT14</w:t>
            </w:r>
          </w:p>
        </w:tc>
        <w:tc>
          <w:tcPr>
            <w:tcW w:w="9439" w:type="dxa"/>
            <w:shd w:val="clear" w:color="auto" w:fill="auto"/>
          </w:tcPr>
          <w:p w14:paraId="05A0B70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Multi-modal Coordination (Broward County Transit System (1 of 2))</w:t>
            </w:r>
          </w:p>
        </w:tc>
        <w:tc>
          <w:tcPr>
            <w:tcW w:w="2314" w:type="dxa"/>
          </w:tcPr>
          <w:p w14:paraId="019B24C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546FA00" w14:textId="77777777" w:rsidTr="00DE3C18">
        <w:trPr>
          <w:cantSplit/>
        </w:trPr>
        <w:tc>
          <w:tcPr>
            <w:tcW w:w="0" w:type="auto"/>
            <w:shd w:val="clear" w:color="auto" w:fill="auto"/>
          </w:tcPr>
          <w:p w14:paraId="11651FA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PT14</w:t>
            </w:r>
          </w:p>
        </w:tc>
        <w:tc>
          <w:tcPr>
            <w:tcW w:w="9439" w:type="dxa"/>
            <w:shd w:val="clear" w:color="auto" w:fill="auto"/>
          </w:tcPr>
          <w:p w14:paraId="6F7CCEC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Multi-modal Coordination (Broward County Transit System (2 of 2))</w:t>
            </w:r>
          </w:p>
        </w:tc>
        <w:tc>
          <w:tcPr>
            <w:tcW w:w="2314" w:type="dxa"/>
          </w:tcPr>
          <w:p w14:paraId="22161C4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9A20109" w14:textId="77777777" w:rsidTr="00DE3C18">
        <w:trPr>
          <w:cantSplit/>
        </w:trPr>
        <w:tc>
          <w:tcPr>
            <w:tcW w:w="0" w:type="auto"/>
            <w:shd w:val="clear" w:color="auto" w:fill="auto"/>
          </w:tcPr>
          <w:p w14:paraId="4EF1ACA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PT14</w:t>
            </w:r>
          </w:p>
        </w:tc>
        <w:tc>
          <w:tcPr>
            <w:tcW w:w="9439" w:type="dxa"/>
            <w:shd w:val="clear" w:color="auto" w:fill="auto"/>
          </w:tcPr>
          <w:p w14:paraId="2879C75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Multi-modal Coordination (Indian River Senior Resources Association / Martin County Community Coach / St. Lucie County Transit)</w:t>
            </w:r>
          </w:p>
        </w:tc>
        <w:tc>
          <w:tcPr>
            <w:tcW w:w="2314" w:type="dxa"/>
          </w:tcPr>
          <w:p w14:paraId="62E1C07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BF70D31" w14:textId="77777777" w:rsidTr="00DE3C18">
        <w:trPr>
          <w:cantSplit/>
        </w:trPr>
        <w:tc>
          <w:tcPr>
            <w:tcW w:w="0" w:type="auto"/>
            <w:shd w:val="clear" w:color="auto" w:fill="auto"/>
          </w:tcPr>
          <w:p w14:paraId="270E5B4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PT14</w:t>
            </w:r>
          </w:p>
        </w:tc>
        <w:tc>
          <w:tcPr>
            <w:tcW w:w="9439" w:type="dxa"/>
            <w:shd w:val="clear" w:color="auto" w:fill="auto"/>
          </w:tcPr>
          <w:p w14:paraId="6CD0CF0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Multi-modal Coordination (Local Transit Operators / Local TMA Transit Systems)</w:t>
            </w:r>
          </w:p>
        </w:tc>
        <w:tc>
          <w:tcPr>
            <w:tcW w:w="2314" w:type="dxa"/>
          </w:tcPr>
          <w:p w14:paraId="21A2C1F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CFC40B2" w14:textId="77777777" w:rsidTr="00DE3C18">
        <w:trPr>
          <w:cantSplit/>
        </w:trPr>
        <w:tc>
          <w:tcPr>
            <w:tcW w:w="0" w:type="auto"/>
            <w:shd w:val="clear" w:color="auto" w:fill="auto"/>
          </w:tcPr>
          <w:p w14:paraId="4FC21E6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PT14</w:t>
            </w:r>
          </w:p>
        </w:tc>
        <w:tc>
          <w:tcPr>
            <w:tcW w:w="9439" w:type="dxa"/>
            <w:shd w:val="clear" w:color="auto" w:fill="auto"/>
          </w:tcPr>
          <w:p w14:paraId="6515AE0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Multi-modal Coordination (MDT </w:t>
            </w:r>
            <w:proofErr w:type="spellStart"/>
            <w:r w:rsidRPr="002876B1">
              <w:rPr>
                <w:rFonts w:asciiTheme="minorHAnsi" w:hAnsiTheme="minorHAnsi" w:cstheme="minorHAnsi"/>
                <w:szCs w:val="24"/>
              </w:rPr>
              <w:t>Metrobus</w:t>
            </w:r>
            <w:proofErr w:type="spellEnd"/>
            <w:r w:rsidRPr="002876B1">
              <w:rPr>
                <w:rFonts w:asciiTheme="minorHAnsi" w:hAnsiTheme="minorHAnsi" w:cstheme="minorHAnsi"/>
                <w:szCs w:val="24"/>
              </w:rPr>
              <w:t>)</w:t>
            </w:r>
          </w:p>
        </w:tc>
        <w:tc>
          <w:tcPr>
            <w:tcW w:w="2314" w:type="dxa"/>
          </w:tcPr>
          <w:p w14:paraId="0BC26DD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3BA4B08" w14:textId="77777777" w:rsidTr="00DE3C18">
        <w:trPr>
          <w:cantSplit/>
        </w:trPr>
        <w:tc>
          <w:tcPr>
            <w:tcW w:w="0" w:type="auto"/>
            <w:shd w:val="clear" w:color="auto" w:fill="auto"/>
          </w:tcPr>
          <w:p w14:paraId="344ACEF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PT14</w:t>
            </w:r>
          </w:p>
        </w:tc>
        <w:tc>
          <w:tcPr>
            <w:tcW w:w="9439" w:type="dxa"/>
            <w:shd w:val="clear" w:color="auto" w:fill="auto"/>
          </w:tcPr>
          <w:p w14:paraId="34F2E5E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Multi-modal Coordination (Palm Tran)</w:t>
            </w:r>
          </w:p>
        </w:tc>
        <w:tc>
          <w:tcPr>
            <w:tcW w:w="2314" w:type="dxa"/>
          </w:tcPr>
          <w:p w14:paraId="656B62C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2C2792B" w14:textId="77777777" w:rsidTr="00DE3C18">
        <w:trPr>
          <w:cantSplit/>
        </w:trPr>
        <w:tc>
          <w:tcPr>
            <w:tcW w:w="0" w:type="auto"/>
            <w:shd w:val="clear" w:color="auto" w:fill="auto"/>
          </w:tcPr>
          <w:p w14:paraId="7CDD55B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ST01</w:t>
            </w:r>
          </w:p>
        </w:tc>
        <w:tc>
          <w:tcPr>
            <w:tcW w:w="9439" w:type="dxa"/>
            <w:shd w:val="clear" w:color="auto" w:fill="auto"/>
          </w:tcPr>
          <w:p w14:paraId="522DFED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Emissions Monitoring (Port of Miami Tunnel)</w:t>
            </w:r>
          </w:p>
        </w:tc>
        <w:tc>
          <w:tcPr>
            <w:tcW w:w="2314" w:type="dxa"/>
          </w:tcPr>
          <w:p w14:paraId="49970C5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0826EC1" w14:textId="77777777" w:rsidTr="00DE3C18">
        <w:trPr>
          <w:cantSplit/>
        </w:trPr>
        <w:tc>
          <w:tcPr>
            <w:tcW w:w="0" w:type="auto"/>
            <w:shd w:val="clear" w:color="auto" w:fill="auto"/>
          </w:tcPr>
          <w:p w14:paraId="39AF4C9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ST06</w:t>
            </w:r>
          </w:p>
        </w:tc>
        <w:tc>
          <w:tcPr>
            <w:tcW w:w="9439" w:type="dxa"/>
            <w:shd w:val="clear" w:color="auto" w:fill="auto"/>
          </w:tcPr>
          <w:p w14:paraId="151A6B9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HOV/HOT Lane Management (FDOT District 4 Express Lane Management)</w:t>
            </w:r>
          </w:p>
        </w:tc>
        <w:tc>
          <w:tcPr>
            <w:tcW w:w="2314" w:type="dxa"/>
          </w:tcPr>
          <w:p w14:paraId="319E49D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B204EA1" w14:textId="77777777" w:rsidTr="00DE3C18">
        <w:trPr>
          <w:cantSplit/>
        </w:trPr>
        <w:tc>
          <w:tcPr>
            <w:tcW w:w="0" w:type="auto"/>
            <w:shd w:val="clear" w:color="auto" w:fill="auto"/>
          </w:tcPr>
          <w:p w14:paraId="46DFB2D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ST06</w:t>
            </w:r>
          </w:p>
        </w:tc>
        <w:tc>
          <w:tcPr>
            <w:tcW w:w="9439" w:type="dxa"/>
            <w:shd w:val="clear" w:color="auto" w:fill="auto"/>
          </w:tcPr>
          <w:p w14:paraId="0EDBA11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HOV/HOT Lane Management (FDOT District 6 Express Lane Management)</w:t>
            </w:r>
          </w:p>
        </w:tc>
        <w:tc>
          <w:tcPr>
            <w:tcW w:w="2314" w:type="dxa"/>
          </w:tcPr>
          <w:p w14:paraId="1ABFCCC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DD27BE0" w14:textId="77777777" w:rsidTr="00DE3C18">
        <w:trPr>
          <w:cantSplit/>
        </w:trPr>
        <w:tc>
          <w:tcPr>
            <w:tcW w:w="0" w:type="auto"/>
            <w:shd w:val="clear" w:color="auto" w:fill="auto"/>
          </w:tcPr>
          <w:p w14:paraId="317549E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SU04</w:t>
            </w:r>
          </w:p>
        </w:tc>
        <w:tc>
          <w:tcPr>
            <w:tcW w:w="9439" w:type="dxa"/>
            <w:shd w:val="clear" w:color="auto" w:fill="auto"/>
          </w:tcPr>
          <w:p w14:paraId="7BA0434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Map Management (CAV-ITS)</w:t>
            </w:r>
          </w:p>
        </w:tc>
        <w:tc>
          <w:tcPr>
            <w:tcW w:w="2314" w:type="dxa"/>
          </w:tcPr>
          <w:p w14:paraId="4E43103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6643440F" w14:textId="77777777" w:rsidTr="00DE3C18">
        <w:trPr>
          <w:cantSplit/>
        </w:trPr>
        <w:tc>
          <w:tcPr>
            <w:tcW w:w="0" w:type="auto"/>
            <w:shd w:val="clear" w:color="auto" w:fill="auto"/>
          </w:tcPr>
          <w:p w14:paraId="0EE7356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SU08</w:t>
            </w:r>
          </w:p>
        </w:tc>
        <w:tc>
          <w:tcPr>
            <w:tcW w:w="9439" w:type="dxa"/>
            <w:shd w:val="clear" w:color="auto" w:fill="auto"/>
          </w:tcPr>
          <w:p w14:paraId="56F8F2D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Security and Credentials Management (Keys COAST)</w:t>
            </w:r>
          </w:p>
        </w:tc>
        <w:tc>
          <w:tcPr>
            <w:tcW w:w="2314" w:type="dxa"/>
          </w:tcPr>
          <w:p w14:paraId="2789A31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33E00050" w14:textId="77777777" w:rsidTr="00DE3C18">
        <w:trPr>
          <w:cantSplit/>
        </w:trPr>
        <w:tc>
          <w:tcPr>
            <w:tcW w:w="0" w:type="auto"/>
            <w:shd w:val="clear" w:color="auto" w:fill="auto"/>
          </w:tcPr>
          <w:p w14:paraId="3D96D9F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SU09</w:t>
            </w:r>
          </w:p>
        </w:tc>
        <w:tc>
          <w:tcPr>
            <w:tcW w:w="9439" w:type="dxa"/>
            <w:shd w:val="clear" w:color="auto" w:fill="auto"/>
          </w:tcPr>
          <w:p w14:paraId="5F342BB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Device Certification and Enrollment (Keys COAST)</w:t>
            </w:r>
          </w:p>
        </w:tc>
        <w:tc>
          <w:tcPr>
            <w:tcW w:w="2314" w:type="dxa"/>
          </w:tcPr>
          <w:p w14:paraId="6F7D457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004E52B0" w14:textId="77777777" w:rsidTr="00DE3C18">
        <w:trPr>
          <w:cantSplit/>
        </w:trPr>
        <w:tc>
          <w:tcPr>
            <w:tcW w:w="0" w:type="auto"/>
            <w:shd w:val="clear" w:color="auto" w:fill="auto"/>
          </w:tcPr>
          <w:p w14:paraId="3378DB8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TI01</w:t>
            </w:r>
          </w:p>
        </w:tc>
        <w:tc>
          <w:tcPr>
            <w:tcW w:w="9439" w:type="dxa"/>
            <w:shd w:val="clear" w:color="auto" w:fill="auto"/>
          </w:tcPr>
          <w:p w14:paraId="3E8B659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Broadcast Traveler Information (Broward 211 Trip Planner)</w:t>
            </w:r>
          </w:p>
        </w:tc>
        <w:tc>
          <w:tcPr>
            <w:tcW w:w="2314" w:type="dxa"/>
          </w:tcPr>
          <w:p w14:paraId="04C4787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F9EDFC1" w14:textId="77777777" w:rsidTr="00DE3C18">
        <w:trPr>
          <w:cantSplit/>
        </w:trPr>
        <w:tc>
          <w:tcPr>
            <w:tcW w:w="0" w:type="auto"/>
            <w:shd w:val="clear" w:color="auto" w:fill="auto"/>
          </w:tcPr>
          <w:p w14:paraId="57C6DB2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TI01</w:t>
            </w:r>
          </w:p>
        </w:tc>
        <w:tc>
          <w:tcPr>
            <w:tcW w:w="9439" w:type="dxa"/>
            <w:shd w:val="clear" w:color="auto" w:fill="auto"/>
          </w:tcPr>
          <w:p w14:paraId="02D2C11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Broadcast Traveler Information (FDOT District 4 (Inputs))</w:t>
            </w:r>
          </w:p>
        </w:tc>
        <w:tc>
          <w:tcPr>
            <w:tcW w:w="2314" w:type="dxa"/>
          </w:tcPr>
          <w:p w14:paraId="6A454CC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FF425B2" w14:textId="77777777" w:rsidTr="00DE3C18">
        <w:trPr>
          <w:cantSplit/>
        </w:trPr>
        <w:tc>
          <w:tcPr>
            <w:tcW w:w="0" w:type="auto"/>
            <w:shd w:val="clear" w:color="auto" w:fill="auto"/>
          </w:tcPr>
          <w:p w14:paraId="0CFAFD2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TI01</w:t>
            </w:r>
          </w:p>
        </w:tc>
        <w:tc>
          <w:tcPr>
            <w:tcW w:w="9439" w:type="dxa"/>
            <w:shd w:val="clear" w:color="auto" w:fill="auto"/>
          </w:tcPr>
          <w:p w14:paraId="13CF902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Broadcast Traveler Information (FDOT District 6 (Inputs))</w:t>
            </w:r>
          </w:p>
        </w:tc>
        <w:tc>
          <w:tcPr>
            <w:tcW w:w="2314" w:type="dxa"/>
          </w:tcPr>
          <w:p w14:paraId="1CDAC63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A33C4D3" w14:textId="77777777" w:rsidTr="00DE3C18">
        <w:trPr>
          <w:cantSplit/>
        </w:trPr>
        <w:tc>
          <w:tcPr>
            <w:tcW w:w="0" w:type="auto"/>
            <w:shd w:val="clear" w:color="auto" w:fill="auto"/>
          </w:tcPr>
          <w:p w14:paraId="2456EA1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TI01</w:t>
            </w:r>
          </w:p>
        </w:tc>
        <w:tc>
          <w:tcPr>
            <w:tcW w:w="9439" w:type="dxa"/>
            <w:shd w:val="clear" w:color="auto" w:fill="auto"/>
          </w:tcPr>
          <w:p w14:paraId="355F58A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Broadcast Traveler Information (Florida 511 (Outputs))</w:t>
            </w:r>
          </w:p>
        </w:tc>
        <w:tc>
          <w:tcPr>
            <w:tcW w:w="2314" w:type="dxa"/>
          </w:tcPr>
          <w:p w14:paraId="25DA13B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90040A0" w14:textId="77777777" w:rsidTr="00DE3C18">
        <w:trPr>
          <w:cantSplit/>
        </w:trPr>
        <w:tc>
          <w:tcPr>
            <w:tcW w:w="0" w:type="auto"/>
            <w:shd w:val="clear" w:color="auto" w:fill="auto"/>
          </w:tcPr>
          <w:p w14:paraId="6F12AEF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TI01</w:t>
            </w:r>
          </w:p>
        </w:tc>
        <w:tc>
          <w:tcPr>
            <w:tcW w:w="9439" w:type="dxa"/>
            <w:shd w:val="clear" w:color="auto" w:fill="auto"/>
          </w:tcPr>
          <w:p w14:paraId="3ACF0B2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Broadcast Traveler Information (Local Agency Traveler  Information Systems - Transit)</w:t>
            </w:r>
          </w:p>
        </w:tc>
        <w:tc>
          <w:tcPr>
            <w:tcW w:w="2314" w:type="dxa"/>
          </w:tcPr>
          <w:p w14:paraId="33ECA84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C1EC330" w14:textId="77777777" w:rsidTr="00DE3C18">
        <w:trPr>
          <w:cantSplit/>
        </w:trPr>
        <w:tc>
          <w:tcPr>
            <w:tcW w:w="0" w:type="auto"/>
            <w:shd w:val="clear" w:color="auto" w:fill="auto"/>
          </w:tcPr>
          <w:p w14:paraId="39BC00A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TI01</w:t>
            </w:r>
          </w:p>
        </w:tc>
        <w:tc>
          <w:tcPr>
            <w:tcW w:w="9439" w:type="dxa"/>
            <w:shd w:val="clear" w:color="auto" w:fill="auto"/>
          </w:tcPr>
          <w:p w14:paraId="7C711DC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Broadcast Traveler Information (Local Agency Traveler Information Websites - Traffic)</w:t>
            </w:r>
          </w:p>
        </w:tc>
        <w:tc>
          <w:tcPr>
            <w:tcW w:w="2314" w:type="dxa"/>
          </w:tcPr>
          <w:p w14:paraId="1A8FDD0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BDB9AE1" w14:textId="77777777" w:rsidTr="00DE3C18">
        <w:trPr>
          <w:cantSplit/>
        </w:trPr>
        <w:tc>
          <w:tcPr>
            <w:tcW w:w="0" w:type="auto"/>
            <w:shd w:val="clear" w:color="auto" w:fill="auto"/>
          </w:tcPr>
          <w:p w14:paraId="6332CF0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TI02</w:t>
            </w:r>
          </w:p>
        </w:tc>
        <w:tc>
          <w:tcPr>
            <w:tcW w:w="9439" w:type="dxa"/>
            <w:shd w:val="clear" w:color="auto" w:fill="auto"/>
          </w:tcPr>
          <w:p w14:paraId="2F3CD0B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Personalized Traveler Information (FDOT District 4 and 6)</w:t>
            </w:r>
          </w:p>
        </w:tc>
        <w:tc>
          <w:tcPr>
            <w:tcW w:w="2314" w:type="dxa"/>
          </w:tcPr>
          <w:p w14:paraId="4B1F53B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8B423FF" w14:textId="77777777" w:rsidTr="00DE3C18">
        <w:trPr>
          <w:cantSplit/>
        </w:trPr>
        <w:tc>
          <w:tcPr>
            <w:tcW w:w="0" w:type="auto"/>
            <w:shd w:val="clear" w:color="auto" w:fill="auto"/>
          </w:tcPr>
          <w:p w14:paraId="02D165D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TI04</w:t>
            </w:r>
          </w:p>
        </w:tc>
        <w:tc>
          <w:tcPr>
            <w:tcW w:w="9439" w:type="dxa"/>
            <w:shd w:val="clear" w:color="auto" w:fill="auto"/>
          </w:tcPr>
          <w:p w14:paraId="363C69C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Infrastructure-Provided Trip Planning and Route Guidance (Florida)</w:t>
            </w:r>
          </w:p>
        </w:tc>
        <w:tc>
          <w:tcPr>
            <w:tcW w:w="2314" w:type="dxa"/>
          </w:tcPr>
          <w:p w14:paraId="46B2E97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64DC05B" w14:textId="77777777" w:rsidTr="00DE3C18">
        <w:trPr>
          <w:cantSplit/>
        </w:trPr>
        <w:tc>
          <w:tcPr>
            <w:tcW w:w="0" w:type="auto"/>
            <w:shd w:val="clear" w:color="auto" w:fill="auto"/>
          </w:tcPr>
          <w:p w14:paraId="11D5C15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5066AF9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(Broward County ITS Operations Facility)</w:t>
            </w:r>
          </w:p>
        </w:tc>
        <w:tc>
          <w:tcPr>
            <w:tcW w:w="2314" w:type="dxa"/>
          </w:tcPr>
          <w:p w14:paraId="0E6B52A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502CCB9" w14:textId="77777777" w:rsidTr="00DE3C18">
        <w:trPr>
          <w:cantSplit/>
        </w:trPr>
        <w:tc>
          <w:tcPr>
            <w:tcW w:w="0" w:type="auto"/>
            <w:shd w:val="clear" w:color="auto" w:fill="auto"/>
          </w:tcPr>
          <w:p w14:paraId="2FD9430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3CEDCA9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(City of Boca Raton Traffic Engineering System)</w:t>
            </w:r>
          </w:p>
        </w:tc>
        <w:tc>
          <w:tcPr>
            <w:tcW w:w="2314" w:type="dxa"/>
          </w:tcPr>
          <w:p w14:paraId="0983167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49289F8" w14:textId="77777777" w:rsidTr="00DE3C18">
        <w:trPr>
          <w:cantSplit/>
        </w:trPr>
        <w:tc>
          <w:tcPr>
            <w:tcW w:w="0" w:type="auto"/>
            <w:shd w:val="clear" w:color="auto" w:fill="auto"/>
          </w:tcPr>
          <w:p w14:paraId="57748CB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2D47AC4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(City of Fort Pierce)</w:t>
            </w:r>
          </w:p>
        </w:tc>
        <w:tc>
          <w:tcPr>
            <w:tcW w:w="2314" w:type="dxa"/>
          </w:tcPr>
          <w:p w14:paraId="31A8676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07BDE9C" w14:textId="77777777" w:rsidTr="00DE3C18">
        <w:trPr>
          <w:cantSplit/>
        </w:trPr>
        <w:tc>
          <w:tcPr>
            <w:tcW w:w="0" w:type="auto"/>
            <w:shd w:val="clear" w:color="auto" w:fill="auto"/>
          </w:tcPr>
          <w:p w14:paraId="24C3BC7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04231FF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(City of Miami Beach)</w:t>
            </w:r>
          </w:p>
        </w:tc>
        <w:tc>
          <w:tcPr>
            <w:tcW w:w="2314" w:type="dxa"/>
          </w:tcPr>
          <w:p w14:paraId="528E19A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B5748DA" w14:textId="77777777" w:rsidTr="00DE3C18">
        <w:trPr>
          <w:cantSplit/>
        </w:trPr>
        <w:tc>
          <w:tcPr>
            <w:tcW w:w="0" w:type="auto"/>
            <w:shd w:val="clear" w:color="auto" w:fill="auto"/>
          </w:tcPr>
          <w:p w14:paraId="1B17DB9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7D4F1BC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(City of Port St. Lucie)</w:t>
            </w:r>
          </w:p>
        </w:tc>
        <w:tc>
          <w:tcPr>
            <w:tcW w:w="2314" w:type="dxa"/>
          </w:tcPr>
          <w:p w14:paraId="5EEA3DF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A444798" w14:textId="77777777" w:rsidTr="00DE3C18">
        <w:trPr>
          <w:cantSplit/>
        </w:trPr>
        <w:tc>
          <w:tcPr>
            <w:tcW w:w="0" w:type="auto"/>
            <w:shd w:val="clear" w:color="auto" w:fill="auto"/>
          </w:tcPr>
          <w:p w14:paraId="3E92A82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1B4A2C5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(County and Local Traffic Control Systems)</w:t>
            </w:r>
          </w:p>
        </w:tc>
        <w:tc>
          <w:tcPr>
            <w:tcW w:w="2314" w:type="dxa"/>
          </w:tcPr>
          <w:p w14:paraId="07942B0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5E33E25" w14:textId="77777777" w:rsidTr="00DE3C18">
        <w:trPr>
          <w:cantSplit/>
        </w:trPr>
        <w:tc>
          <w:tcPr>
            <w:tcW w:w="0" w:type="auto"/>
            <w:shd w:val="clear" w:color="auto" w:fill="auto"/>
          </w:tcPr>
          <w:p w14:paraId="087B831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055FC56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(FDOT District 4)</w:t>
            </w:r>
          </w:p>
        </w:tc>
        <w:tc>
          <w:tcPr>
            <w:tcW w:w="2314" w:type="dxa"/>
          </w:tcPr>
          <w:p w14:paraId="4625741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4B50B08" w14:textId="77777777" w:rsidTr="00DE3C18">
        <w:trPr>
          <w:cantSplit/>
        </w:trPr>
        <w:tc>
          <w:tcPr>
            <w:tcW w:w="0" w:type="auto"/>
            <w:shd w:val="clear" w:color="auto" w:fill="auto"/>
          </w:tcPr>
          <w:p w14:paraId="19D3D63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6ECE3F2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(FDOT District 6)</w:t>
            </w:r>
          </w:p>
        </w:tc>
        <w:tc>
          <w:tcPr>
            <w:tcW w:w="2314" w:type="dxa"/>
          </w:tcPr>
          <w:p w14:paraId="795A352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9053EA0" w14:textId="77777777" w:rsidTr="00DE3C18">
        <w:trPr>
          <w:cantSplit/>
        </w:trPr>
        <w:tc>
          <w:tcPr>
            <w:tcW w:w="0" w:type="auto"/>
            <w:shd w:val="clear" w:color="auto" w:fill="auto"/>
          </w:tcPr>
          <w:p w14:paraId="0074F5D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220915D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(Indian River County Traffic Engineering)</w:t>
            </w:r>
          </w:p>
        </w:tc>
        <w:tc>
          <w:tcPr>
            <w:tcW w:w="2314" w:type="dxa"/>
          </w:tcPr>
          <w:p w14:paraId="519700C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293D292" w14:textId="77777777" w:rsidTr="00DE3C18">
        <w:trPr>
          <w:cantSplit/>
        </w:trPr>
        <w:tc>
          <w:tcPr>
            <w:tcW w:w="0" w:type="auto"/>
            <w:shd w:val="clear" w:color="auto" w:fill="auto"/>
          </w:tcPr>
          <w:p w14:paraId="494052F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43BCD66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(Martin County Engineering)</w:t>
            </w:r>
          </w:p>
        </w:tc>
        <w:tc>
          <w:tcPr>
            <w:tcW w:w="2314" w:type="dxa"/>
          </w:tcPr>
          <w:p w14:paraId="3E7B12F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DC8F5D1" w14:textId="77777777" w:rsidTr="00DE3C18">
        <w:trPr>
          <w:cantSplit/>
        </w:trPr>
        <w:tc>
          <w:tcPr>
            <w:tcW w:w="0" w:type="auto"/>
            <w:shd w:val="clear" w:color="auto" w:fill="auto"/>
          </w:tcPr>
          <w:p w14:paraId="4C01E50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7FBC545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(Miami-Dade County)</w:t>
            </w:r>
          </w:p>
        </w:tc>
        <w:tc>
          <w:tcPr>
            <w:tcW w:w="2314" w:type="dxa"/>
          </w:tcPr>
          <w:p w14:paraId="76FDB30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3A8A8CB" w14:textId="77777777" w:rsidTr="00DE3C18">
        <w:trPr>
          <w:cantSplit/>
        </w:trPr>
        <w:tc>
          <w:tcPr>
            <w:tcW w:w="0" w:type="auto"/>
            <w:shd w:val="clear" w:color="auto" w:fill="auto"/>
          </w:tcPr>
          <w:p w14:paraId="218B45A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TM01</w:t>
            </w:r>
          </w:p>
        </w:tc>
        <w:tc>
          <w:tcPr>
            <w:tcW w:w="9439" w:type="dxa"/>
            <w:shd w:val="clear" w:color="auto" w:fill="auto"/>
          </w:tcPr>
          <w:p w14:paraId="76FB820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(Miami-Dade Expressway Authority)</w:t>
            </w:r>
          </w:p>
        </w:tc>
        <w:tc>
          <w:tcPr>
            <w:tcW w:w="2314" w:type="dxa"/>
          </w:tcPr>
          <w:p w14:paraId="29B79A5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3D8E6B8" w14:textId="77777777" w:rsidTr="00DE3C18">
        <w:trPr>
          <w:cantSplit/>
        </w:trPr>
        <w:tc>
          <w:tcPr>
            <w:tcW w:w="0" w:type="auto"/>
            <w:shd w:val="clear" w:color="auto" w:fill="auto"/>
          </w:tcPr>
          <w:p w14:paraId="7860152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1918C68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(Palm Beach County Traffic Division)</w:t>
            </w:r>
          </w:p>
        </w:tc>
        <w:tc>
          <w:tcPr>
            <w:tcW w:w="2314" w:type="dxa"/>
          </w:tcPr>
          <w:p w14:paraId="6685BE0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2127485" w14:textId="77777777" w:rsidTr="00DE3C18">
        <w:trPr>
          <w:cantSplit/>
        </w:trPr>
        <w:tc>
          <w:tcPr>
            <w:tcW w:w="0" w:type="auto"/>
            <w:shd w:val="clear" w:color="auto" w:fill="auto"/>
          </w:tcPr>
          <w:p w14:paraId="2317ED3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67F3748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(Port of Miami Tunnel)</w:t>
            </w:r>
          </w:p>
        </w:tc>
        <w:tc>
          <w:tcPr>
            <w:tcW w:w="2314" w:type="dxa"/>
          </w:tcPr>
          <w:p w14:paraId="01CA1EF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72F2509" w14:textId="77777777" w:rsidTr="00DE3C18">
        <w:trPr>
          <w:cantSplit/>
        </w:trPr>
        <w:tc>
          <w:tcPr>
            <w:tcW w:w="0" w:type="auto"/>
            <w:shd w:val="clear" w:color="auto" w:fill="auto"/>
          </w:tcPr>
          <w:p w14:paraId="590CF22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60B298D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(Port of Miami)</w:t>
            </w:r>
          </w:p>
        </w:tc>
        <w:tc>
          <w:tcPr>
            <w:tcW w:w="2314" w:type="dxa"/>
          </w:tcPr>
          <w:p w14:paraId="3E9F0FD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C3531BD" w14:textId="77777777" w:rsidTr="00DE3C18">
        <w:trPr>
          <w:cantSplit/>
        </w:trPr>
        <w:tc>
          <w:tcPr>
            <w:tcW w:w="0" w:type="auto"/>
            <w:shd w:val="clear" w:color="auto" w:fill="auto"/>
          </w:tcPr>
          <w:p w14:paraId="66ACAF1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TM01</w:t>
            </w:r>
          </w:p>
        </w:tc>
        <w:tc>
          <w:tcPr>
            <w:tcW w:w="9439" w:type="dxa"/>
            <w:shd w:val="clear" w:color="auto" w:fill="auto"/>
          </w:tcPr>
          <w:p w14:paraId="09C724F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Infrastructure-Based Traffic Surveillance (St. Lucie County Public Works Department)</w:t>
            </w:r>
          </w:p>
        </w:tc>
        <w:tc>
          <w:tcPr>
            <w:tcW w:w="2314" w:type="dxa"/>
          </w:tcPr>
          <w:p w14:paraId="37E2A08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6EAF3A8" w14:textId="77777777" w:rsidTr="00DE3C18">
        <w:trPr>
          <w:cantSplit/>
        </w:trPr>
        <w:tc>
          <w:tcPr>
            <w:tcW w:w="0" w:type="auto"/>
            <w:shd w:val="clear" w:color="auto" w:fill="auto"/>
          </w:tcPr>
          <w:p w14:paraId="6FC1D93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TM02</w:t>
            </w:r>
          </w:p>
        </w:tc>
        <w:tc>
          <w:tcPr>
            <w:tcW w:w="9439" w:type="dxa"/>
            <w:shd w:val="clear" w:color="auto" w:fill="auto"/>
          </w:tcPr>
          <w:p w14:paraId="7AB68CE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Vehicle-Based Traffic Surveillance (Broward County Traffic Engineering Division)</w:t>
            </w:r>
          </w:p>
        </w:tc>
        <w:tc>
          <w:tcPr>
            <w:tcW w:w="2314" w:type="dxa"/>
          </w:tcPr>
          <w:p w14:paraId="4848AB9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07B1D54" w14:textId="77777777" w:rsidTr="00DE3C18">
        <w:trPr>
          <w:cantSplit/>
        </w:trPr>
        <w:tc>
          <w:tcPr>
            <w:tcW w:w="0" w:type="auto"/>
            <w:shd w:val="clear" w:color="auto" w:fill="auto"/>
          </w:tcPr>
          <w:p w14:paraId="1E9231E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TM02</w:t>
            </w:r>
          </w:p>
        </w:tc>
        <w:tc>
          <w:tcPr>
            <w:tcW w:w="9439" w:type="dxa"/>
            <w:shd w:val="clear" w:color="auto" w:fill="auto"/>
          </w:tcPr>
          <w:p w14:paraId="699205E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Vehicle-Based Traffic Surveillance (City of Boca Raton)</w:t>
            </w:r>
          </w:p>
        </w:tc>
        <w:tc>
          <w:tcPr>
            <w:tcW w:w="2314" w:type="dxa"/>
          </w:tcPr>
          <w:p w14:paraId="21FA0AC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AA16D62" w14:textId="77777777" w:rsidTr="00DE3C18">
        <w:trPr>
          <w:cantSplit/>
        </w:trPr>
        <w:tc>
          <w:tcPr>
            <w:tcW w:w="0" w:type="auto"/>
            <w:shd w:val="clear" w:color="auto" w:fill="auto"/>
          </w:tcPr>
          <w:p w14:paraId="5E20CE1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TM02</w:t>
            </w:r>
          </w:p>
        </w:tc>
        <w:tc>
          <w:tcPr>
            <w:tcW w:w="9439" w:type="dxa"/>
            <w:shd w:val="clear" w:color="auto" w:fill="auto"/>
          </w:tcPr>
          <w:p w14:paraId="2B90545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Vehicle-Based Traffic Surveillance (City of Port St. Lucie)</w:t>
            </w:r>
          </w:p>
        </w:tc>
        <w:tc>
          <w:tcPr>
            <w:tcW w:w="2314" w:type="dxa"/>
          </w:tcPr>
          <w:p w14:paraId="5B00D96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1C2F63D" w14:textId="77777777" w:rsidTr="00DE3C18">
        <w:trPr>
          <w:cantSplit/>
        </w:trPr>
        <w:tc>
          <w:tcPr>
            <w:tcW w:w="0" w:type="auto"/>
            <w:shd w:val="clear" w:color="auto" w:fill="auto"/>
          </w:tcPr>
          <w:p w14:paraId="2DEE131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TM02</w:t>
            </w:r>
          </w:p>
        </w:tc>
        <w:tc>
          <w:tcPr>
            <w:tcW w:w="9439" w:type="dxa"/>
            <w:shd w:val="clear" w:color="auto" w:fill="auto"/>
          </w:tcPr>
          <w:p w14:paraId="215ED53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Vehicle-Based Traffic Surveillance (FDOT District 4)</w:t>
            </w:r>
          </w:p>
        </w:tc>
        <w:tc>
          <w:tcPr>
            <w:tcW w:w="2314" w:type="dxa"/>
          </w:tcPr>
          <w:p w14:paraId="4E27390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10C6670" w14:textId="77777777" w:rsidTr="00DE3C18">
        <w:trPr>
          <w:cantSplit/>
        </w:trPr>
        <w:tc>
          <w:tcPr>
            <w:tcW w:w="0" w:type="auto"/>
            <w:shd w:val="clear" w:color="auto" w:fill="auto"/>
          </w:tcPr>
          <w:p w14:paraId="3F6D6D4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TM02</w:t>
            </w:r>
          </w:p>
        </w:tc>
        <w:tc>
          <w:tcPr>
            <w:tcW w:w="9439" w:type="dxa"/>
            <w:shd w:val="clear" w:color="auto" w:fill="auto"/>
          </w:tcPr>
          <w:p w14:paraId="64073FC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Vehicle-Based Traffic Surveillance (FDOT District 6)</w:t>
            </w:r>
          </w:p>
        </w:tc>
        <w:tc>
          <w:tcPr>
            <w:tcW w:w="2314" w:type="dxa"/>
          </w:tcPr>
          <w:p w14:paraId="0527559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871C2A5" w14:textId="77777777" w:rsidTr="00DE3C18">
        <w:trPr>
          <w:cantSplit/>
        </w:trPr>
        <w:tc>
          <w:tcPr>
            <w:tcW w:w="0" w:type="auto"/>
            <w:shd w:val="clear" w:color="auto" w:fill="auto"/>
          </w:tcPr>
          <w:p w14:paraId="63C2C0E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TM02</w:t>
            </w:r>
          </w:p>
        </w:tc>
        <w:tc>
          <w:tcPr>
            <w:tcW w:w="9439" w:type="dxa"/>
            <w:shd w:val="clear" w:color="auto" w:fill="auto"/>
          </w:tcPr>
          <w:p w14:paraId="4170806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Vehicle-Based Traffic Surveillance (Indian River County)</w:t>
            </w:r>
          </w:p>
        </w:tc>
        <w:tc>
          <w:tcPr>
            <w:tcW w:w="2314" w:type="dxa"/>
          </w:tcPr>
          <w:p w14:paraId="13FA67E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64B3FA4" w14:textId="77777777" w:rsidTr="00DE3C18">
        <w:trPr>
          <w:cantSplit/>
        </w:trPr>
        <w:tc>
          <w:tcPr>
            <w:tcW w:w="0" w:type="auto"/>
            <w:shd w:val="clear" w:color="auto" w:fill="auto"/>
          </w:tcPr>
          <w:p w14:paraId="0F44FBB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TM02</w:t>
            </w:r>
          </w:p>
        </w:tc>
        <w:tc>
          <w:tcPr>
            <w:tcW w:w="9439" w:type="dxa"/>
            <w:shd w:val="clear" w:color="auto" w:fill="auto"/>
          </w:tcPr>
          <w:p w14:paraId="6479C27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Vehicle-Based Traffic Surveillance (Martin County)</w:t>
            </w:r>
          </w:p>
        </w:tc>
        <w:tc>
          <w:tcPr>
            <w:tcW w:w="2314" w:type="dxa"/>
          </w:tcPr>
          <w:p w14:paraId="2E27574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C1C1C37" w14:textId="77777777" w:rsidTr="00DE3C18">
        <w:trPr>
          <w:cantSplit/>
        </w:trPr>
        <w:tc>
          <w:tcPr>
            <w:tcW w:w="0" w:type="auto"/>
            <w:shd w:val="clear" w:color="auto" w:fill="auto"/>
          </w:tcPr>
          <w:p w14:paraId="7FD5470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TM02</w:t>
            </w:r>
          </w:p>
        </w:tc>
        <w:tc>
          <w:tcPr>
            <w:tcW w:w="9439" w:type="dxa"/>
            <w:shd w:val="clear" w:color="auto" w:fill="auto"/>
          </w:tcPr>
          <w:p w14:paraId="34139AB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Vehicle-Based Traffic Surveillance (MDX)</w:t>
            </w:r>
          </w:p>
        </w:tc>
        <w:tc>
          <w:tcPr>
            <w:tcW w:w="2314" w:type="dxa"/>
          </w:tcPr>
          <w:p w14:paraId="6F22FBA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47F9EB4" w14:textId="77777777" w:rsidTr="00DE3C18">
        <w:trPr>
          <w:cantSplit/>
        </w:trPr>
        <w:tc>
          <w:tcPr>
            <w:tcW w:w="0" w:type="auto"/>
            <w:shd w:val="clear" w:color="auto" w:fill="auto"/>
          </w:tcPr>
          <w:p w14:paraId="4D7343D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TM02</w:t>
            </w:r>
          </w:p>
        </w:tc>
        <w:tc>
          <w:tcPr>
            <w:tcW w:w="9439" w:type="dxa"/>
            <w:shd w:val="clear" w:color="auto" w:fill="auto"/>
          </w:tcPr>
          <w:p w14:paraId="59FDA0F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Vehicle-Based Traffic Surveillance (Miami-Dade County)</w:t>
            </w:r>
          </w:p>
        </w:tc>
        <w:tc>
          <w:tcPr>
            <w:tcW w:w="2314" w:type="dxa"/>
          </w:tcPr>
          <w:p w14:paraId="7214D6C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1528BA2" w14:textId="77777777" w:rsidTr="00DE3C18">
        <w:trPr>
          <w:cantSplit/>
        </w:trPr>
        <w:tc>
          <w:tcPr>
            <w:tcW w:w="0" w:type="auto"/>
            <w:shd w:val="clear" w:color="auto" w:fill="auto"/>
          </w:tcPr>
          <w:p w14:paraId="4EF82B2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TM02</w:t>
            </w:r>
          </w:p>
        </w:tc>
        <w:tc>
          <w:tcPr>
            <w:tcW w:w="9439" w:type="dxa"/>
            <w:shd w:val="clear" w:color="auto" w:fill="auto"/>
          </w:tcPr>
          <w:p w14:paraId="219BF66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Vehicle-Based Traffic Surveillance (Palm Beach County)</w:t>
            </w:r>
          </w:p>
        </w:tc>
        <w:tc>
          <w:tcPr>
            <w:tcW w:w="2314" w:type="dxa"/>
          </w:tcPr>
          <w:p w14:paraId="774947C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EF316C7" w14:textId="77777777" w:rsidTr="00DE3C18">
        <w:trPr>
          <w:cantSplit/>
        </w:trPr>
        <w:tc>
          <w:tcPr>
            <w:tcW w:w="0" w:type="auto"/>
            <w:shd w:val="clear" w:color="auto" w:fill="auto"/>
          </w:tcPr>
          <w:p w14:paraId="66C39B7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7931223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(Broward County Traffic Engineering Division)</w:t>
            </w:r>
          </w:p>
        </w:tc>
        <w:tc>
          <w:tcPr>
            <w:tcW w:w="2314" w:type="dxa"/>
          </w:tcPr>
          <w:p w14:paraId="6CFA71F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64339CD" w14:textId="77777777" w:rsidTr="00DE3C18">
        <w:trPr>
          <w:cantSplit/>
        </w:trPr>
        <w:tc>
          <w:tcPr>
            <w:tcW w:w="0" w:type="auto"/>
            <w:shd w:val="clear" w:color="auto" w:fill="auto"/>
          </w:tcPr>
          <w:p w14:paraId="2EBDA87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3CF56ED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(City of Boca Raton)</w:t>
            </w:r>
          </w:p>
        </w:tc>
        <w:tc>
          <w:tcPr>
            <w:tcW w:w="2314" w:type="dxa"/>
          </w:tcPr>
          <w:p w14:paraId="2EAB21F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4ED2DC7" w14:textId="77777777" w:rsidTr="00DE3C18">
        <w:trPr>
          <w:cantSplit/>
        </w:trPr>
        <w:tc>
          <w:tcPr>
            <w:tcW w:w="0" w:type="auto"/>
            <w:shd w:val="clear" w:color="auto" w:fill="auto"/>
          </w:tcPr>
          <w:p w14:paraId="0C0D605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7835AE9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(City of Fort Pierce)</w:t>
            </w:r>
          </w:p>
        </w:tc>
        <w:tc>
          <w:tcPr>
            <w:tcW w:w="2314" w:type="dxa"/>
          </w:tcPr>
          <w:p w14:paraId="3E78A20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1911370" w14:textId="77777777" w:rsidTr="00DE3C18">
        <w:trPr>
          <w:cantSplit/>
        </w:trPr>
        <w:tc>
          <w:tcPr>
            <w:tcW w:w="0" w:type="auto"/>
            <w:shd w:val="clear" w:color="auto" w:fill="auto"/>
          </w:tcPr>
          <w:p w14:paraId="0A02047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0A71DC3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(City of Miami Beach)</w:t>
            </w:r>
          </w:p>
        </w:tc>
        <w:tc>
          <w:tcPr>
            <w:tcW w:w="2314" w:type="dxa"/>
          </w:tcPr>
          <w:p w14:paraId="4D18F58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B2302E3" w14:textId="77777777" w:rsidTr="00DE3C18">
        <w:trPr>
          <w:cantSplit/>
        </w:trPr>
        <w:tc>
          <w:tcPr>
            <w:tcW w:w="0" w:type="auto"/>
            <w:shd w:val="clear" w:color="auto" w:fill="auto"/>
          </w:tcPr>
          <w:p w14:paraId="45A39B2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3083535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(City of Port St. Lucie)</w:t>
            </w:r>
          </w:p>
        </w:tc>
        <w:tc>
          <w:tcPr>
            <w:tcW w:w="2314" w:type="dxa"/>
          </w:tcPr>
          <w:p w14:paraId="3920672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1B1BB47" w14:textId="77777777" w:rsidTr="00DE3C18">
        <w:trPr>
          <w:cantSplit/>
        </w:trPr>
        <w:tc>
          <w:tcPr>
            <w:tcW w:w="0" w:type="auto"/>
            <w:shd w:val="clear" w:color="auto" w:fill="auto"/>
          </w:tcPr>
          <w:p w14:paraId="79329AA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2562D60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(County and Local Traffic Control Systems)</w:t>
            </w:r>
          </w:p>
        </w:tc>
        <w:tc>
          <w:tcPr>
            <w:tcW w:w="2314" w:type="dxa"/>
          </w:tcPr>
          <w:p w14:paraId="5BB88AC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C62F153" w14:textId="77777777" w:rsidTr="00DE3C18">
        <w:trPr>
          <w:cantSplit/>
        </w:trPr>
        <w:tc>
          <w:tcPr>
            <w:tcW w:w="0" w:type="auto"/>
            <w:shd w:val="clear" w:color="auto" w:fill="auto"/>
          </w:tcPr>
          <w:p w14:paraId="2A6A86B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53BEA78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(FDOT District 6)</w:t>
            </w:r>
          </w:p>
        </w:tc>
        <w:tc>
          <w:tcPr>
            <w:tcW w:w="2314" w:type="dxa"/>
          </w:tcPr>
          <w:p w14:paraId="542D640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6C68FD3" w14:textId="77777777" w:rsidTr="00DE3C18">
        <w:trPr>
          <w:cantSplit/>
        </w:trPr>
        <w:tc>
          <w:tcPr>
            <w:tcW w:w="0" w:type="auto"/>
            <w:shd w:val="clear" w:color="auto" w:fill="auto"/>
          </w:tcPr>
          <w:p w14:paraId="2AD0F15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2CC8728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(Indian River County Traffic Engineering)</w:t>
            </w:r>
          </w:p>
        </w:tc>
        <w:tc>
          <w:tcPr>
            <w:tcW w:w="2314" w:type="dxa"/>
          </w:tcPr>
          <w:p w14:paraId="20DD59B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D0CB755" w14:textId="77777777" w:rsidTr="00DE3C18">
        <w:trPr>
          <w:cantSplit/>
        </w:trPr>
        <w:tc>
          <w:tcPr>
            <w:tcW w:w="0" w:type="auto"/>
            <w:shd w:val="clear" w:color="auto" w:fill="auto"/>
          </w:tcPr>
          <w:p w14:paraId="6A88782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10765C9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(Martin County Engineering)</w:t>
            </w:r>
          </w:p>
        </w:tc>
        <w:tc>
          <w:tcPr>
            <w:tcW w:w="2314" w:type="dxa"/>
          </w:tcPr>
          <w:p w14:paraId="27CAE05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AA608BF" w14:textId="77777777" w:rsidTr="00DE3C18">
        <w:trPr>
          <w:cantSplit/>
        </w:trPr>
        <w:tc>
          <w:tcPr>
            <w:tcW w:w="0" w:type="auto"/>
            <w:shd w:val="clear" w:color="auto" w:fill="auto"/>
          </w:tcPr>
          <w:p w14:paraId="5BE1EFE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05BE2BD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(Miami-Dade County Traffic Signals)</w:t>
            </w:r>
          </w:p>
        </w:tc>
        <w:tc>
          <w:tcPr>
            <w:tcW w:w="2314" w:type="dxa"/>
          </w:tcPr>
          <w:p w14:paraId="6BA4C1A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1A21562" w14:textId="77777777" w:rsidTr="00DE3C18">
        <w:trPr>
          <w:cantSplit/>
        </w:trPr>
        <w:tc>
          <w:tcPr>
            <w:tcW w:w="0" w:type="auto"/>
            <w:shd w:val="clear" w:color="auto" w:fill="auto"/>
          </w:tcPr>
          <w:p w14:paraId="3EAA629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TM03</w:t>
            </w:r>
          </w:p>
        </w:tc>
        <w:tc>
          <w:tcPr>
            <w:tcW w:w="9439" w:type="dxa"/>
            <w:shd w:val="clear" w:color="auto" w:fill="auto"/>
          </w:tcPr>
          <w:p w14:paraId="29947D6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(Palm Beach County Traffic Division)</w:t>
            </w:r>
          </w:p>
        </w:tc>
        <w:tc>
          <w:tcPr>
            <w:tcW w:w="2314" w:type="dxa"/>
          </w:tcPr>
          <w:p w14:paraId="409C277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0054CC8" w14:textId="77777777" w:rsidTr="00DE3C18">
        <w:trPr>
          <w:cantSplit/>
        </w:trPr>
        <w:tc>
          <w:tcPr>
            <w:tcW w:w="0" w:type="auto"/>
            <w:shd w:val="clear" w:color="auto" w:fill="auto"/>
          </w:tcPr>
          <w:p w14:paraId="021B29B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TM03</w:t>
            </w:r>
          </w:p>
        </w:tc>
        <w:tc>
          <w:tcPr>
            <w:tcW w:w="9439" w:type="dxa"/>
            <w:shd w:val="clear" w:color="auto" w:fill="auto"/>
          </w:tcPr>
          <w:p w14:paraId="671B440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Signal Control (St. Lucie County Public Works Department)</w:t>
            </w:r>
          </w:p>
        </w:tc>
        <w:tc>
          <w:tcPr>
            <w:tcW w:w="2314" w:type="dxa"/>
          </w:tcPr>
          <w:p w14:paraId="1C0D29B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E090CBA" w14:textId="77777777" w:rsidTr="00DE3C18">
        <w:trPr>
          <w:cantSplit/>
        </w:trPr>
        <w:tc>
          <w:tcPr>
            <w:tcW w:w="0" w:type="auto"/>
            <w:shd w:val="clear" w:color="auto" w:fill="auto"/>
          </w:tcPr>
          <w:p w14:paraId="265F7A9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TM04</w:t>
            </w:r>
          </w:p>
        </w:tc>
        <w:tc>
          <w:tcPr>
            <w:tcW w:w="9439" w:type="dxa"/>
            <w:shd w:val="clear" w:color="auto" w:fill="auto"/>
          </w:tcPr>
          <w:p w14:paraId="37ED9AF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Connected Vehicle Traffic Signal System (Keys COAST Drawbridge)</w:t>
            </w:r>
          </w:p>
        </w:tc>
        <w:tc>
          <w:tcPr>
            <w:tcW w:w="2314" w:type="dxa"/>
          </w:tcPr>
          <w:p w14:paraId="315FA9F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3E3C0F51" w14:textId="77777777" w:rsidTr="00DE3C18">
        <w:trPr>
          <w:cantSplit/>
        </w:trPr>
        <w:tc>
          <w:tcPr>
            <w:tcW w:w="0" w:type="auto"/>
            <w:shd w:val="clear" w:color="auto" w:fill="auto"/>
          </w:tcPr>
          <w:p w14:paraId="7C3A0FC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TM04</w:t>
            </w:r>
          </w:p>
        </w:tc>
        <w:tc>
          <w:tcPr>
            <w:tcW w:w="9439" w:type="dxa"/>
            <w:shd w:val="clear" w:color="auto" w:fill="auto"/>
          </w:tcPr>
          <w:p w14:paraId="5A7C988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Connected Vehicle Traffic Signal System (Keys COAST Pedestrian/Cyclist Safety)</w:t>
            </w:r>
          </w:p>
        </w:tc>
        <w:tc>
          <w:tcPr>
            <w:tcW w:w="2314" w:type="dxa"/>
          </w:tcPr>
          <w:p w14:paraId="78F3DB9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4E369019" w14:textId="77777777" w:rsidTr="00DE3C18">
        <w:trPr>
          <w:cantSplit/>
        </w:trPr>
        <w:tc>
          <w:tcPr>
            <w:tcW w:w="0" w:type="auto"/>
            <w:shd w:val="clear" w:color="auto" w:fill="auto"/>
          </w:tcPr>
          <w:p w14:paraId="212459C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TM05</w:t>
            </w:r>
          </w:p>
        </w:tc>
        <w:tc>
          <w:tcPr>
            <w:tcW w:w="9439" w:type="dxa"/>
            <w:shd w:val="clear" w:color="auto" w:fill="auto"/>
          </w:tcPr>
          <w:p w14:paraId="0A95592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Metering (FDOT District 4)</w:t>
            </w:r>
          </w:p>
        </w:tc>
        <w:tc>
          <w:tcPr>
            <w:tcW w:w="2314" w:type="dxa"/>
          </w:tcPr>
          <w:p w14:paraId="1E8ACF1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033BA0D" w14:textId="77777777" w:rsidTr="00DE3C18">
        <w:trPr>
          <w:cantSplit/>
        </w:trPr>
        <w:tc>
          <w:tcPr>
            <w:tcW w:w="0" w:type="auto"/>
            <w:shd w:val="clear" w:color="auto" w:fill="auto"/>
          </w:tcPr>
          <w:p w14:paraId="1E42EF8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TM05</w:t>
            </w:r>
          </w:p>
        </w:tc>
        <w:tc>
          <w:tcPr>
            <w:tcW w:w="9439" w:type="dxa"/>
            <w:shd w:val="clear" w:color="auto" w:fill="auto"/>
          </w:tcPr>
          <w:p w14:paraId="08EB6C0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Metering (FDOT District 6)</w:t>
            </w:r>
          </w:p>
        </w:tc>
        <w:tc>
          <w:tcPr>
            <w:tcW w:w="2314" w:type="dxa"/>
          </w:tcPr>
          <w:p w14:paraId="4A9C108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AB18E00" w14:textId="77777777" w:rsidTr="00DE3C18">
        <w:trPr>
          <w:cantSplit/>
        </w:trPr>
        <w:tc>
          <w:tcPr>
            <w:tcW w:w="0" w:type="auto"/>
            <w:shd w:val="clear" w:color="auto" w:fill="auto"/>
          </w:tcPr>
          <w:p w14:paraId="3B7573D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TM05</w:t>
            </w:r>
          </w:p>
        </w:tc>
        <w:tc>
          <w:tcPr>
            <w:tcW w:w="9439" w:type="dxa"/>
            <w:shd w:val="clear" w:color="auto" w:fill="auto"/>
          </w:tcPr>
          <w:p w14:paraId="23E9E74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Metering (Port of Miami Tunnel)</w:t>
            </w:r>
          </w:p>
        </w:tc>
        <w:tc>
          <w:tcPr>
            <w:tcW w:w="2314" w:type="dxa"/>
          </w:tcPr>
          <w:p w14:paraId="5F5994E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0233562" w14:textId="77777777" w:rsidTr="00DE3C18">
        <w:trPr>
          <w:cantSplit/>
        </w:trPr>
        <w:tc>
          <w:tcPr>
            <w:tcW w:w="0" w:type="auto"/>
            <w:shd w:val="clear" w:color="auto" w:fill="auto"/>
          </w:tcPr>
          <w:p w14:paraId="58A15F0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41C879B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(Broward County Traffic Signal Data Dissemination)</w:t>
            </w:r>
          </w:p>
        </w:tc>
        <w:tc>
          <w:tcPr>
            <w:tcW w:w="2314" w:type="dxa"/>
          </w:tcPr>
          <w:p w14:paraId="42F3702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D7A6445" w14:textId="77777777" w:rsidTr="00DE3C18">
        <w:trPr>
          <w:cantSplit/>
        </w:trPr>
        <w:tc>
          <w:tcPr>
            <w:tcW w:w="0" w:type="auto"/>
            <w:shd w:val="clear" w:color="auto" w:fill="auto"/>
          </w:tcPr>
          <w:p w14:paraId="31C3AB9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3A99D80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(Broward County)</w:t>
            </w:r>
          </w:p>
        </w:tc>
        <w:tc>
          <w:tcPr>
            <w:tcW w:w="2314" w:type="dxa"/>
          </w:tcPr>
          <w:p w14:paraId="3B0081A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EC41B2C" w14:textId="77777777" w:rsidTr="00DE3C18">
        <w:trPr>
          <w:cantSplit/>
        </w:trPr>
        <w:tc>
          <w:tcPr>
            <w:tcW w:w="0" w:type="auto"/>
            <w:shd w:val="clear" w:color="auto" w:fill="auto"/>
          </w:tcPr>
          <w:p w14:paraId="7B656FE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7D83AE2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(City of Boca Raton Traffic Engineering System)</w:t>
            </w:r>
          </w:p>
        </w:tc>
        <w:tc>
          <w:tcPr>
            <w:tcW w:w="2314" w:type="dxa"/>
          </w:tcPr>
          <w:p w14:paraId="3FBD5DC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78FE726" w14:textId="77777777" w:rsidTr="00DE3C18">
        <w:trPr>
          <w:cantSplit/>
        </w:trPr>
        <w:tc>
          <w:tcPr>
            <w:tcW w:w="0" w:type="auto"/>
            <w:shd w:val="clear" w:color="auto" w:fill="auto"/>
          </w:tcPr>
          <w:p w14:paraId="24534C7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2AA83C4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(City of Fort Pierce)</w:t>
            </w:r>
          </w:p>
        </w:tc>
        <w:tc>
          <w:tcPr>
            <w:tcW w:w="2314" w:type="dxa"/>
          </w:tcPr>
          <w:p w14:paraId="131D569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CC34ECC" w14:textId="77777777" w:rsidTr="00DE3C18">
        <w:trPr>
          <w:cantSplit/>
        </w:trPr>
        <w:tc>
          <w:tcPr>
            <w:tcW w:w="0" w:type="auto"/>
            <w:shd w:val="clear" w:color="auto" w:fill="auto"/>
          </w:tcPr>
          <w:p w14:paraId="16A3862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1A5E6ED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(City of Port St. Lucie)</w:t>
            </w:r>
          </w:p>
        </w:tc>
        <w:tc>
          <w:tcPr>
            <w:tcW w:w="2314" w:type="dxa"/>
          </w:tcPr>
          <w:p w14:paraId="33CF24C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822A707" w14:textId="77777777" w:rsidTr="00DE3C18">
        <w:trPr>
          <w:cantSplit/>
        </w:trPr>
        <w:tc>
          <w:tcPr>
            <w:tcW w:w="0" w:type="auto"/>
            <w:shd w:val="clear" w:color="auto" w:fill="auto"/>
          </w:tcPr>
          <w:p w14:paraId="5BB2B3C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71A8116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(County and Local Traffic Signal Control System)</w:t>
            </w:r>
          </w:p>
        </w:tc>
        <w:tc>
          <w:tcPr>
            <w:tcW w:w="2314" w:type="dxa"/>
          </w:tcPr>
          <w:p w14:paraId="57B00E5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36168E0" w14:textId="77777777" w:rsidTr="00DE3C18">
        <w:trPr>
          <w:cantSplit/>
        </w:trPr>
        <w:tc>
          <w:tcPr>
            <w:tcW w:w="0" w:type="auto"/>
            <w:shd w:val="clear" w:color="auto" w:fill="auto"/>
          </w:tcPr>
          <w:p w14:paraId="046E6A5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1AF291A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(FDOT District 4)</w:t>
            </w:r>
          </w:p>
        </w:tc>
        <w:tc>
          <w:tcPr>
            <w:tcW w:w="2314" w:type="dxa"/>
          </w:tcPr>
          <w:p w14:paraId="66CA8BC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5F86B81" w14:textId="77777777" w:rsidTr="00DE3C18">
        <w:trPr>
          <w:cantSplit/>
        </w:trPr>
        <w:tc>
          <w:tcPr>
            <w:tcW w:w="0" w:type="auto"/>
            <w:shd w:val="clear" w:color="auto" w:fill="auto"/>
          </w:tcPr>
          <w:p w14:paraId="4B011E7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04FA5A7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(FDOT District 6)</w:t>
            </w:r>
          </w:p>
        </w:tc>
        <w:tc>
          <w:tcPr>
            <w:tcW w:w="2314" w:type="dxa"/>
          </w:tcPr>
          <w:p w14:paraId="136DCA5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EEE11FF" w14:textId="77777777" w:rsidTr="00DE3C18">
        <w:trPr>
          <w:cantSplit/>
        </w:trPr>
        <w:tc>
          <w:tcPr>
            <w:tcW w:w="0" w:type="auto"/>
            <w:shd w:val="clear" w:color="auto" w:fill="auto"/>
          </w:tcPr>
          <w:p w14:paraId="5641366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1ED05DF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(Indian River County Traffic Signal System)</w:t>
            </w:r>
          </w:p>
        </w:tc>
        <w:tc>
          <w:tcPr>
            <w:tcW w:w="2314" w:type="dxa"/>
          </w:tcPr>
          <w:p w14:paraId="3AB28D9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AEA22B9" w14:textId="77777777" w:rsidTr="00DE3C18">
        <w:trPr>
          <w:cantSplit/>
        </w:trPr>
        <w:tc>
          <w:tcPr>
            <w:tcW w:w="0" w:type="auto"/>
            <w:shd w:val="clear" w:color="auto" w:fill="auto"/>
          </w:tcPr>
          <w:p w14:paraId="3E355C6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20276D9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(Martin County)</w:t>
            </w:r>
          </w:p>
        </w:tc>
        <w:tc>
          <w:tcPr>
            <w:tcW w:w="2314" w:type="dxa"/>
          </w:tcPr>
          <w:p w14:paraId="23A3B88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190D7A8" w14:textId="77777777" w:rsidTr="00DE3C18">
        <w:trPr>
          <w:cantSplit/>
        </w:trPr>
        <w:tc>
          <w:tcPr>
            <w:tcW w:w="0" w:type="auto"/>
            <w:shd w:val="clear" w:color="auto" w:fill="auto"/>
          </w:tcPr>
          <w:p w14:paraId="634308B1"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1DB1675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(Miami-Dade County PWD)</w:t>
            </w:r>
          </w:p>
        </w:tc>
        <w:tc>
          <w:tcPr>
            <w:tcW w:w="2314" w:type="dxa"/>
          </w:tcPr>
          <w:p w14:paraId="39D528F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92F73F6" w14:textId="77777777" w:rsidTr="00DE3C18">
        <w:trPr>
          <w:cantSplit/>
        </w:trPr>
        <w:tc>
          <w:tcPr>
            <w:tcW w:w="0" w:type="auto"/>
            <w:shd w:val="clear" w:color="auto" w:fill="auto"/>
          </w:tcPr>
          <w:p w14:paraId="6CAE18A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6DF4A99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(Miami-Dade Expressway Authority)</w:t>
            </w:r>
          </w:p>
        </w:tc>
        <w:tc>
          <w:tcPr>
            <w:tcW w:w="2314" w:type="dxa"/>
          </w:tcPr>
          <w:p w14:paraId="5E1AE77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5ABCA6E" w14:textId="77777777" w:rsidTr="00DE3C18">
        <w:trPr>
          <w:cantSplit/>
        </w:trPr>
        <w:tc>
          <w:tcPr>
            <w:tcW w:w="0" w:type="auto"/>
            <w:shd w:val="clear" w:color="auto" w:fill="auto"/>
          </w:tcPr>
          <w:p w14:paraId="3C807E2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2873A90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(Palm Beach County Traffic Data Dissemination)</w:t>
            </w:r>
          </w:p>
        </w:tc>
        <w:tc>
          <w:tcPr>
            <w:tcW w:w="2314" w:type="dxa"/>
          </w:tcPr>
          <w:p w14:paraId="78295B9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7298608" w14:textId="77777777" w:rsidTr="00DE3C18">
        <w:trPr>
          <w:cantSplit/>
        </w:trPr>
        <w:tc>
          <w:tcPr>
            <w:tcW w:w="0" w:type="auto"/>
            <w:shd w:val="clear" w:color="auto" w:fill="auto"/>
          </w:tcPr>
          <w:p w14:paraId="0A81D3A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31A2550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(Palm Beach County)</w:t>
            </w:r>
          </w:p>
        </w:tc>
        <w:tc>
          <w:tcPr>
            <w:tcW w:w="2314" w:type="dxa"/>
          </w:tcPr>
          <w:p w14:paraId="3BA5152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C93CB9F" w14:textId="77777777" w:rsidTr="00DE3C18">
        <w:trPr>
          <w:cantSplit/>
        </w:trPr>
        <w:tc>
          <w:tcPr>
            <w:tcW w:w="0" w:type="auto"/>
            <w:shd w:val="clear" w:color="auto" w:fill="auto"/>
          </w:tcPr>
          <w:p w14:paraId="1F07CD5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095CE2F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(Port of Miami Tunnel)</w:t>
            </w:r>
          </w:p>
        </w:tc>
        <w:tc>
          <w:tcPr>
            <w:tcW w:w="2314" w:type="dxa"/>
          </w:tcPr>
          <w:p w14:paraId="4B7CC4B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5E2F500" w14:textId="77777777" w:rsidTr="00DE3C18">
        <w:trPr>
          <w:cantSplit/>
        </w:trPr>
        <w:tc>
          <w:tcPr>
            <w:tcW w:w="0" w:type="auto"/>
            <w:shd w:val="clear" w:color="auto" w:fill="auto"/>
          </w:tcPr>
          <w:p w14:paraId="1CF7412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548AECA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(Port of Miami)</w:t>
            </w:r>
          </w:p>
        </w:tc>
        <w:tc>
          <w:tcPr>
            <w:tcW w:w="2314" w:type="dxa"/>
          </w:tcPr>
          <w:p w14:paraId="70A49B3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A823E87" w14:textId="77777777" w:rsidTr="00DE3C18">
        <w:trPr>
          <w:cantSplit/>
        </w:trPr>
        <w:tc>
          <w:tcPr>
            <w:tcW w:w="0" w:type="auto"/>
            <w:shd w:val="clear" w:color="auto" w:fill="auto"/>
          </w:tcPr>
          <w:p w14:paraId="1EDDFC6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TM06</w:t>
            </w:r>
          </w:p>
        </w:tc>
        <w:tc>
          <w:tcPr>
            <w:tcW w:w="9439" w:type="dxa"/>
            <w:shd w:val="clear" w:color="auto" w:fill="auto"/>
          </w:tcPr>
          <w:p w14:paraId="452901E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Information Dissemination (St. Lucie County Traffic Signal System)</w:t>
            </w:r>
          </w:p>
        </w:tc>
        <w:tc>
          <w:tcPr>
            <w:tcW w:w="2314" w:type="dxa"/>
          </w:tcPr>
          <w:p w14:paraId="513B499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9AED7E7" w14:textId="77777777" w:rsidTr="00DE3C18">
        <w:trPr>
          <w:cantSplit/>
        </w:trPr>
        <w:tc>
          <w:tcPr>
            <w:tcW w:w="0" w:type="auto"/>
            <w:shd w:val="clear" w:color="auto" w:fill="auto"/>
          </w:tcPr>
          <w:p w14:paraId="21A5AEB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TM07</w:t>
            </w:r>
          </w:p>
        </w:tc>
        <w:tc>
          <w:tcPr>
            <w:tcW w:w="9439" w:type="dxa"/>
            <w:shd w:val="clear" w:color="auto" w:fill="auto"/>
          </w:tcPr>
          <w:p w14:paraId="6C2D5F8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Traffic Management (City of Boca Raton)</w:t>
            </w:r>
          </w:p>
        </w:tc>
        <w:tc>
          <w:tcPr>
            <w:tcW w:w="2314" w:type="dxa"/>
          </w:tcPr>
          <w:p w14:paraId="23B59F5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ACD4F4F" w14:textId="77777777" w:rsidTr="00DE3C18">
        <w:trPr>
          <w:cantSplit/>
        </w:trPr>
        <w:tc>
          <w:tcPr>
            <w:tcW w:w="0" w:type="auto"/>
            <w:shd w:val="clear" w:color="auto" w:fill="auto"/>
          </w:tcPr>
          <w:p w14:paraId="139D5FB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TM07</w:t>
            </w:r>
          </w:p>
        </w:tc>
        <w:tc>
          <w:tcPr>
            <w:tcW w:w="9439" w:type="dxa"/>
            <w:shd w:val="clear" w:color="auto" w:fill="auto"/>
          </w:tcPr>
          <w:p w14:paraId="176E663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Traffic Management (FDOT D4 Backup TMCs)</w:t>
            </w:r>
          </w:p>
        </w:tc>
        <w:tc>
          <w:tcPr>
            <w:tcW w:w="2314" w:type="dxa"/>
          </w:tcPr>
          <w:p w14:paraId="015451A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BAE02D6" w14:textId="77777777" w:rsidTr="00DE3C18">
        <w:trPr>
          <w:cantSplit/>
        </w:trPr>
        <w:tc>
          <w:tcPr>
            <w:tcW w:w="0" w:type="auto"/>
            <w:shd w:val="clear" w:color="auto" w:fill="auto"/>
          </w:tcPr>
          <w:p w14:paraId="516842C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TM07</w:t>
            </w:r>
          </w:p>
        </w:tc>
        <w:tc>
          <w:tcPr>
            <w:tcW w:w="9439" w:type="dxa"/>
            <w:shd w:val="clear" w:color="auto" w:fill="auto"/>
          </w:tcPr>
          <w:p w14:paraId="27D75AD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Traffic Management (FDOT D6 Backup TMC)</w:t>
            </w:r>
          </w:p>
        </w:tc>
        <w:tc>
          <w:tcPr>
            <w:tcW w:w="2314" w:type="dxa"/>
          </w:tcPr>
          <w:p w14:paraId="0BC4103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926EB46" w14:textId="77777777" w:rsidTr="00DE3C18">
        <w:trPr>
          <w:cantSplit/>
        </w:trPr>
        <w:tc>
          <w:tcPr>
            <w:tcW w:w="0" w:type="auto"/>
            <w:shd w:val="clear" w:color="auto" w:fill="auto"/>
          </w:tcPr>
          <w:p w14:paraId="5DAFC02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TM07</w:t>
            </w:r>
          </w:p>
        </w:tc>
        <w:tc>
          <w:tcPr>
            <w:tcW w:w="9439" w:type="dxa"/>
            <w:shd w:val="clear" w:color="auto" w:fill="auto"/>
          </w:tcPr>
          <w:p w14:paraId="3A6C890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Traffic Management (FDOT District 6)</w:t>
            </w:r>
          </w:p>
        </w:tc>
        <w:tc>
          <w:tcPr>
            <w:tcW w:w="2314" w:type="dxa"/>
          </w:tcPr>
          <w:p w14:paraId="70D226C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52459D7" w14:textId="77777777" w:rsidTr="00DE3C18">
        <w:trPr>
          <w:cantSplit/>
        </w:trPr>
        <w:tc>
          <w:tcPr>
            <w:tcW w:w="0" w:type="auto"/>
            <w:shd w:val="clear" w:color="auto" w:fill="auto"/>
          </w:tcPr>
          <w:p w14:paraId="751CB8D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TM07</w:t>
            </w:r>
          </w:p>
        </w:tc>
        <w:tc>
          <w:tcPr>
            <w:tcW w:w="9439" w:type="dxa"/>
            <w:shd w:val="clear" w:color="auto" w:fill="auto"/>
          </w:tcPr>
          <w:p w14:paraId="69EB025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Traffic Management (FDOT Districts)</w:t>
            </w:r>
          </w:p>
        </w:tc>
        <w:tc>
          <w:tcPr>
            <w:tcW w:w="2314" w:type="dxa"/>
          </w:tcPr>
          <w:p w14:paraId="77C5AA5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DFE6DBF" w14:textId="77777777" w:rsidTr="00DE3C18">
        <w:trPr>
          <w:cantSplit/>
        </w:trPr>
        <w:tc>
          <w:tcPr>
            <w:tcW w:w="0" w:type="auto"/>
            <w:shd w:val="clear" w:color="auto" w:fill="auto"/>
          </w:tcPr>
          <w:p w14:paraId="0E977AB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TM07</w:t>
            </w:r>
          </w:p>
        </w:tc>
        <w:tc>
          <w:tcPr>
            <w:tcW w:w="9439" w:type="dxa"/>
            <w:shd w:val="clear" w:color="auto" w:fill="auto"/>
          </w:tcPr>
          <w:p w14:paraId="644C018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Traffic Management (Port of Miami Tunnel)</w:t>
            </w:r>
          </w:p>
        </w:tc>
        <w:tc>
          <w:tcPr>
            <w:tcW w:w="2314" w:type="dxa"/>
          </w:tcPr>
          <w:p w14:paraId="52E31DE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35F611C" w14:textId="77777777" w:rsidTr="00DE3C18">
        <w:trPr>
          <w:cantSplit/>
        </w:trPr>
        <w:tc>
          <w:tcPr>
            <w:tcW w:w="0" w:type="auto"/>
            <w:shd w:val="clear" w:color="auto" w:fill="auto"/>
          </w:tcPr>
          <w:p w14:paraId="54C521E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TM07</w:t>
            </w:r>
          </w:p>
        </w:tc>
        <w:tc>
          <w:tcPr>
            <w:tcW w:w="9439" w:type="dxa"/>
            <w:shd w:val="clear" w:color="auto" w:fill="auto"/>
          </w:tcPr>
          <w:p w14:paraId="29B1D1B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Traffic Management (South Florida ICM)</w:t>
            </w:r>
          </w:p>
        </w:tc>
        <w:tc>
          <w:tcPr>
            <w:tcW w:w="2314" w:type="dxa"/>
          </w:tcPr>
          <w:p w14:paraId="25C7219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D86BF17" w14:textId="77777777" w:rsidTr="00DE3C18">
        <w:trPr>
          <w:cantSplit/>
        </w:trPr>
        <w:tc>
          <w:tcPr>
            <w:tcW w:w="0" w:type="auto"/>
            <w:shd w:val="clear" w:color="auto" w:fill="auto"/>
          </w:tcPr>
          <w:p w14:paraId="5D1D5A2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TM07</w:t>
            </w:r>
          </w:p>
        </w:tc>
        <w:tc>
          <w:tcPr>
            <w:tcW w:w="9439" w:type="dxa"/>
            <w:shd w:val="clear" w:color="auto" w:fill="auto"/>
          </w:tcPr>
          <w:p w14:paraId="4A190C2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Traffic Management (Southeast Florida Traffic Management Agencies)</w:t>
            </w:r>
          </w:p>
        </w:tc>
        <w:tc>
          <w:tcPr>
            <w:tcW w:w="2314" w:type="dxa"/>
          </w:tcPr>
          <w:p w14:paraId="3DF3D03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864C70B" w14:textId="77777777" w:rsidTr="00DE3C18">
        <w:trPr>
          <w:cantSplit/>
        </w:trPr>
        <w:tc>
          <w:tcPr>
            <w:tcW w:w="0" w:type="auto"/>
            <w:shd w:val="clear" w:color="auto" w:fill="auto"/>
          </w:tcPr>
          <w:p w14:paraId="455DC6A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TM07</w:t>
            </w:r>
          </w:p>
        </w:tc>
        <w:tc>
          <w:tcPr>
            <w:tcW w:w="9439" w:type="dxa"/>
            <w:shd w:val="clear" w:color="auto" w:fill="auto"/>
          </w:tcPr>
          <w:p w14:paraId="399A9A5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Regional Traffic Management (St. Lucie County)</w:t>
            </w:r>
          </w:p>
        </w:tc>
        <w:tc>
          <w:tcPr>
            <w:tcW w:w="2314" w:type="dxa"/>
          </w:tcPr>
          <w:p w14:paraId="7B207CE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826B7A4" w14:textId="77777777" w:rsidTr="00DE3C18">
        <w:trPr>
          <w:cantSplit/>
        </w:trPr>
        <w:tc>
          <w:tcPr>
            <w:tcW w:w="0" w:type="auto"/>
            <w:shd w:val="clear" w:color="auto" w:fill="auto"/>
          </w:tcPr>
          <w:p w14:paraId="3D34C71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2CC68BE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(County and City Maintenance)</w:t>
            </w:r>
          </w:p>
        </w:tc>
        <w:tc>
          <w:tcPr>
            <w:tcW w:w="2314" w:type="dxa"/>
          </w:tcPr>
          <w:p w14:paraId="57F11E5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1CD14CE" w14:textId="77777777" w:rsidTr="00DE3C18">
        <w:trPr>
          <w:cantSplit/>
        </w:trPr>
        <w:tc>
          <w:tcPr>
            <w:tcW w:w="0" w:type="auto"/>
            <w:shd w:val="clear" w:color="auto" w:fill="auto"/>
          </w:tcPr>
          <w:p w14:paraId="605FF0F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5BABD3C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(County and Local Maintenance)</w:t>
            </w:r>
          </w:p>
        </w:tc>
        <w:tc>
          <w:tcPr>
            <w:tcW w:w="2314" w:type="dxa"/>
          </w:tcPr>
          <w:p w14:paraId="69E92F6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002446B" w14:textId="77777777" w:rsidTr="00DE3C18">
        <w:trPr>
          <w:cantSplit/>
        </w:trPr>
        <w:tc>
          <w:tcPr>
            <w:tcW w:w="0" w:type="auto"/>
            <w:shd w:val="clear" w:color="auto" w:fill="auto"/>
          </w:tcPr>
          <w:p w14:paraId="23A4031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66187F6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(County Emergency Operations Center (TM to EM))</w:t>
            </w:r>
          </w:p>
        </w:tc>
        <w:tc>
          <w:tcPr>
            <w:tcW w:w="2314" w:type="dxa"/>
          </w:tcPr>
          <w:p w14:paraId="54DC3C4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42161FC" w14:textId="77777777" w:rsidTr="00DE3C18">
        <w:trPr>
          <w:cantSplit/>
        </w:trPr>
        <w:tc>
          <w:tcPr>
            <w:tcW w:w="0" w:type="auto"/>
            <w:shd w:val="clear" w:color="auto" w:fill="auto"/>
          </w:tcPr>
          <w:p w14:paraId="12078CA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46AC671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(County Public Safety (EM to EVS))</w:t>
            </w:r>
          </w:p>
        </w:tc>
        <w:tc>
          <w:tcPr>
            <w:tcW w:w="2314" w:type="dxa"/>
          </w:tcPr>
          <w:p w14:paraId="5EFCD26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2DD30A3" w14:textId="77777777" w:rsidTr="00DE3C18">
        <w:trPr>
          <w:cantSplit/>
        </w:trPr>
        <w:tc>
          <w:tcPr>
            <w:tcW w:w="0" w:type="auto"/>
            <w:shd w:val="clear" w:color="auto" w:fill="auto"/>
          </w:tcPr>
          <w:p w14:paraId="2FB8D7D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613D1E0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(FDOT District 4 (TM to EM))</w:t>
            </w:r>
          </w:p>
        </w:tc>
        <w:tc>
          <w:tcPr>
            <w:tcW w:w="2314" w:type="dxa"/>
          </w:tcPr>
          <w:p w14:paraId="00B60B5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BFEF66A" w14:textId="77777777" w:rsidTr="00DE3C18">
        <w:trPr>
          <w:cantSplit/>
        </w:trPr>
        <w:tc>
          <w:tcPr>
            <w:tcW w:w="0" w:type="auto"/>
            <w:shd w:val="clear" w:color="auto" w:fill="auto"/>
          </w:tcPr>
          <w:p w14:paraId="5A9FD3F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4093FF4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(FDOT District 4 (TM to MCM))</w:t>
            </w:r>
          </w:p>
        </w:tc>
        <w:tc>
          <w:tcPr>
            <w:tcW w:w="2314" w:type="dxa"/>
          </w:tcPr>
          <w:p w14:paraId="08B612E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4911782" w14:textId="77777777" w:rsidTr="00DE3C18">
        <w:trPr>
          <w:cantSplit/>
        </w:trPr>
        <w:tc>
          <w:tcPr>
            <w:tcW w:w="0" w:type="auto"/>
            <w:shd w:val="clear" w:color="auto" w:fill="auto"/>
          </w:tcPr>
          <w:p w14:paraId="0F400E9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277C4E4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(FDOT District 4 Maintenance (EM to MCM))</w:t>
            </w:r>
          </w:p>
        </w:tc>
        <w:tc>
          <w:tcPr>
            <w:tcW w:w="2314" w:type="dxa"/>
          </w:tcPr>
          <w:p w14:paraId="66D500E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736C0C7" w14:textId="77777777" w:rsidTr="00DE3C18">
        <w:trPr>
          <w:cantSplit/>
        </w:trPr>
        <w:tc>
          <w:tcPr>
            <w:tcW w:w="0" w:type="auto"/>
            <w:shd w:val="clear" w:color="auto" w:fill="auto"/>
          </w:tcPr>
          <w:p w14:paraId="1D3F8B6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29D4AD1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(FDOT District 6 (TM to MCM))</w:t>
            </w:r>
          </w:p>
        </w:tc>
        <w:tc>
          <w:tcPr>
            <w:tcW w:w="2314" w:type="dxa"/>
          </w:tcPr>
          <w:p w14:paraId="5F0112B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80D8E67" w14:textId="77777777" w:rsidTr="00DE3C18">
        <w:trPr>
          <w:cantSplit/>
        </w:trPr>
        <w:tc>
          <w:tcPr>
            <w:tcW w:w="0" w:type="auto"/>
            <w:shd w:val="clear" w:color="auto" w:fill="auto"/>
          </w:tcPr>
          <w:p w14:paraId="1A8E802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67D6A37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(FDOT District 6 Maintenance)</w:t>
            </w:r>
          </w:p>
        </w:tc>
        <w:tc>
          <w:tcPr>
            <w:tcW w:w="2314" w:type="dxa"/>
          </w:tcPr>
          <w:p w14:paraId="304AFE6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756E4AA" w14:textId="77777777" w:rsidTr="00DE3C18">
        <w:trPr>
          <w:cantSplit/>
        </w:trPr>
        <w:tc>
          <w:tcPr>
            <w:tcW w:w="0" w:type="auto"/>
            <w:shd w:val="clear" w:color="auto" w:fill="auto"/>
          </w:tcPr>
          <w:p w14:paraId="4B1CE3F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2E62D08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Traffic Incident Management System (FDOT District 6 </w:t>
            </w:r>
            <w:proofErr w:type="spellStart"/>
            <w:r w:rsidRPr="002876B1">
              <w:rPr>
                <w:rFonts w:asciiTheme="minorHAnsi" w:hAnsiTheme="minorHAnsi" w:cstheme="minorHAnsi"/>
                <w:szCs w:val="24"/>
              </w:rPr>
              <w:t>SunGuide</w:t>
            </w:r>
            <w:proofErr w:type="spellEnd"/>
            <w:r w:rsidRPr="002876B1">
              <w:rPr>
                <w:rFonts w:asciiTheme="minorHAnsi" w:hAnsiTheme="minorHAnsi" w:cstheme="minorHAnsi"/>
                <w:szCs w:val="24"/>
              </w:rPr>
              <w:t xml:space="preserve"> Control Center (TM to EM))</w:t>
            </w:r>
          </w:p>
        </w:tc>
        <w:tc>
          <w:tcPr>
            <w:tcW w:w="2314" w:type="dxa"/>
          </w:tcPr>
          <w:p w14:paraId="1FE5A0C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81249EC" w14:textId="77777777" w:rsidTr="00DE3C18">
        <w:trPr>
          <w:cantSplit/>
        </w:trPr>
        <w:tc>
          <w:tcPr>
            <w:tcW w:w="0" w:type="auto"/>
            <w:shd w:val="clear" w:color="auto" w:fill="auto"/>
          </w:tcPr>
          <w:p w14:paraId="6B8F21D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6D11943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(FDOT Districts 4 and 6)</w:t>
            </w:r>
          </w:p>
        </w:tc>
        <w:tc>
          <w:tcPr>
            <w:tcW w:w="2314" w:type="dxa"/>
          </w:tcPr>
          <w:p w14:paraId="566FBF7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2B6BB4D" w14:textId="77777777" w:rsidTr="00DE3C18">
        <w:trPr>
          <w:cantSplit/>
        </w:trPr>
        <w:tc>
          <w:tcPr>
            <w:tcW w:w="0" w:type="auto"/>
            <w:shd w:val="clear" w:color="auto" w:fill="auto"/>
          </w:tcPr>
          <w:p w14:paraId="10AAB3F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7FC693F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(Florida Turnpike Enterprise (TM to EM))</w:t>
            </w:r>
          </w:p>
        </w:tc>
        <w:tc>
          <w:tcPr>
            <w:tcW w:w="2314" w:type="dxa"/>
          </w:tcPr>
          <w:p w14:paraId="002691D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6A96E0E" w14:textId="77777777" w:rsidTr="00DE3C18">
        <w:trPr>
          <w:cantSplit/>
        </w:trPr>
        <w:tc>
          <w:tcPr>
            <w:tcW w:w="0" w:type="auto"/>
            <w:shd w:val="clear" w:color="auto" w:fill="auto"/>
          </w:tcPr>
          <w:p w14:paraId="173C680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036F510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(Florida Turnpike Enterprise Maintenance)</w:t>
            </w:r>
          </w:p>
        </w:tc>
        <w:tc>
          <w:tcPr>
            <w:tcW w:w="2314" w:type="dxa"/>
          </w:tcPr>
          <w:p w14:paraId="6084186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1584F3B" w14:textId="77777777" w:rsidTr="00DE3C18">
        <w:trPr>
          <w:cantSplit/>
        </w:trPr>
        <w:tc>
          <w:tcPr>
            <w:tcW w:w="0" w:type="auto"/>
            <w:shd w:val="clear" w:color="auto" w:fill="auto"/>
          </w:tcPr>
          <w:p w14:paraId="6CEFD6D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4812DCF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(Indian River County / Martin County / St. Lucie County (TM to MCM))</w:t>
            </w:r>
          </w:p>
        </w:tc>
        <w:tc>
          <w:tcPr>
            <w:tcW w:w="2314" w:type="dxa"/>
          </w:tcPr>
          <w:p w14:paraId="16B2B86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CA3E449" w14:textId="77777777" w:rsidTr="00DE3C18">
        <w:trPr>
          <w:cantSplit/>
        </w:trPr>
        <w:tc>
          <w:tcPr>
            <w:tcW w:w="0" w:type="auto"/>
            <w:shd w:val="clear" w:color="auto" w:fill="auto"/>
          </w:tcPr>
          <w:p w14:paraId="13E47D2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3FA1F82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(Indian River County / St. Lucie County (TM to EM))</w:t>
            </w:r>
          </w:p>
        </w:tc>
        <w:tc>
          <w:tcPr>
            <w:tcW w:w="2314" w:type="dxa"/>
          </w:tcPr>
          <w:p w14:paraId="43BA498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7F2439F" w14:textId="77777777" w:rsidTr="00DE3C18">
        <w:trPr>
          <w:cantSplit/>
        </w:trPr>
        <w:tc>
          <w:tcPr>
            <w:tcW w:w="0" w:type="auto"/>
            <w:shd w:val="clear" w:color="auto" w:fill="auto"/>
          </w:tcPr>
          <w:p w14:paraId="1679A45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53A2F6B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(Local Public Safety (EM to EVS))</w:t>
            </w:r>
          </w:p>
        </w:tc>
        <w:tc>
          <w:tcPr>
            <w:tcW w:w="2314" w:type="dxa"/>
          </w:tcPr>
          <w:p w14:paraId="2DE0E65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8AE98CE" w14:textId="77777777" w:rsidTr="00DE3C18">
        <w:trPr>
          <w:cantSplit/>
        </w:trPr>
        <w:tc>
          <w:tcPr>
            <w:tcW w:w="0" w:type="auto"/>
            <w:shd w:val="clear" w:color="auto" w:fill="auto"/>
          </w:tcPr>
          <w:p w14:paraId="1418E95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1ABC08B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(Local Traffic Signal Systems (TM to EM))</w:t>
            </w:r>
          </w:p>
        </w:tc>
        <w:tc>
          <w:tcPr>
            <w:tcW w:w="2314" w:type="dxa"/>
          </w:tcPr>
          <w:p w14:paraId="3AA64B9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524F3C4" w14:textId="77777777" w:rsidTr="00DE3C18">
        <w:trPr>
          <w:cantSplit/>
        </w:trPr>
        <w:tc>
          <w:tcPr>
            <w:tcW w:w="0" w:type="auto"/>
            <w:shd w:val="clear" w:color="auto" w:fill="auto"/>
          </w:tcPr>
          <w:p w14:paraId="7D28CC1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212B2DA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(Martin County)</w:t>
            </w:r>
          </w:p>
        </w:tc>
        <w:tc>
          <w:tcPr>
            <w:tcW w:w="2314" w:type="dxa"/>
          </w:tcPr>
          <w:p w14:paraId="1082633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5429BD4" w14:textId="77777777" w:rsidTr="00DE3C18">
        <w:trPr>
          <w:cantSplit/>
        </w:trPr>
        <w:tc>
          <w:tcPr>
            <w:tcW w:w="0" w:type="auto"/>
            <w:shd w:val="clear" w:color="auto" w:fill="auto"/>
          </w:tcPr>
          <w:p w14:paraId="25A8AEA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5340E74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(Miami-Dade Expressway Authority (TM to EM))</w:t>
            </w:r>
          </w:p>
        </w:tc>
        <w:tc>
          <w:tcPr>
            <w:tcW w:w="2314" w:type="dxa"/>
          </w:tcPr>
          <w:p w14:paraId="7BF65C5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73D49D7" w14:textId="77777777" w:rsidTr="00DE3C18">
        <w:trPr>
          <w:cantSplit/>
        </w:trPr>
        <w:tc>
          <w:tcPr>
            <w:tcW w:w="0" w:type="auto"/>
            <w:shd w:val="clear" w:color="auto" w:fill="auto"/>
          </w:tcPr>
          <w:p w14:paraId="5760DC7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TM08</w:t>
            </w:r>
          </w:p>
        </w:tc>
        <w:tc>
          <w:tcPr>
            <w:tcW w:w="9439" w:type="dxa"/>
            <w:shd w:val="clear" w:color="auto" w:fill="auto"/>
          </w:tcPr>
          <w:p w14:paraId="39F6DA3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(Miami-Dade Expressway Authority (TM to MCM))</w:t>
            </w:r>
          </w:p>
        </w:tc>
        <w:tc>
          <w:tcPr>
            <w:tcW w:w="2314" w:type="dxa"/>
          </w:tcPr>
          <w:p w14:paraId="4E1F063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8958F35" w14:textId="77777777" w:rsidTr="00DE3C18">
        <w:trPr>
          <w:cantSplit/>
        </w:trPr>
        <w:tc>
          <w:tcPr>
            <w:tcW w:w="0" w:type="auto"/>
            <w:shd w:val="clear" w:color="auto" w:fill="auto"/>
          </w:tcPr>
          <w:p w14:paraId="25466DE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19F25A7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(Miami-Dade Expressway Authority)</w:t>
            </w:r>
          </w:p>
        </w:tc>
        <w:tc>
          <w:tcPr>
            <w:tcW w:w="2314" w:type="dxa"/>
          </w:tcPr>
          <w:p w14:paraId="01850EC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6D65CAC" w14:textId="77777777" w:rsidTr="00DE3C18">
        <w:trPr>
          <w:cantSplit/>
        </w:trPr>
        <w:tc>
          <w:tcPr>
            <w:tcW w:w="0" w:type="auto"/>
            <w:shd w:val="clear" w:color="auto" w:fill="auto"/>
          </w:tcPr>
          <w:p w14:paraId="4CA3E20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46243DC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(Miami-Dade Traffic Control Center (TM to EM))</w:t>
            </w:r>
          </w:p>
        </w:tc>
        <w:tc>
          <w:tcPr>
            <w:tcW w:w="2314" w:type="dxa"/>
          </w:tcPr>
          <w:p w14:paraId="7762DD7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F1F904C" w14:textId="77777777" w:rsidTr="00DE3C18">
        <w:trPr>
          <w:cantSplit/>
        </w:trPr>
        <w:tc>
          <w:tcPr>
            <w:tcW w:w="0" w:type="auto"/>
            <w:shd w:val="clear" w:color="auto" w:fill="auto"/>
          </w:tcPr>
          <w:p w14:paraId="08ADE88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12BD9BA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(Miami-Dade Traffic Control Center (TM to MCM))</w:t>
            </w:r>
          </w:p>
        </w:tc>
        <w:tc>
          <w:tcPr>
            <w:tcW w:w="2314" w:type="dxa"/>
          </w:tcPr>
          <w:p w14:paraId="0F08C94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33FEC0D" w14:textId="77777777" w:rsidTr="00DE3C18">
        <w:trPr>
          <w:cantSplit/>
        </w:trPr>
        <w:tc>
          <w:tcPr>
            <w:tcW w:w="0" w:type="auto"/>
            <w:shd w:val="clear" w:color="auto" w:fill="auto"/>
          </w:tcPr>
          <w:p w14:paraId="58EFA11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7C03649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(Palm Beach County)</w:t>
            </w:r>
          </w:p>
        </w:tc>
        <w:tc>
          <w:tcPr>
            <w:tcW w:w="2314" w:type="dxa"/>
          </w:tcPr>
          <w:p w14:paraId="2935E28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F691611" w14:textId="77777777" w:rsidTr="00DE3C18">
        <w:trPr>
          <w:cantSplit/>
        </w:trPr>
        <w:tc>
          <w:tcPr>
            <w:tcW w:w="0" w:type="auto"/>
            <w:shd w:val="clear" w:color="auto" w:fill="auto"/>
          </w:tcPr>
          <w:p w14:paraId="164F592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7D1B3FD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(Port of Miami Tunnel (TM to EM))</w:t>
            </w:r>
          </w:p>
        </w:tc>
        <w:tc>
          <w:tcPr>
            <w:tcW w:w="2314" w:type="dxa"/>
          </w:tcPr>
          <w:p w14:paraId="196D412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7D83CE4" w14:textId="77777777" w:rsidTr="00DE3C18">
        <w:trPr>
          <w:cantSplit/>
        </w:trPr>
        <w:tc>
          <w:tcPr>
            <w:tcW w:w="0" w:type="auto"/>
            <w:shd w:val="clear" w:color="auto" w:fill="auto"/>
          </w:tcPr>
          <w:p w14:paraId="4D8033B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4A4BB28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(Port of Miami Tunnel (TM to MCM))</w:t>
            </w:r>
          </w:p>
        </w:tc>
        <w:tc>
          <w:tcPr>
            <w:tcW w:w="2314" w:type="dxa"/>
          </w:tcPr>
          <w:p w14:paraId="550D3C8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863C244" w14:textId="77777777" w:rsidTr="00DE3C18">
        <w:trPr>
          <w:cantSplit/>
        </w:trPr>
        <w:tc>
          <w:tcPr>
            <w:tcW w:w="0" w:type="auto"/>
            <w:shd w:val="clear" w:color="auto" w:fill="auto"/>
          </w:tcPr>
          <w:p w14:paraId="3DA4F0F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TM08</w:t>
            </w:r>
          </w:p>
        </w:tc>
        <w:tc>
          <w:tcPr>
            <w:tcW w:w="9439" w:type="dxa"/>
            <w:shd w:val="clear" w:color="auto" w:fill="auto"/>
          </w:tcPr>
          <w:p w14:paraId="7BBCEA3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Traffic Incident Management System (Port of Miami Tunnel)</w:t>
            </w:r>
          </w:p>
        </w:tc>
        <w:tc>
          <w:tcPr>
            <w:tcW w:w="2314" w:type="dxa"/>
          </w:tcPr>
          <w:p w14:paraId="1971A8C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0296156" w14:textId="77777777" w:rsidTr="00DE3C18">
        <w:trPr>
          <w:cantSplit/>
        </w:trPr>
        <w:tc>
          <w:tcPr>
            <w:tcW w:w="0" w:type="auto"/>
            <w:shd w:val="clear" w:color="auto" w:fill="auto"/>
          </w:tcPr>
          <w:p w14:paraId="66206F7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TM09</w:t>
            </w:r>
          </w:p>
        </w:tc>
        <w:tc>
          <w:tcPr>
            <w:tcW w:w="9439" w:type="dxa"/>
            <w:shd w:val="clear" w:color="auto" w:fill="auto"/>
          </w:tcPr>
          <w:p w14:paraId="0561DE8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Integrated Decision Support and Demand Management (FDOT District 6 Integrated Corridor Management)</w:t>
            </w:r>
          </w:p>
        </w:tc>
        <w:tc>
          <w:tcPr>
            <w:tcW w:w="2314" w:type="dxa"/>
          </w:tcPr>
          <w:p w14:paraId="16A201B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7CD226A" w14:textId="77777777" w:rsidTr="00DE3C18">
        <w:trPr>
          <w:cantSplit/>
        </w:trPr>
        <w:tc>
          <w:tcPr>
            <w:tcW w:w="0" w:type="auto"/>
            <w:shd w:val="clear" w:color="auto" w:fill="auto"/>
          </w:tcPr>
          <w:p w14:paraId="2E880A7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TM09</w:t>
            </w:r>
          </w:p>
        </w:tc>
        <w:tc>
          <w:tcPr>
            <w:tcW w:w="9439" w:type="dxa"/>
            <w:shd w:val="clear" w:color="auto" w:fill="auto"/>
          </w:tcPr>
          <w:p w14:paraId="34074CF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Integrated Decision Support and Demand Management (FDOT Express Lanes)</w:t>
            </w:r>
          </w:p>
        </w:tc>
        <w:tc>
          <w:tcPr>
            <w:tcW w:w="2314" w:type="dxa"/>
          </w:tcPr>
          <w:p w14:paraId="1720FE6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F2D1A4A" w14:textId="77777777" w:rsidTr="00DE3C18">
        <w:trPr>
          <w:cantSplit/>
        </w:trPr>
        <w:tc>
          <w:tcPr>
            <w:tcW w:w="0" w:type="auto"/>
            <w:shd w:val="clear" w:color="auto" w:fill="auto"/>
          </w:tcPr>
          <w:p w14:paraId="43AE2AA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TM09</w:t>
            </w:r>
          </w:p>
        </w:tc>
        <w:tc>
          <w:tcPr>
            <w:tcW w:w="9439" w:type="dxa"/>
            <w:shd w:val="clear" w:color="auto" w:fill="auto"/>
          </w:tcPr>
          <w:p w14:paraId="0BA722F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Integrated Decision Support and Demand Management (Miami-Dade Expressway Authority)</w:t>
            </w:r>
          </w:p>
        </w:tc>
        <w:tc>
          <w:tcPr>
            <w:tcW w:w="2314" w:type="dxa"/>
          </w:tcPr>
          <w:p w14:paraId="25F4E62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33587DF" w14:textId="77777777" w:rsidTr="00DE3C18">
        <w:trPr>
          <w:cantSplit/>
        </w:trPr>
        <w:tc>
          <w:tcPr>
            <w:tcW w:w="0" w:type="auto"/>
            <w:shd w:val="clear" w:color="auto" w:fill="auto"/>
          </w:tcPr>
          <w:p w14:paraId="4056595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TM09</w:t>
            </w:r>
          </w:p>
        </w:tc>
        <w:tc>
          <w:tcPr>
            <w:tcW w:w="9439" w:type="dxa"/>
            <w:shd w:val="clear" w:color="auto" w:fill="auto"/>
          </w:tcPr>
          <w:p w14:paraId="4BAED50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Integrated Decision Support and Demand Management (Port of Miami Tunnel)</w:t>
            </w:r>
          </w:p>
        </w:tc>
        <w:tc>
          <w:tcPr>
            <w:tcW w:w="2314" w:type="dxa"/>
          </w:tcPr>
          <w:p w14:paraId="0D2FF0C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3C8667E" w14:textId="77777777" w:rsidTr="00DE3C18">
        <w:trPr>
          <w:cantSplit/>
        </w:trPr>
        <w:tc>
          <w:tcPr>
            <w:tcW w:w="0" w:type="auto"/>
            <w:shd w:val="clear" w:color="auto" w:fill="auto"/>
          </w:tcPr>
          <w:p w14:paraId="37AA2D9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TM09</w:t>
            </w:r>
          </w:p>
        </w:tc>
        <w:tc>
          <w:tcPr>
            <w:tcW w:w="9439" w:type="dxa"/>
            <w:shd w:val="clear" w:color="auto" w:fill="auto"/>
          </w:tcPr>
          <w:p w14:paraId="16A48AF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Integrated Decision Support and Demand Management (South Florida Integrated Corridor Management)</w:t>
            </w:r>
          </w:p>
        </w:tc>
        <w:tc>
          <w:tcPr>
            <w:tcW w:w="2314" w:type="dxa"/>
          </w:tcPr>
          <w:p w14:paraId="4174400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4338AB6" w14:textId="77777777" w:rsidTr="00DE3C18">
        <w:trPr>
          <w:cantSplit/>
        </w:trPr>
        <w:tc>
          <w:tcPr>
            <w:tcW w:w="0" w:type="auto"/>
            <w:shd w:val="clear" w:color="auto" w:fill="auto"/>
          </w:tcPr>
          <w:p w14:paraId="5A10BA7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TM10</w:t>
            </w:r>
          </w:p>
        </w:tc>
        <w:tc>
          <w:tcPr>
            <w:tcW w:w="9439" w:type="dxa"/>
            <w:shd w:val="clear" w:color="auto" w:fill="auto"/>
          </w:tcPr>
          <w:p w14:paraId="4ECEB7D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Electronic Toll Collection (Florida Statewide Tolling)</w:t>
            </w:r>
          </w:p>
        </w:tc>
        <w:tc>
          <w:tcPr>
            <w:tcW w:w="2314" w:type="dxa"/>
          </w:tcPr>
          <w:p w14:paraId="6B6F343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B42583A" w14:textId="77777777" w:rsidTr="00DE3C18">
        <w:trPr>
          <w:cantSplit/>
        </w:trPr>
        <w:tc>
          <w:tcPr>
            <w:tcW w:w="0" w:type="auto"/>
            <w:shd w:val="clear" w:color="auto" w:fill="auto"/>
          </w:tcPr>
          <w:p w14:paraId="685D227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TM10</w:t>
            </w:r>
          </w:p>
        </w:tc>
        <w:tc>
          <w:tcPr>
            <w:tcW w:w="9439" w:type="dxa"/>
            <w:shd w:val="clear" w:color="auto" w:fill="auto"/>
          </w:tcPr>
          <w:p w14:paraId="5800DBF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Electronic Toll Collection (Miami-Dade Expressway Violations Processing Center)</w:t>
            </w:r>
          </w:p>
        </w:tc>
        <w:tc>
          <w:tcPr>
            <w:tcW w:w="2314" w:type="dxa"/>
          </w:tcPr>
          <w:p w14:paraId="34047D2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2B97DCD" w14:textId="77777777" w:rsidTr="00DE3C18">
        <w:trPr>
          <w:cantSplit/>
        </w:trPr>
        <w:tc>
          <w:tcPr>
            <w:tcW w:w="0" w:type="auto"/>
            <w:shd w:val="clear" w:color="auto" w:fill="auto"/>
          </w:tcPr>
          <w:p w14:paraId="2B3F63B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TM10</w:t>
            </w:r>
          </w:p>
        </w:tc>
        <w:tc>
          <w:tcPr>
            <w:tcW w:w="9439" w:type="dxa"/>
            <w:shd w:val="clear" w:color="auto" w:fill="auto"/>
          </w:tcPr>
          <w:p w14:paraId="39E22C1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Electronic Toll Collection (</w:t>
            </w:r>
            <w:proofErr w:type="spellStart"/>
            <w:r w:rsidRPr="002876B1">
              <w:rPr>
                <w:rFonts w:asciiTheme="minorHAnsi" w:hAnsiTheme="minorHAnsi" w:cstheme="minorHAnsi"/>
                <w:szCs w:val="24"/>
              </w:rPr>
              <w:t>SunPass</w:t>
            </w:r>
            <w:proofErr w:type="spellEnd"/>
            <w:r w:rsidRPr="002876B1">
              <w:rPr>
                <w:rFonts w:asciiTheme="minorHAnsi" w:hAnsiTheme="minorHAnsi" w:cstheme="minorHAnsi"/>
                <w:szCs w:val="24"/>
              </w:rPr>
              <w:t>)</w:t>
            </w:r>
          </w:p>
        </w:tc>
        <w:tc>
          <w:tcPr>
            <w:tcW w:w="2314" w:type="dxa"/>
          </w:tcPr>
          <w:p w14:paraId="34C3484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B92D182" w14:textId="77777777" w:rsidTr="00DE3C18">
        <w:trPr>
          <w:cantSplit/>
        </w:trPr>
        <w:tc>
          <w:tcPr>
            <w:tcW w:w="0" w:type="auto"/>
            <w:shd w:val="clear" w:color="auto" w:fill="auto"/>
          </w:tcPr>
          <w:p w14:paraId="611BF46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TM12</w:t>
            </w:r>
          </w:p>
        </w:tc>
        <w:tc>
          <w:tcPr>
            <w:tcW w:w="9439" w:type="dxa"/>
            <w:shd w:val="clear" w:color="auto" w:fill="auto"/>
          </w:tcPr>
          <w:p w14:paraId="087C89A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Roadway Warning (FDOT District 4 Connected Vehicle Wrong-Way Driving)</w:t>
            </w:r>
          </w:p>
        </w:tc>
        <w:tc>
          <w:tcPr>
            <w:tcW w:w="2314" w:type="dxa"/>
          </w:tcPr>
          <w:p w14:paraId="2CB8E0B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7227561D" w14:textId="77777777" w:rsidTr="00DE3C18">
        <w:trPr>
          <w:cantSplit/>
        </w:trPr>
        <w:tc>
          <w:tcPr>
            <w:tcW w:w="0" w:type="auto"/>
            <w:shd w:val="clear" w:color="auto" w:fill="auto"/>
          </w:tcPr>
          <w:p w14:paraId="5A7C451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TM12</w:t>
            </w:r>
          </w:p>
        </w:tc>
        <w:tc>
          <w:tcPr>
            <w:tcW w:w="9439" w:type="dxa"/>
            <w:shd w:val="clear" w:color="auto" w:fill="auto"/>
          </w:tcPr>
          <w:p w14:paraId="6C7252A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Roadway Warning (FDOT District 4 Wrong-Way Vehicle Detection)</w:t>
            </w:r>
          </w:p>
        </w:tc>
        <w:tc>
          <w:tcPr>
            <w:tcW w:w="2314" w:type="dxa"/>
          </w:tcPr>
          <w:p w14:paraId="78DA84D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2AB6E31" w14:textId="77777777" w:rsidTr="00DE3C18">
        <w:trPr>
          <w:cantSplit/>
        </w:trPr>
        <w:tc>
          <w:tcPr>
            <w:tcW w:w="0" w:type="auto"/>
            <w:shd w:val="clear" w:color="auto" w:fill="auto"/>
          </w:tcPr>
          <w:p w14:paraId="6A1F9C4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TM12</w:t>
            </w:r>
          </w:p>
        </w:tc>
        <w:tc>
          <w:tcPr>
            <w:tcW w:w="9439" w:type="dxa"/>
            <w:shd w:val="clear" w:color="auto" w:fill="auto"/>
          </w:tcPr>
          <w:p w14:paraId="59BB58D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Roadway Warning (FDOT District 6 Connected Vehicle Wrong-Way Driving)</w:t>
            </w:r>
          </w:p>
        </w:tc>
        <w:tc>
          <w:tcPr>
            <w:tcW w:w="2314" w:type="dxa"/>
          </w:tcPr>
          <w:p w14:paraId="034BEC0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5D9996CE" w14:textId="77777777" w:rsidTr="00DE3C18">
        <w:trPr>
          <w:cantSplit/>
        </w:trPr>
        <w:tc>
          <w:tcPr>
            <w:tcW w:w="0" w:type="auto"/>
            <w:shd w:val="clear" w:color="auto" w:fill="auto"/>
          </w:tcPr>
          <w:p w14:paraId="55AEFB8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TM12</w:t>
            </w:r>
          </w:p>
        </w:tc>
        <w:tc>
          <w:tcPr>
            <w:tcW w:w="9439" w:type="dxa"/>
            <w:shd w:val="clear" w:color="auto" w:fill="auto"/>
          </w:tcPr>
          <w:p w14:paraId="34F3936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Roadway Warning (FDOT District 6 Wrong-Way Vehicle Detection)</w:t>
            </w:r>
          </w:p>
        </w:tc>
        <w:tc>
          <w:tcPr>
            <w:tcW w:w="2314" w:type="dxa"/>
          </w:tcPr>
          <w:p w14:paraId="7F6B975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1F43DF9" w14:textId="77777777" w:rsidTr="00DE3C18">
        <w:trPr>
          <w:cantSplit/>
        </w:trPr>
        <w:tc>
          <w:tcPr>
            <w:tcW w:w="0" w:type="auto"/>
            <w:shd w:val="clear" w:color="auto" w:fill="auto"/>
          </w:tcPr>
          <w:p w14:paraId="683B51A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TM12</w:t>
            </w:r>
          </w:p>
        </w:tc>
        <w:tc>
          <w:tcPr>
            <w:tcW w:w="9439" w:type="dxa"/>
            <w:shd w:val="clear" w:color="auto" w:fill="auto"/>
          </w:tcPr>
          <w:p w14:paraId="46B82DF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Dynamic Roadway Warning (Martin County Bicycle Warning)</w:t>
            </w:r>
          </w:p>
        </w:tc>
        <w:tc>
          <w:tcPr>
            <w:tcW w:w="2314" w:type="dxa"/>
          </w:tcPr>
          <w:p w14:paraId="22C81C5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47CA2CE" w14:textId="77777777" w:rsidTr="00DE3C18">
        <w:trPr>
          <w:cantSplit/>
        </w:trPr>
        <w:tc>
          <w:tcPr>
            <w:tcW w:w="0" w:type="auto"/>
            <w:shd w:val="clear" w:color="auto" w:fill="auto"/>
          </w:tcPr>
          <w:p w14:paraId="41FA69C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TM13</w:t>
            </w:r>
          </w:p>
        </w:tc>
        <w:tc>
          <w:tcPr>
            <w:tcW w:w="9439" w:type="dxa"/>
            <w:shd w:val="clear" w:color="auto" w:fill="auto"/>
          </w:tcPr>
          <w:p w14:paraId="3EB8B58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Standard Railroad Grade Crossing (FDOT District 4)</w:t>
            </w:r>
          </w:p>
        </w:tc>
        <w:tc>
          <w:tcPr>
            <w:tcW w:w="2314" w:type="dxa"/>
          </w:tcPr>
          <w:p w14:paraId="4F1A069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6A0DBBA" w14:textId="77777777" w:rsidTr="00DE3C18">
        <w:trPr>
          <w:cantSplit/>
        </w:trPr>
        <w:tc>
          <w:tcPr>
            <w:tcW w:w="0" w:type="auto"/>
            <w:shd w:val="clear" w:color="auto" w:fill="auto"/>
          </w:tcPr>
          <w:p w14:paraId="2C7E96A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TM13</w:t>
            </w:r>
          </w:p>
        </w:tc>
        <w:tc>
          <w:tcPr>
            <w:tcW w:w="9439" w:type="dxa"/>
            <w:shd w:val="clear" w:color="auto" w:fill="auto"/>
          </w:tcPr>
          <w:p w14:paraId="0F6621A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Standard Railroad Grade Crossing (Martin County / St. Lucie County)</w:t>
            </w:r>
          </w:p>
        </w:tc>
        <w:tc>
          <w:tcPr>
            <w:tcW w:w="2314" w:type="dxa"/>
          </w:tcPr>
          <w:p w14:paraId="5C265BE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5546586" w14:textId="77777777" w:rsidTr="00DE3C18">
        <w:trPr>
          <w:cantSplit/>
        </w:trPr>
        <w:tc>
          <w:tcPr>
            <w:tcW w:w="0" w:type="auto"/>
            <w:shd w:val="clear" w:color="auto" w:fill="auto"/>
          </w:tcPr>
          <w:p w14:paraId="241A3F7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TM13</w:t>
            </w:r>
          </w:p>
        </w:tc>
        <w:tc>
          <w:tcPr>
            <w:tcW w:w="9439" w:type="dxa"/>
            <w:shd w:val="clear" w:color="auto" w:fill="auto"/>
          </w:tcPr>
          <w:p w14:paraId="1E02A53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Standard Railroad Grade Crossing (Miami-Dade County / Indian River County)</w:t>
            </w:r>
          </w:p>
        </w:tc>
        <w:tc>
          <w:tcPr>
            <w:tcW w:w="2314" w:type="dxa"/>
          </w:tcPr>
          <w:p w14:paraId="6688B35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DA7232C" w14:textId="77777777" w:rsidTr="00DE3C18">
        <w:trPr>
          <w:cantSplit/>
        </w:trPr>
        <w:tc>
          <w:tcPr>
            <w:tcW w:w="0" w:type="auto"/>
            <w:shd w:val="clear" w:color="auto" w:fill="auto"/>
          </w:tcPr>
          <w:p w14:paraId="31C78E8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TM14</w:t>
            </w:r>
          </w:p>
        </w:tc>
        <w:tc>
          <w:tcPr>
            <w:tcW w:w="9439" w:type="dxa"/>
            <w:shd w:val="clear" w:color="auto" w:fill="auto"/>
          </w:tcPr>
          <w:p w14:paraId="4FB3005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Advanced Railroad Grade Crossing (FDOT District 4)</w:t>
            </w:r>
          </w:p>
        </w:tc>
        <w:tc>
          <w:tcPr>
            <w:tcW w:w="2314" w:type="dxa"/>
          </w:tcPr>
          <w:p w14:paraId="2121181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A23F8C6" w14:textId="77777777" w:rsidTr="00DE3C18">
        <w:trPr>
          <w:cantSplit/>
        </w:trPr>
        <w:tc>
          <w:tcPr>
            <w:tcW w:w="0" w:type="auto"/>
            <w:shd w:val="clear" w:color="auto" w:fill="auto"/>
          </w:tcPr>
          <w:p w14:paraId="5FFD148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TM15</w:t>
            </w:r>
          </w:p>
        </w:tc>
        <w:tc>
          <w:tcPr>
            <w:tcW w:w="9439" w:type="dxa"/>
            <w:shd w:val="clear" w:color="auto" w:fill="auto"/>
          </w:tcPr>
          <w:p w14:paraId="0B08FB6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Railroad Operations Coordination (FDOT District 4)</w:t>
            </w:r>
          </w:p>
        </w:tc>
        <w:tc>
          <w:tcPr>
            <w:tcW w:w="2314" w:type="dxa"/>
          </w:tcPr>
          <w:p w14:paraId="72A0492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B81E5C2" w14:textId="77777777" w:rsidTr="00DE3C18">
        <w:trPr>
          <w:cantSplit/>
        </w:trPr>
        <w:tc>
          <w:tcPr>
            <w:tcW w:w="0" w:type="auto"/>
            <w:shd w:val="clear" w:color="auto" w:fill="auto"/>
          </w:tcPr>
          <w:p w14:paraId="210B8B0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TM15</w:t>
            </w:r>
          </w:p>
        </w:tc>
        <w:tc>
          <w:tcPr>
            <w:tcW w:w="9439" w:type="dxa"/>
            <w:shd w:val="clear" w:color="auto" w:fill="auto"/>
          </w:tcPr>
          <w:p w14:paraId="52E1C09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Railroad Operations Coordination (FDOT District 6 / Miami-Dade Traffic Control System)</w:t>
            </w:r>
          </w:p>
        </w:tc>
        <w:tc>
          <w:tcPr>
            <w:tcW w:w="2314" w:type="dxa"/>
          </w:tcPr>
          <w:p w14:paraId="39A574E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7C50ACA" w14:textId="77777777" w:rsidTr="00DE3C18">
        <w:trPr>
          <w:cantSplit/>
        </w:trPr>
        <w:tc>
          <w:tcPr>
            <w:tcW w:w="0" w:type="auto"/>
            <w:shd w:val="clear" w:color="auto" w:fill="auto"/>
          </w:tcPr>
          <w:p w14:paraId="61580D4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TM16</w:t>
            </w:r>
          </w:p>
        </w:tc>
        <w:tc>
          <w:tcPr>
            <w:tcW w:w="9439" w:type="dxa"/>
            <w:shd w:val="clear" w:color="auto" w:fill="auto"/>
          </w:tcPr>
          <w:p w14:paraId="0A0259C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Reversible Lane Management (FDOT District 4)</w:t>
            </w:r>
          </w:p>
        </w:tc>
        <w:tc>
          <w:tcPr>
            <w:tcW w:w="2314" w:type="dxa"/>
          </w:tcPr>
          <w:p w14:paraId="173AD9D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99C0681" w14:textId="77777777" w:rsidTr="00DE3C18">
        <w:trPr>
          <w:cantSplit/>
        </w:trPr>
        <w:tc>
          <w:tcPr>
            <w:tcW w:w="0" w:type="auto"/>
            <w:shd w:val="clear" w:color="auto" w:fill="auto"/>
          </w:tcPr>
          <w:p w14:paraId="6D3BCBDC"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TM16</w:t>
            </w:r>
          </w:p>
        </w:tc>
        <w:tc>
          <w:tcPr>
            <w:tcW w:w="9439" w:type="dxa"/>
            <w:shd w:val="clear" w:color="auto" w:fill="auto"/>
          </w:tcPr>
          <w:p w14:paraId="2A08A70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Reversible Lane Management (FDOT District 6 / County and Local)</w:t>
            </w:r>
          </w:p>
        </w:tc>
        <w:tc>
          <w:tcPr>
            <w:tcW w:w="2314" w:type="dxa"/>
          </w:tcPr>
          <w:p w14:paraId="28FC141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0A9892A" w14:textId="77777777" w:rsidTr="00DE3C18">
        <w:trPr>
          <w:cantSplit/>
        </w:trPr>
        <w:tc>
          <w:tcPr>
            <w:tcW w:w="0" w:type="auto"/>
            <w:shd w:val="clear" w:color="auto" w:fill="auto"/>
          </w:tcPr>
          <w:p w14:paraId="21B273A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TM17</w:t>
            </w:r>
          </w:p>
        </w:tc>
        <w:tc>
          <w:tcPr>
            <w:tcW w:w="9439" w:type="dxa"/>
            <w:shd w:val="clear" w:color="auto" w:fill="auto"/>
          </w:tcPr>
          <w:p w14:paraId="560ACF7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Speed Warning and Enforcement (Broward County)</w:t>
            </w:r>
          </w:p>
        </w:tc>
        <w:tc>
          <w:tcPr>
            <w:tcW w:w="2314" w:type="dxa"/>
          </w:tcPr>
          <w:p w14:paraId="77C6CCB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582A70D" w14:textId="77777777" w:rsidTr="00DE3C18">
        <w:trPr>
          <w:cantSplit/>
        </w:trPr>
        <w:tc>
          <w:tcPr>
            <w:tcW w:w="0" w:type="auto"/>
            <w:shd w:val="clear" w:color="auto" w:fill="auto"/>
          </w:tcPr>
          <w:p w14:paraId="22FFD8B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TM17</w:t>
            </w:r>
          </w:p>
        </w:tc>
        <w:tc>
          <w:tcPr>
            <w:tcW w:w="9439" w:type="dxa"/>
            <w:shd w:val="clear" w:color="auto" w:fill="auto"/>
          </w:tcPr>
          <w:p w14:paraId="4C29B0C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Speed Warning and Enforcement (City of Boca Raton)</w:t>
            </w:r>
          </w:p>
        </w:tc>
        <w:tc>
          <w:tcPr>
            <w:tcW w:w="2314" w:type="dxa"/>
          </w:tcPr>
          <w:p w14:paraId="766ED8D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977624C" w14:textId="77777777" w:rsidTr="00DE3C18">
        <w:trPr>
          <w:cantSplit/>
        </w:trPr>
        <w:tc>
          <w:tcPr>
            <w:tcW w:w="0" w:type="auto"/>
            <w:shd w:val="clear" w:color="auto" w:fill="auto"/>
          </w:tcPr>
          <w:p w14:paraId="504F4E8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TM17</w:t>
            </w:r>
          </w:p>
        </w:tc>
        <w:tc>
          <w:tcPr>
            <w:tcW w:w="9439" w:type="dxa"/>
            <w:shd w:val="clear" w:color="auto" w:fill="auto"/>
          </w:tcPr>
          <w:p w14:paraId="0D8367D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Speed Warning and Enforcement (City of Port St. Lucie)</w:t>
            </w:r>
          </w:p>
        </w:tc>
        <w:tc>
          <w:tcPr>
            <w:tcW w:w="2314" w:type="dxa"/>
          </w:tcPr>
          <w:p w14:paraId="053410D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0CC426F" w14:textId="77777777" w:rsidTr="00DE3C18">
        <w:trPr>
          <w:cantSplit/>
        </w:trPr>
        <w:tc>
          <w:tcPr>
            <w:tcW w:w="0" w:type="auto"/>
            <w:shd w:val="clear" w:color="auto" w:fill="auto"/>
          </w:tcPr>
          <w:p w14:paraId="3402D50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TM17</w:t>
            </w:r>
          </w:p>
        </w:tc>
        <w:tc>
          <w:tcPr>
            <w:tcW w:w="9439" w:type="dxa"/>
            <w:shd w:val="clear" w:color="auto" w:fill="auto"/>
          </w:tcPr>
          <w:p w14:paraId="6BB42C9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Speed Warning and Enforcement (County and Local Traffic Control Systems)</w:t>
            </w:r>
          </w:p>
        </w:tc>
        <w:tc>
          <w:tcPr>
            <w:tcW w:w="2314" w:type="dxa"/>
          </w:tcPr>
          <w:p w14:paraId="7A1F60A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B1FE0DF" w14:textId="77777777" w:rsidTr="00DE3C18">
        <w:trPr>
          <w:cantSplit/>
        </w:trPr>
        <w:tc>
          <w:tcPr>
            <w:tcW w:w="0" w:type="auto"/>
            <w:shd w:val="clear" w:color="auto" w:fill="auto"/>
          </w:tcPr>
          <w:p w14:paraId="571D6CB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TM17</w:t>
            </w:r>
          </w:p>
        </w:tc>
        <w:tc>
          <w:tcPr>
            <w:tcW w:w="9439" w:type="dxa"/>
            <w:shd w:val="clear" w:color="auto" w:fill="auto"/>
          </w:tcPr>
          <w:p w14:paraId="1EE0CB3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Speed Warning and Enforcement (Florida District 4)</w:t>
            </w:r>
          </w:p>
        </w:tc>
        <w:tc>
          <w:tcPr>
            <w:tcW w:w="2314" w:type="dxa"/>
          </w:tcPr>
          <w:p w14:paraId="30E137A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41AB89D" w14:textId="77777777" w:rsidTr="00DE3C18">
        <w:trPr>
          <w:cantSplit/>
        </w:trPr>
        <w:tc>
          <w:tcPr>
            <w:tcW w:w="0" w:type="auto"/>
            <w:shd w:val="clear" w:color="auto" w:fill="auto"/>
          </w:tcPr>
          <w:p w14:paraId="2102AC7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TM17</w:t>
            </w:r>
          </w:p>
        </w:tc>
        <w:tc>
          <w:tcPr>
            <w:tcW w:w="9439" w:type="dxa"/>
            <w:shd w:val="clear" w:color="auto" w:fill="auto"/>
          </w:tcPr>
          <w:p w14:paraId="7EA043A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Speed Warning and Enforcement (Florida District 6)</w:t>
            </w:r>
          </w:p>
        </w:tc>
        <w:tc>
          <w:tcPr>
            <w:tcW w:w="2314" w:type="dxa"/>
          </w:tcPr>
          <w:p w14:paraId="65511EE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2738A99" w14:textId="77777777" w:rsidTr="00DE3C18">
        <w:trPr>
          <w:cantSplit/>
        </w:trPr>
        <w:tc>
          <w:tcPr>
            <w:tcW w:w="0" w:type="auto"/>
            <w:shd w:val="clear" w:color="auto" w:fill="auto"/>
          </w:tcPr>
          <w:p w14:paraId="40294A2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TM17</w:t>
            </w:r>
          </w:p>
        </w:tc>
        <w:tc>
          <w:tcPr>
            <w:tcW w:w="9439" w:type="dxa"/>
            <w:shd w:val="clear" w:color="auto" w:fill="auto"/>
          </w:tcPr>
          <w:p w14:paraId="0B0FBD5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Speed Warning and Enforcement (Palm Beach County)</w:t>
            </w:r>
          </w:p>
        </w:tc>
        <w:tc>
          <w:tcPr>
            <w:tcW w:w="2314" w:type="dxa"/>
          </w:tcPr>
          <w:p w14:paraId="75DEE13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DEC49FA" w14:textId="77777777" w:rsidTr="00DE3C18">
        <w:trPr>
          <w:cantSplit/>
        </w:trPr>
        <w:tc>
          <w:tcPr>
            <w:tcW w:w="0" w:type="auto"/>
            <w:shd w:val="clear" w:color="auto" w:fill="auto"/>
          </w:tcPr>
          <w:p w14:paraId="2598D44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TM18</w:t>
            </w:r>
          </w:p>
        </w:tc>
        <w:tc>
          <w:tcPr>
            <w:tcW w:w="9439" w:type="dxa"/>
            <w:shd w:val="clear" w:color="auto" w:fill="auto"/>
          </w:tcPr>
          <w:p w14:paraId="73150A6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Drawbridge Management (City of Boca Raton)</w:t>
            </w:r>
          </w:p>
        </w:tc>
        <w:tc>
          <w:tcPr>
            <w:tcW w:w="2314" w:type="dxa"/>
          </w:tcPr>
          <w:p w14:paraId="093C008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22315F7" w14:textId="77777777" w:rsidTr="00DE3C18">
        <w:trPr>
          <w:cantSplit/>
        </w:trPr>
        <w:tc>
          <w:tcPr>
            <w:tcW w:w="0" w:type="auto"/>
            <w:shd w:val="clear" w:color="auto" w:fill="auto"/>
          </w:tcPr>
          <w:p w14:paraId="4CDED1F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TM18</w:t>
            </w:r>
          </w:p>
        </w:tc>
        <w:tc>
          <w:tcPr>
            <w:tcW w:w="9439" w:type="dxa"/>
            <w:shd w:val="clear" w:color="auto" w:fill="auto"/>
          </w:tcPr>
          <w:p w14:paraId="1B2AAC6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Drawbridge Management (County/Local Traffic Control Equipment)</w:t>
            </w:r>
          </w:p>
        </w:tc>
        <w:tc>
          <w:tcPr>
            <w:tcW w:w="2314" w:type="dxa"/>
          </w:tcPr>
          <w:p w14:paraId="4F24CEE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3A6C209" w14:textId="77777777" w:rsidTr="00DE3C18">
        <w:trPr>
          <w:cantSplit/>
        </w:trPr>
        <w:tc>
          <w:tcPr>
            <w:tcW w:w="0" w:type="auto"/>
            <w:shd w:val="clear" w:color="auto" w:fill="auto"/>
          </w:tcPr>
          <w:p w14:paraId="270E839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TM18</w:t>
            </w:r>
          </w:p>
        </w:tc>
        <w:tc>
          <w:tcPr>
            <w:tcW w:w="9439" w:type="dxa"/>
            <w:shd w:val="clear" w:color="auto" w:fill="auto"/>
          </w:tcPr>
          <w:p w14:paraId="72DB100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Drawbridge Management (FDOT District 4)</w:t>
            </w:r>
          </w:p>
        </w:tc>
        <w:tc>
          <w:tcPr>
            <w:tcW w:w="2314" w:type="dxa"/>
          </w:tcPr>
          <w:p w14:paraId="59036E2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3D6B303" w14:textId="77777777" w:rsidTr="00DE3C18">
        <w:trPr>
          <w:cantSplit/>
        </w:trPr>
        <w:tc>
          <w:tcPr>
            <w:tcW w:w="0" w:type="auto"/>
            <w:shd w:val="clear" w:color="auto" w:fill="auto"/>
          </w:tcPr>
          <w:p w14:paraId="5F6EBF9D"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TM18</w:t>
            </w:r>
          </w:p>
        </w:tc>
        <w:tc>
          <w:tcPr>
            <w:tcW w:w="9439" w:type="dxa"/>
            <w:shd w:val="clear" w:color="auto" w:fill="auto"/>
          </w:tcPr>
          <w:p w14:paraId="36B9DD0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Drawbridge Management (FDOT District 6)</w:t>
            </w:r>
          </w:p>
        </w:tc>
        <w:tc>
          <w:tcPr>
            <w:tcW w:w="2314" w:type="dxa"/>
          </w:tcPr>
          <w:p w14:paraId="13620E9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1B95D05" w14:textId="77777777" w:rsidTr="00DE3C18">
        <w:trPr>
          <w:cantSplit/>
        </w:trPr>
        <w:tc>
          <w:tcPr>
            <w:tcW w:w="0" w:type="auto"/>
            <w:shd w:val="clear" w:color="auto" w:fill="auto"/>
          </w:tcPr>
          <w:p w14:paraId="4E9E531B"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TM18</w:t>
            </w:r>
          </w:p>
        </w:tc>
        <w:tc>
          <w:tcPr>
            <w:tcW w:w="9439" w:type="dxa"/>
            <w:shd w:val="clear" w:color="auto" w:fill="auto"/>
          </w:tcPr>
          <w:p w14:paraId="2AE7048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Drawbridge Management (Keys COAST)</w:t>
            </w:r>
          </w:p>
        </w:tc>
        <w:tc>
          <w:tcPr>
            <w:tcW w:w="2314" w:type="dxa"/>
          </w:tcPr>
          <w:p w14:paraId="7BA69BF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077363FB" w14:textId="77777777" w:rsidTr="00DE3C18">
        <w:trPr>
          <w:cantSplit/>
        </w:trPr>
        <w:tc>
          <w:tcPr>
            <w:tcW w:w="0" w:type="auto"/>
            <w:shd w:val="clear" w:color="auto" w:fill="auto"/>
          </w:tcPr>
          <w:p w14:paraId="7F32550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TM18</w:t>
            </w:r>
          </w:p>
        </w:tc>
        <w:tc>
          <w:tcPr>
            <w:tcW w:w="9439" w:type="dxa"/>
            <w:shd w:val="clear" w:color="auto" w:fill="auto"/>
          </w:tcPr>
          <w:p w14:paraId="48F4703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Drawbridge Management (Miami-Dade Traffic Control Equipment)</w:t>
            </w:r>
          </w:p>
        </w:tc>
        <w:tc>
          <w:tcPr>
            <w:tcW w:w="2314" w:type="dxa"/>
          </w:tcPr>
          <w:p w14:paraId="6482C2A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45F2D2F" w14:textId="77777777" w:rsidTr="00DE3C18">
        <w:trPr>
          <w:cantSplit/>
        </w:trPr>
        <w:tc>
          <w:tcPr>
            <w:tcW w:w="0" w:type="auto"/>
            <w:shd w:val="clear" w:color="auto" w:fill="auto"/>
          </w:tcPr>
          <w:p w14:paraId="70CF54B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TM19</w:t>
            </w:r>
          </w:p>
        </w:tc>
        <w:tc>
          <w:tcPr>
            <w:tcW w:w="9439" w:type="dxa"/>
            <w:shd w:val="clear" w:color="auto" w:fill="auto"/>
          </w:tcPr>
          <w:p w14:paraId="5CF1199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Closure Management (Broward County / Palm Beach County)</w:t>
            </w:r>
          </w:p>
        </w:tc>
        <w:tc>
          <w:tcPr>
            <w:tcW w:w="2314" w:type="dxa"/>
          </w:tcPr>
          <w:p w14:paraId="286E8E8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C35BDE3" w14:textId="77777777" w:rsidTr="00DE3C18">
        <w:trPr>
          <w:cantSplit/>
        </w:trPr>
        <w:tc>
          <w:tcPr>
            <w:tcW w:w="0" w:type="auto"/>
            <w:shd w:val="clear" w:color="auto" w:fill="auto"/>
          </w:tcPr>
          <w:p w14:paraId="425530E0"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TM19</w:t>
            </w:r>
          </w:p>
        </w:tc>
        <w:tc>
          <w:tcPr>
            <w:tcW w:w="9439" w:type="dxa"/>
            <w:shd w:val="clear" w:color="auto" w:fill="auto"/>
          </w:tcPr>
          <w:p w14:paraId="5940E22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Closure Management (County and Local Traffic Control Systems)</w:t>
            </w:r>
          </w:p>
        </w:tc>
        <w:tc>
          <w:tcPr>
            <w:tcW w:w="2314" w:type="dxa"/>
          </w:tcPr>
          <w:p w14:paraId="2931F2A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1A858DE" w14:textId="77777777" w:rsidTr="00DE3C18">
        <w:trPr>
          <w:cantSplit/>
        </w:trPr>
        <w:tc>
          <w:tcPr>
            <w:tcW w:w="0" w:type="auto"/>
            <w:shd w:val="clear" w:color="auto" w:fill="auto"/>
          </w:tcPr>
          <w:p w14:paraId="34C29E8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TM19</w:t>
            </w:r>
          </w:p>
        </w:tc>
        <w:tc>
          <w:tcPr>
            <w:tcW w:w="9439" w:type="dxa"/>
            <w:shd w:val="clear" w:color="auto" w:fill="auto"/>
          </w:tcPr>
          <w:p w14:paraId="2948A4F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Closure Management (FDOT District 4)</w:t>
            </w:r>
          </w:p>
        </w:tc>
        <w:tc>
          <w:tcPr>
            <w:tcW w:w="2314" w:type="dxa"/>
          </w:tcPr>
          <w:p w14:paraId="62EE791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74352E8" w14:textId="77777777" w:rsidTr="00DE3C18">
        <w:trPr>
          <w:cantSplit/>
        </w:trPr>
        <w:tc>
          <w:tcPr>
            <w:tcW w:w="0" w:type="auto"/>
            <w:shd w:val="clear" w:color="auto" w:fill="auto"/>
          </w:tcPr>
          <w:p w14:paraId="626643F8"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TM19</w:t>
            </w:r>
          </w:p>
        </w:tc>
        <w:tc>
          <w:tcPr>
            <w:tcW w:w="9439" w:type="dxa"/>
            <w:shd w:val="clear" w:color="auto" w:fill="auto"/>
          </w:tcPr>
          <w:p w14:paraId="084A5CB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Closure Management (FDOT District 6)</w:t>
            </w:r>
          </w:p>
        </w:tc>
        <w:tc>
          <w:tcPr>
            <w:tcW w:w="2314" w:type="dxa"/>
          </w:tcPr>
          <w:p w14:paraId="27D4516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1151D4B" w14:textId="77777777" w:rsidTr="00DE3C18">
        <w:trPr>
          <w:cantSplit/>
        </w:trPr>
        <w:tc>
          <w:tcPr>
            <w:tcW w:w="0" w:type="auto"/>
            <w:shd w:val="clear" w:color="auto" w:fill="auto"/>
          </w:tcPr>
          <w:p w14:paraId="0CD03F23"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TM19</w:t>
            </w:r>
          </w:p>
        </w:tc>
        <w:tc>
          <w:tcPr>
            <w:tcW w:w="9439" w:type="dxa"/>
            <w:shd w:val="clear" w:color="auto" w:fill="auto"/>
          </w:tcPr>
          <w:p w14:paraId="2C12E5A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Closure Management (Indian River County / Miami-Dade County)</w:t>
            </w:r>
          </w:p>
        </w:tc>
        <w:tc>
          <w:tcPr>
            <w:tcW w:w="2314" w:type="dxa"/>
          </w:tcPr>
          <w:p w14:paraId="6C01EE0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5E781C36" w14:textId="77777777" w:rsidTr="00DE3C18">
        <w:trPr>
          <w:cantSplit/>
        </w:trPr>
        <w:tc>
          <w:tcPr>
            <w:tcW w:w="0" w:type="auto"/>
            <w:shd w:val="clear" w:color="auto" w:fill="auto"/>
          </w:tcPr>
          <w:p w14:paraId="42119A3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TM19</w:t>
            </w:r>
          </w:p>
        </w:tc>
        <w:tc>
          <w:tcPr>
            <w:tcW w:w="9439" w:type="dxa"/>
            <w:shd w:val="clear" w:color="auto" w:fill="auto"/>
          </w:tcPr>
          <w:p w14:paraId="385707C1"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Closure Management (Martin County / St. Lucie County)</w:t>
            </w:r>
          </w:p>
        </w:tc>
        <w:tc>
          <w:tcPr>
            <w:tcW w:w="2314" w:type="dxa"/>
          </w:tcPr>
          <w:p w14:paraId="7DD138A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E9B099D" w14:textId="77777777" w:rsidTr="00DE3C18">
        <w:trPr>
          <w:cantSplit/>
        </w:trPr>
        <w:tc>
          <w:tcPr>
            <w:tcW w:w="0" w:type="auto"/>
            <w:shd w:val="clear" w:color="auto" w:fill="auto"/>
          </w:tcPr>
          <w:p w14:paraId="40DF3C0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TM19</w:t>
            </w:r>
          </w:p>
        </w:tc>
        <w:tc>
          <w:tcPr>
            <w:tcW w:w="9439" w:type="dxa"/>
            <w:shd w:val="clear" w:color="auto" w:fill="auto"/>
          </w:tcPr>
          <w:p w14:paraId="4F0EAE6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Roadway Closure Management (Port of Miami Tunnel)</w:t>
            </w:r>
          </w:p>
        </w:tc>
        <w:tc>
          <w:tcPr>
            <w:tcW w:w="2314" w:type="dxa"/>
          </w:tcPr>
          <w:p w14:paraId="0145D22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37268AE" w14:textId="77777777" w:rsidTr="00DE3C18">
        <w:trPr>
          <w:cantSplit/>
        </w:trPr>
        <w:tc>
          <w:tcPr>
            <w:tcW w:w="0" w:type="auto"/>
            <w:shd w:val="clear" w:color="auto" w:fill="auto"/>
          </w:tcPr>
          <w:p w14:paraId="4CCCACC5"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VS02</w:t>
            </w:r>
          </w:p>
        </w:tc>
        <w:tc>
          <w:tcPr>
            <w:tcW w:w="9439" w:type="dxa"/>
            <w:shd w:val="clear" w:color="auto" w:fill="auto"/>
          </w:tcPr>
          <w:p w14:paraId="630CD3C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V2V Basic Safety (Keys COAST)</w:t>
            </w:r>
          </w:p>
        </w:tc>
        <w:tc>
          <w:tcPr>
            <w:tcW w:w="2314" w:type="dxa"/>
          </w:tcPr>
          <w:p w14:paraId="7E24C3A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2068B5DA" w14:textId="77777777" w:rsidTr="00DE3C18">
        <w:trPr>
          <w:cantSplit/>
        </w:trPr>
        <w:tc>
          <w:tcPr>
            <w:tcW w:w="0" w:type="auto"/>
            <w:shd w:val="clear" w:color="auto" w:fill="auto"/>
          </w:tcPr>
          <w:p w14:paraId="3726D00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lastRenderedPageBreak/>
              <w:t>VS11</w:t>
            </w:r>
          </w:p>
        </w:tc>
        <w:tc>
          <w:tcPr>
            <w:tcW w:w="9439" w:type="dxa"/>
            <w:shd w:val="clear" w:color="auto" w:fill="auto"/>
          </w:tcPr>
          <w:p w14:paraId="670756D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Oversize Vehicle Warning (FDOT District 4 Henry Kinney Tunnel)</w:t>
            </w:r>
          </w:p>
        </w:tc>
        <w:tc>
          <w:tcPr>
            <w:tcW w:w="2314" w:type="dxa"/>
          </w:tcPr>
          <w:p w14:paraId="1F9B35B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B8CF687" w14:textId="77777777" w:rsidTr="00DE3C18">
        <w:trPr>
          <w:cantSplit/>
        </w:trPr>
        <w:tc>
          <w:tcPr>
            <w:tcW w:w="0" w:type="auto"/>
            <w:shd w:val="clear" w:color="auto" w:fill="auto"/>
          </w:tcPr>
          <w:p w14:paraId="6C153626"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VS12</w:t>
            </w:r>
          </w:p>
        </w:tc>
        <w:tc>
          <w:tcPr>
            <w:tcW w:w="9439" w:type="dxa"/>
            <w:shd w:val="clear" w:color="auto" w:fill="auto"/>
          </w:tcPr>
          <w:p w14:paraId="04CB345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Pedestrian and Cyclist Safety (Keys COAST)</w:t>
            </w:r>
          </w:p>
        </w:tc>
        <w:tc>
          <w:tcPr>
            <w:tcW w:w="2314" w:type="dxa"/>
          </w:tcPr>
          <w:p w14:paraId="02A47E4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640E01B1" w14:textId="77777777" w:rsidTr="00DE3C18">
        <w:trPr>
          <w:cantSplit/>
        </w:trPr>
        <w:tc>
          <w:tcPr>
            <w:tcW w:w="0" w:type="auto"/>
            <w:shd w:val="clear" w:color="auto" w:fill="auto"/>
          </w:tcPr>
          <w:p w14:paraId="69DA949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VS13</w:t>
            </w:r>
          </w:p>
        </w:tc>
        <w:tc>
          <w:tcPr>
            <w:tcW w:w="9439" w:type="dxa"/>
            <w:shd w:val="clear" w:color="auto" w:fill="auto"/>
          </w:tcPr>
          <w:p w14:paraId="0183B69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Intersection Safety Warning and Collision Avoidance (Commercial Vehicle Platooning (1 of 2))</w:t>
            </w:r>
          </w:p>
        </w:tc>
        <w:tc>
          <w:tcPr>
            <w:tcW w:w="2314" w:type="dxa"/>
          </w:tcPr>
          <w:p w14:paraId="3500356A"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3DEA104" w14:textId="77777777" w:rsidTr="00DE3C18">
        <w:trPr>
          <w:cantSplit/>
        </w:trPr>
        <w:tc>
          <w:tcPr>
            <w:tcW w:w="0" w:type="auto"/>
            <w:shd w:val="clear" w:color="auto" w:fill="auto"/>
          </w:tcPr>
          <w:p w14:paraId="0863D50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VS13</w:t>
            </w:r>
          </w:p>
        </w:tc>
        <w:tc>
          <w:tcPr>
            <w:tcW w:w="9439" w:type="dxa"/>
            <w:shd w:val="clear" w:color="auto" w:fill="auto"/>
          </w:tcPr>
          <w:p w14:paraId="78EF6685"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Intersection Safety Warning and Collision Avoidance (Commercial Vehicle Platooning (2 of 2))</w:t>
            </w:r>
          </w:p>
        </w:tc>
        <w:tc>
          <w:tcPr>
            <w:tcW w:w="2314" w:type="dxa"/>
          </w:tcPr>
          <w:p w14:paraId="133CF06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1393E8AA" w14:textId="77777777" w:rsidTr="00DE3C18">
        <w:trPr>
          <w:cantSplit/>
        </w:trPr>
        <w:tc>
          <w:tcPr>
            <w:tcW w:w="0" w:type="auto"/>
            <w:shd w:val="clear" w:color="auto" w:fill="auto"/>
          </w:tcPr>
          <w:p w14:paraId="2ED3DFE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VS13</w:t>
            </w:r>
          </w:p>
        </w:tc>
        <w:tc>
          <w:tcPr>
            <w:tcW w:w="9439" w:type="dxa"/>
            <w:shd w:val="clear" w:color="auto" w:fill="auto"/>
          </w:tcPr>
          <w:p w14:paraId="1140BB3E"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 xml:space="preserve">Intersection Safety Warning and Collision Avoidance (County and Local </w:t>
            </w:r>
            <w:proofErr w:type="spellStart"/>
            <w:r w:rsidRPr="002876B1">
              <w:rPr>
                <w:rFonts w:asciiTheme="minorHAnsi" w:hAnsiTheme="minorHAnsi" w:cstheme="minorHAnsi"/>
                <w:szCs w:val="24"/>
              </w:rPr>
              <w:t>SPaT</w:t>
            </w:r>
            <w:proofErr w:type="spellEnd"/>
            <w:r w:rsidRPr="002876B1">
              <w:rPr>
                <w:rFonts w:asciiTheme="minorHAnsi" w:hAnsiTheme="minorHAnsi" w:cstheme="minorHAnsi"/>
                <w:szCs w:val="24"/>
              </w:rPr>
              <w:t>)</w:t>
            </w:r>
          </w:p>
        </w:tc>
        <w:tc>
          <w:tcPr>
            <w:tcW w:w="2314" w:type="dxa"/>
          </w:tcPr>
          <w:p w14:paraId="7B5C00B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New project service.</w:t>
            </w:r>
          </w:p>
        </w:tc>
      </w:tr>
      <w:tr w:rsidR="002876B1" w:rsidRPr="002876B1" w14:paraId="0DDD6A9B" w14:textId="77777777" w:rsidTr="00DE3C18">
        <w:trPr>
          <w:cantSplit/>
        </w:trPr>
        <w:tc>
          <w:tcPr>
            <w:tcW w:w="0" w:type="auto"/>
            <w:shd w:val="clear" w:color="auto" w:fill="auto"/>
          </w:tcPr>
          <w:p w14:paraId="2C516B3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VS13</w:t>
            </w:r>
          </w:p>
        </w:tc>
        <w:tc>
          <w:tcPr>
            <w:tcW w:w="9439" w:type="dxa"/>
            <w:shd w:val="clear" w:color="auto" w:fill="auto"/>
          </w:tcPr>
          <w:p w14:paraId="4A8A21CC"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Intersection Safety Warning and Collision Avoidance (FDOT D4 Connected Intersections (1 of 2))</w:t>
            </w:r>
          </w:p>
        </w:tc>
        <w:tc>
          <w:tcPr>
            <w:tcW w:w="2314" w:type="dxa"/>
          </w:tcPr>
          <w:p w14:paraId="303F77A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F97E2A3" w14:textId="77777777" w:rsidTr="00DE3C18">
        <w:trPr>
          <w:cantSplit/>
        </w:trPr>
        <w:tc>
          <w:tcPr>
            <w:tcW w:w="0" w:type="auto"/>
            <w:shd w:val="clear" w:color="auto" w:fill="auto"/>
          </w:tcPr>
          <w:p w14:paraId="024F6D3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VS13</w:t>
            </w:r>
          </w:p>
        </w:tc>
        <w:tc>
          <w:tcPr>
            <w:tcW w:w="9439" w:type="dxa"/>
            <w:shd w:val="clear" w:color="auto" w:fill="auto"/>
          </w:tcPr>
          <w:p w14:paraId="3C1E881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Intersection Safety Warning and Collision Avoidance (FDOT D4 Connected Intersections (2 of 2))</w:t>
            </w:r>
          </w:p>
        </w:tc>
        <w:tc>
          <w:tcPr>
            <w:tcW w:w="2314" w:type="dxa"/>
          </w:tcPr>
          <w:p w14:paraId="7A57A668"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18CFF12" w14:textId="77777777" w:rsidTr="00DE3C18">
        <w:trPr>
          <w:cantSplit/>
        </w:trPr>
        <w:tc>
          <w:tcPr>
            <w:tcW w:w="0" w:type="auto"/>
            <w:shd w:val="clear" w:color="auto" w:fill="auto"/>
          </w:tcPr>
          <w:p w14:paraId="50DE4E9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VS13</w:t>
            </w:r>
          </w:p>
        </w:tc>
        <w:tc>
          <w:tcPr>
            <w:tcW w:w="9439" w:type="dxa"/>
            <w:shd w:val="clear" w:color="auto" w:fill="auto"/>
          </w:tcPr>
          <w:p w14:paraId="7B7B079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Intersection Safety Warning and Collision Avoidance (FDOT D6 Connected Intersections (1 of 2))</w:t>
            </w:r>
          </w:p>
        </w:tc>
        <w:tc>
          <w:tcPr>
            <w:tcW w:w="2314" w:type="dxa"/>
          </w:tcPr>
          <w:p w14:paraId="39DE55C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6B221D7" w14:textId="77777777" w:rsidTr="00DE3C18">
        <w:trPr>
          <w:cantSplit/>
        </w:trPr>
        <w:tc>
          <w:tcPr>
            <w:tcW w:w="0" w:type="auto"/>
            <w:shd w:val="clear" w:color="auto" w:fill="auto"/>
          </w:tcPr>
          <w:p w14:paraId="3922183A"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VS13</w:t>
            </w:r>
          </w:p>
        </w:tc>
        <w:tc>
          <w:tcPr>
            <w:tcW w:w="9439" w:type="dxa"/>
            <w:shd w:val="clear" w:color="auto" w:fill="auto"/>
          </w:tcPr>
          <w:p w14:paraId="6C0835DF"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Intersection Safety Warning and Collision Avoidance (FDOT D6 Connected Intersections (2 of 2))</w:t>
            </w:r>
          </w:p>
        </w:tc>
        <w:tc>
          <w:tcPr>
            <w:tcW w:w="2314" w:type="dxa"/>
          </w:tcPr>
          <w:p w14:paraId="12078CD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35F14620" w14:textId="77777777" w:rsidTr="00DE3C18">
        <w:trPr>
          <w:cantSplit/>
        </w:trPr>
        <w:tc>
          <w:tcPr>
            <w:tcW w:w="0" w:type="auto"/>
            <w:shd w:val="clear" w:color="auto" w:fill="auto"/>
          </w:tcPr>
          <w:p w14:paraId="3AC90EDF"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VS13</w:t>
            </w:r>
          </w:p>
        </w:tc>
        <w:tc>
          <w:tcPr>
            <w:tcW w:w="9439" w:type="dxa"/>
            <w:shd w:val="clear" w:color="auto" w:fill="auto"/>
          </w:tcPr>
          <w:p w14:paraId="4E4C4BB7"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Intersection Safety Warning and Collision Avoidance (Miami-Dade County)</w:t>
            </w:r>
          </w:p>
        </w:tc>
        <w:tc>
          <w:tcPr>
            <w:tcW w:w="2314" w:type="dxa"/>
          </w:tcPr>
          <w:p w14:paraId="600188F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27FB6856" w14:textId="77777777" w:rsidTr="00DE3C18">
        <w:trPr>
          <w:cantSplit/>
        </w:trPr>
        <w:tc>
          <w:tcPr>
            <w:tcW w:w="0" w:type="auto"/>
            <w:shd w:val="clear" w:color="auto" w:fill="auto"/>
          </w:tcPr>
          <w:p w14:paraId="041C08E7"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VS16</w:t>
            </w:r>
          </w:p>
        </w:tc>
        <w:tc>
          <w:tcPr>
            <w:tcW w:w="9439" w:type="dxa"/>
            <w:shd w:val="clear" w:color="auto" w:fill="auto"/>
          </w:tcPr>
          <w:p w14:paraId="428E4023"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Automated Vehicle Operations (Broward County)</w:t>
            </w:r>
          </w:p>
        </w:tc>
        <w:tc>
          <w:tcPr>
            <w:tcW w:w="2314" w:type="dxa"/>
          </w:tcPr>
          <w:p w14:paraId="663F5DB9"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4D2020E1" w14:textId="77777777" w:rsidTr="00DE3C18">
        <w:trPr>
          <w:cantSplit/>
        </w:trPr>
        <w:tc>
          <w:tcPr>
            <w:tcW w:w="0" w:type="auto"/>
            <w:shd w:val="clear" w:color="auto" w:fill="auto"/>
          </w:tcPr>
          <w:p w14:paraId="72DE74D2"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WX01</w:t>
            </w:r>
          </w:p>
        </w:tc>
        <w:tc>
          <w:tcPr>
            <w:tcW w:w="9439" w:type="dxa"/>
            <w:shd w:val="clear" w:color="auto" w:fill="auto"/>
          </w:tcPr>
          <w:p w14:paraId="5B34845D"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Weather Data Collection (FDOT District 4)</w:t>
            </w:r>
          </w:p>
        </w:tc>
        <w:tc>
          <w:tcPr>
            <w:tcW w:w="2314" w:type="dxa"/>
          </w:tcPr>
          <w:p w14:paraId="08C6C92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0DF41BA" w14:textId="77777777" w:rsidTr="00DE3C18">
        <w:trPr>
          <w:cantSplit/>
        </w:trPr>
        <w:tc>
          <w:tcPr>
            <w:tcW w:w="0" w:type="auto"/>
            <w:shd w:val="clear" w:color="auto" w:fill="auto"/>
          </w:tcPr>
          <w:p w14:paraId="649A42A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WX01</w:t>
            </w:r>
          </w:p>
        </w:tc>
        <w:tc>
          <w:tcPr>
            <w:tcW w:w="9439" w:type="dxa"/>
            <w:shd w:val="clear" w:color="auto" w:fill="auto"/>
          </w:tcPr>
          <w:p w14:paraId="0CFC2EF4"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Weather Data Collection (FDOT District 6)</w:t>
            </w:r>
          </w:p>
        </w:tc>
        <w:tc>
          <w:tcPr>
            <w:tcW w:w="2314" w:type="dxa"/>
          </w:tcPr>
          <w:p w14:paraId="41A20D26"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09922947" w14:textId="77777777" w:rsidTr="00DE3C18">
        <w:trPr>
          <w:cantSplit/>
        </w:trPr>
        <w:tc>
          <w:tcPr>
            <w:tcW w:w="0" w:type="auto"/>
            <w:shd w:val="clear" w:color="auto" w:fill="auto"/>
          </w:tcPr>
          <w:p w14:paraId="0FE924A9"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WX01</w:t>
            </w:r>
          </w:p>
        </w:tc>
        <w:tc>
          <w:tcPr>
            <w:tcW w:w="9439" w:type="dxa"/>
            <w:shd w:val="clear" w:color="auto" w:fill="auto"/>
          </w:tcPr>
          <w:p w14:paraId="7E3021B0"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Weather Data Collection (Miami-Dade Traffic Control Center)</w:t>
            </w:r>
          </w:p>
        </w:tc>
        <w:tc>
          <w:tcPr>
            <w:tcW w:w="2314" w:type="dxa"/>
          </w:tcPr>
          <w:p w14:paraId="17894E6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71D8876B" w14:textId="77777777" w:rsidTr="00DE3C18">
        <w:trPr>
          <w:cantSplit/>
        </w:trPr>
        <w:tc>
          <w:tcPr>
            <w:tcW w:w="0" w:type="auto"/>
            <w:shd w:val="clear" w:color="auto" w:fill="auto"/>
          </w:tcPr>
          <w:p w14:paraId="47464A6E"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WX02</w:t>
            </w:r>
          </w:p>
        </w:tc>
        <w:tc>
          <w:tcPr>
            <w:tcW w:w="9439" w:type="dxa"/>
            <w:shd w:val="clear" w:color="auto" w:fill="auto"/>
          </w:tcPr>
          <w:p w14:paraId="6EA23C4B"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Weather Information Processing and Distribution (FDOT District 4)</w:t>
            </w:r>
          </w:p>
        </w:tc>
        <w:tc>
          <w:tcPr>
            <w:tcW w:w="2314" w:type="dxa"/>
          </w:tcPr>
          <w:p w14:paraId="60EFFD6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r w:rsidR="002876B1" w:rsidRPr="002876B1" w14:paraId="632D970D" w14:textId="77777777" w:rsidTr="00DE3C18">
        <w:trPr>
          <w:cantSplit/>
        </w:trPr>
        <w:tc>
          <w:tcPr>
            <w:tcW w:w="0" w:type="auto"/>
            <w:shd w:val="clear" w:color="auto" w:fill="auto"/>
          </w:tcPr>
          <w:p w14:paraId="1AD00684" w14:textId="77777777" w:rsidR="002876B1" w:rsidRPr="002876B1" w:rsidRDefault="002876B1" w:rsidP="002876B1">
            <w:pPr>
              <w:spacing w:after="0"/>
              <w:jc w:val="center"/>
              <w:rPr>
                <w:rFonts w:asciiTheme="minorHAnsi" w:hAnsiTheme="minorHAnsi" w:cstheme="minorHAnsi"/>
                <w:szCs w:val="24"/>
              </w:rPr>
            </w:pPr>
            <w:r w:rsidRPr="002876B1">
              <w:rPr>
                <w:rFonts w:asciiTheme="minorHAnsi" w:hAnsiTheme="minorHAnsi" w:cstheme="minorHAnsi"/>
                <w:szCs w:val="24"/>
              </w:rPr>
              <w:t>WX02</w:t>
            </w:r>
          </w:p>
        </w:tc>
        <w:tc>
          <w:tcPr>
            <w:tcW w:w="9439" w:type="dxa"/>
            <w:shd w:val="clear" w:color="auto" w:fill="auto"/>
          </w:tcPr>
          <w:p w14:paraId="3996A62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Weather Information Processing and Distribution (FDOT District 6)</w:t>
            </w:r>
          </w:p>
        </w:tc>
        <w:tc>
          <w:tcPr>
            <w:tcW w:w="2314" w:type="dxa"/>
          </w:tcPr>
          <w:p w14:paraId="63703852" w14:textId="77777777" w:rsidR="002876B1" w:rsidRPr="002876B1" w:rsidRDefault="002876B1" w:rsidP="002876B1">
            <w:pPr>
              <w:spacing w:after="0"/>
              <w:jc w:val="left"/>
              <w:rPr>
                <w:rFonts w:asciiTheme="minorHAnsi" w:hAnsiTheme="minorHAnsi" w:cstheme="minorHAnsi"/>
                <w:szCs w:val="24"/>
              </w:rPr>
            </w:pPr>
            <w:r w:rsidRPr="002876B1">
              <w:rPr>
                <w:rFonts w:asciiTheme="minorHAnsi" w:hAnsiTheme="minorHAnsi" w:cstheme="minorHAnsi"/>
                <w:szCs w:val="24"/>
              </w:rPr>
              <w:t>Converted name.</w:t>
            </w:r>
          </w:p>
        </w:tc>
      </w:tr>
    </w:tbl>
    <w:p w14:paraId="65072485" w14:textId="332CF3A5" w:rsidR="00036B5F" w:rsidRDefault="00036B5F" w:rsidP="00036B5F">
      <w:pPr>
        <w:rPr>
          <w:rFonts w:asciiTheme="minorHAnsi" w:hAnsiTheme="minorHAnsi" w:cstheme="minorBidi"/>
          <w:b/>
          <w:sz w:val="22"/>
          <w:szCs w:val="22"/>
        </w:rPr>
      </w:pPr>
    </w:p>
    <w:p w14:paraId="5E8BCDF7" w14:textId="4619DCFC" w:rsidR="002629ED" w:rsidRDefault="002629ED">
      <w:pPr>
        <w:spacing w:after="0"/>
        <w:jc w:val="left"/>
        <w:rPr>
          <w:rFonts w:asciiTheme="minorHAnsi" w:hAnsiTheme="minorHAnsi" w:cstheme="minorBidi"/>
          <w:b/>
          <w:sz w:val="22"/>
          <w:szCs w:val="22"/>
        </w:rPr>
      </w:pPr>
      <w:r>
        <w:rPr>
          <w:rFonts w:asciiTheme="minorHAnsi" w:hAnsiTheme="minorHAnsi" w:cstheme="minorBidi"/>
          <w:b/>
          <w:sz w:val="22"/>
          <w:szCs w:val="22"/>
        </w:rPr>
        <w:br w:type="page"/>
      </w:r>
    </w:p>
    <w:p w14:paraId="693F8124" w14:textId="011B5BEC" w:rsidR="002629ED" w:rsidRPr="002629ED" w:rsidRDefault="002629ED" w:rsidP="002629ED">
      <w:pPr>
        <w:pStyle w:val="Caption"/>
        <w:keepNext/>
        <w:jc w:val="center"/>
        <w:rPr>
          <w:sz w:val="24"/>
          <w:szCs w:val="24"/>
        </w:rPr>
      </w:pPr>
      <w:bookmarkStart w:id="52" w:name="_Toc54143329"/>
      <w:bookmarkStart w:id="53" w:name="_Ref57208299"/>
      <w:r w:rsidRPr="002629ED">
        <w:rPr>
          <w:sz w:val="24"/>
          <w:szCs w:val="24"/>
        </w:rPr>
        <w:lastRenderedPageBreak/>
        <w:t xml:space="preserve">Table </w:t>
      </w:r>
      <w:r w:rsidRPr="002629ED">
        <w:rPr>
          <w:sz w:val="24"/>
          <w:szCs w:val="24"/>
        </w:rPr>
        <w:fldChar w:fldCharType="begin"/>
      </w:r>
      <w:r w:rsidRPr="002629ED">
        <w:rPr>
          <w:sz w:val="24"/>
          <w:szCs w:val="24"/>
        </w:rPr>
        <w:instrText xml:space="preserve"> SEQ Table \* ARABIC </w:instrText>
      </w:r>
      <w:r w:rsidRPr="002629ED">
        <w:rPr>
          <w:sz w:val="24"/>
          <w:szCs w:val="24"/>
        </w:rPr>
        <w:fldChar w:fldCharType="separate"/>
      </w:r>
      <w:r w:rsidRPr="002629ED">
        <w:rPr>
          <w:sz w:val="24"/>
          <w:szCs w:val="24"/>
        </w:rPr>
        <w:t>4</w:t>
      </w:r>
      <w:r w:rsidRPr="002629ED">
        <w:rPr>
          <w:sz w:val="24"/>
          <w:szCs w:val="24"/>
        </w:rPr>
        <w:fldChar w:fldCharType="end"/>
      </w:r>
      <w:bookmarkEnd w:id="53"/>
      <w:r>
        <w:rPr>
          <w:sz w:val="24"/>
          <w:szCs w:val="24"/>
        </w:rPr>
        <w:t xml:space="preserve"> St</w:t>
      </w:r>
      <w:r w:rsidRPr="002629ED">
        <w:rPr>
          <w:sz w:val="24"/>
          <w:szCs w:val="24"/>
        </w:rPr>
        <w:t xml:space="preserve">akeholder </w:t>
      </w:r>
      <w:r>
        <w:rPr>
          <w:sz w:val="24"/>
          <w:szCs w:val="24"/>
        </w:rPr>
        <w:t>I</w:t>
      </w:r>
      <w:r w:rsidRPr="002629ED">
        <w:rPr>
          <w:sz w:val="24"/>
          <w:szCs w:val="24"/>
        </w:rPr>
        <w:t xml:space="preserve">nput on </w:t>
      </w:r>
      <w:r>
        <w:rPr>
          <w:sz w:val="24"/>
          <w:szCs w:val="24"/>
        </w:rPr>
        <w:t>S</w:t>
      </w:r>
      <w:r w:rsidRPr="002629ED">
        <w:rPr>
          <w:sz w:val="24"/>
          <w:szCs w:val="24"/>
        </w:rPr>
        <w:t>ervices</w:t>
      </w:r>
      <w:bookmarkEnd w:id="52"/>
    </w:p>
    <w:tbl>
      <w:tblPr>
        <w:tblStyle w:val="TableGrid"/>
        <w:tblW w:w="13070" w:type="dxa"/>
        <w:tblLayout w:type="fixed"/>
        <w:tblLook w:val="04A0" w:firstRow="1" w:lastRow="0" w:firstColumn="1" w:lastColumn="0" w:noHBand="0" w:noVBand="1"/>
      </w:tblPr>
      <w:tblGrid>
        <w:gridCol w:w="1795"/>
        <w:gridCol w:w="4925"/>
        <w:gridCol w:w="6350"/>
      </w:tblGrid>
      <w:tr w:rsidR="002C0AFC" w:rsidRPr="003663C0" w14:paraId="2E178735" w14:textId="77777777" w:rsidTr="002C0AFC">
        <w:trPr>
          <w:cantSplit/>
          <w:tblHeader/>
        </w:trPr>
        <w:tc>
          <w:tcPr>
            <w:tcW w:w="1795" w:type="dxa"/>
            <w:shd w:val="clear" w:color="auto" w:fill="1F4E79" w:themeFill="accent5" w:themeFillShade="80"/>
            <w:vAlign w:val="center"/>
            <w:hideMark/>
          </w:tcPr>
          <w:p w14:paraId="11E7E634" w14:textId="52FD1621" w:rsidR="002C0AFC" w:rsidRPr="002629ED" w:rsidRDefault="002C0AFC" w:rsidP="002C0AFC">
            <w:pPr>
              <w:spacing w:after="0"/>
              <w:jc w:val="center"/>
              <w:rPr>
                <w:rFonts w:asciiTheme="minorHAnsi" w:hAnsiTheme="minorHAnsi" w:cstheme="minorHAnsi"/>
                <w:b/>
                <w:bCs/>
                <w:color w:val="FFFFFF" w:themeColor="background1"/>
                <w:szCs w:val="24"/>
              </w:rPr>
            </w:pPr>
            <w:r>
              <w:rPr>
                <w:rFonts w:asciiTheme="minorHAnsi" w:hAnsiTheme="minorHAnsi" w:cstheme="minorHAnsi"/>
                <w:b/>
                <w:bCs/>
                <w:color w:val="FFFFFF" w:themeColor="background1"/>
                <w:szCs w:val="24"/>
              </w:rPr>
              <w:t>Service</w:t>
            </w:r>
          </w:p>
        </w:tc>
        <w:tc>
          <w:tcPr>
            <w:tcW w:w="4925" w:type="dxa"/>
            <w:shd w:val="clear" w:color="auto" w:fill="1F4E79" w:themeFill="accent5" w:themeFillShade="80"/>
            <w:vAlign w:val="center"/>
            <w:hideMark/>
          </w:tcPr>
          <w:p w14:paraId="08771716" w14:textId="3004133F" w:rsidR="002C0AFC" w:rsidRPr="002629ED" w:rsidRDefault="002C0AFC" w:rsidP="003C5B72">
            <w:pPr>
              <w:spacing w:after="0"/>
              <w:jc w:val="center"/>
              <w:rPr>
                <w:rFonts w:asciiTheme="minorHAnsi" w:hAnsiTheme="minorHAnsi" w:cstheme="minorHAnsi"/>
                <w:b/>
                <w:bCs/>
                <w:color w:val="FFFFFF" w:themeColor="background1"/>
                <w:szCs w:val="24"/>
              </w:rPr>
            </w:pPr>
            <w:r>
              <w:rPr>
                <w:rFonts w:asciiTheme="minorHAnsi" w:hAnsiTheme="minorHAnsi" w:cstheme="minorHAnsi"/>
                <w:b/>
                <w:color w:val="FFFFFF" w:themeColor="background1"/>
                <w:sz w:val="22"/>
                <w:lang w:bidi="ar-SA"/>
              </w:rPr>
              <w:t>Stakeholder Comment/Recommended Disposition</w:t>
            </w:r>
          </w:p>
        </w:tc>
        <w:tc>
          <w:tcPr>
            <w:tcW w:w="6350" w:type="dxa"/>
            <w:shd w:val="clear" w:color="auto" w:fill="1F4E79" w:themeFill="accent5" w:themeFillShade="80"/>
            <w:vAlign w:val="center"/>
            <w:hideMark/>
          </w:tcPr>
          <w:p w14:paraId="08E5CF0C" w14:textId="14272EF9" w:rsidR="002C0AFC" w:rsidRPr="002629ED" w:rsidRDefault="002C0AFC" w:rsidP="003C5B72">
            <w:pPr>
              <w:spacing w:after="0"/>
              <w:jc w:val="center"/>
              <w:rPr>
                <w:rFonts w:asciiTheme="minorHAnsi" w:hAnsiTheme="minorHAnsi" w:cstheme="minorHAnsi"/>
                <w:b/>
                <w:bCs/>
                <w:color w:val="FFFFFF" w:themeColor="background1"/>
                <w:szCs w:val="24"/>
              </w:rPr>
            </w:pPr>
            <w:r>
              <w:rPr>
                <w:rFonts w:asciiTheme="minorHAnsi" w:hAnsiTheme="minorHAnsi" w:cstheme="minorHAnsi"/>
                <w:b/>
                <w:bCs/>
                <w:color w:val="FFFFFF" w:themeColor="background1"/>
                <w:szCs w:val="24"/>
              </w:rPr>
              <w:t>Action Taken</w:t>
            </w:r>
          </w:p>
        </w:tc>
      </w:tr>
      <w:tr w:rsidR="002C0AFC" w:rsidRPr="003663C0" w14:paraId="011E639E" w14:textId="77777777" w:rsidTr="002C0AFC">
        <w:tc>
          <w:tcPr>
            <w:tcW w:w="1795" w:type="dxa"/>
            <w:shd w:val="clear" w:color="auto" w:fill="auto"/>
          </w:tcPr>
          <w:p w14:paraId="4EF2B341" w14:textId="1D1DF6A6" w:rsidR="002C0AFC" w:rsidRPr="002629ED" w:rsidRDefault="002C0AFC" w:rsidP="002629ED">
            <w:pPr>
              <w:spacing w:after="0"/>
              <w:jc w:val="left"/>
              <w:rPr>
                <w:rFonts w:asciiTheme="minorHAnsi" w:hAnsiTheme="minorHAnsi" w:cstheme="minorHAnsi"/>
                <w:szCs w:val="24"/>
              </w:rPr>
            </w:pPr>
            <w:r w:rsidRPr="002629ED">
              <w:rPr>
                <w:rFonts w:asciiTheme="minorHAnsi" w:hAnsiTheme="minorHAnsi" w:cstheme="minorHAnsi"/>
                <w:szCs w:val="24"/>
              </w:rPr>
              <w:t xml:space="preserve">TM06 </w:t>
            </w:r>
            <w:r>
              <w:rPr>
                <w:rFonts w:asciiTheme="minorHAnsi" w:hAnsiTheme="minorHAnsi" w:cstheme="minorHAnsi"/>
                <w:szCs w:val="24"/>
              </w:rPr>
              <w:t>- ATMS06-04_D46 FDOT District 6</w:t>
            </w:r>
          </w:p>
        </w:tc>
        <w:tc>
          <w:tcPr>
            <w:tcW w:w="4925" w:type="dxa"/>
            <w:shd w:val="clear" w:color="auto" w:fill="auto"/>
          </w:tcPr>
          <w:p w14:paraId="4FD39EE7" w14:textId="65D17E54" w:rsidR="002C0AFC" w:rsidRPr="002629ED" w:rsidRDefault="002C0AFC" w:rsidP="002629ED">
            <w:pPr>
              <w:pStyle w:val="CommentText"/>
              <w:spacing w:before="0" w:after="0"/>
              <w:rPr>
                <w:rFonts w:asciiTheme="minorHAnsi" w:hAnsiTheme="minorHAnsi" w:cstheme="minorHAnsi"/>
                <w:sz w:val="24"/>
                <w:szCs w:val="24"/>
              </w:rPr>
            </w:pPr>
            <w:r w:rsidRPr="002629ED">
              <w:rPr>
                <w:rFonts w:asciiTheme="minorHAnsi" w:hAnsiTheme="minorHAnsi" w:cstheme="minorHAnsi"/>
                <w:sz w:val="24"/>
                <w:szCs w:val="24"/>
              </w:rPr>
              <w:t>Will this cover the D6 Monroe County Traffic Signal System or will we need a separate SP?</w:t>
            </w:r>
          </w:p>
        </w:tc>
        <w:tc>
          <w:tcPr>
            <w:tcW w:w="6350" w:type="dxa"/>
            <w:shd w:val="clear" w:color="auto" w:fill="auto"/>
          </w:tcPr>
          <w:p w14:paraId="512A154C" w14:textId="0CA1D0B5" w:rsidR="002C0AFC" w:rsidRPr="002629ED" w:rsidRDefault="002C0AFC" w:rsidP="00530FBE">
            <w:pPr>
              <w:spacing w:after="0"/>
              <w:jc w:val="left"/>
              <w:rPr>
                <w:rFonts w:asciiTheme="minorHAnsi" w:hAnsiTheme="minorHAnsi" w:cstheme="minorHAnsi"/>
                <w:szCs w:val="24"/>
              </w:rPr>
            </w:pPr>
            <w:r w:rsidRPr="002629ED">
              <w:rPr>
                <w:rFonts w:asciiTheme="minorHAnsi" w:hAnsiTheme="minorHAnsi" w:cstheme="minorHAnsi"/>
                <w:szCs w:val="24"/>
              </w:rPr>
              <w:t xml:space="preserve">No, however a new service package for Traffic Signal Control for Monroe County </w:t>
            </w:r>
            <w:r>
              <w:rPr>
                <w:rFonts w:asciiTheme="minorHAnsi" w:hAnsiTheme="minorHAnsi" w:cstheme="minorHAnsi"/>
                <w:szCs w:val="24"/>
              </w:rPr>
              <w:t xml:space="preserve">was </w:t>
            </w:r>
            <w:r w:rsidRPr="002629ED">
              <w:rPr>
                <w:rFonts w:asciiTheme="minorHAnsi" w:hAnsiTheme="minorHAnsi" w:cstheme="minorHAnsi"/>
                <w:szCs w:val="24"/>
              </w:rPr>
              <w:t xml:space="preserve">added as part of </w:t>
            </w:r>
            <w:r>
              <w:rPr>
                <w:rFonts w:asciiTheme="minorHAnsi" w:hAnsiTheme="minorHAnsi" w:cstheme="minorHAnsi"/>
                <w:szCs w:val="24"/>
              </w:rPr>
              <w:t>a</w:t>
            </w:r>
            <w:r w:rsidRPr="002629ED">
              <w:rPr>
                <w:rFonts w:asciiTheme="minorHAnsi" w:hAnsiTheme="minorHAnsi" w:cstheme="minorHAnsi"/>
                <w:szCs w:val="24"/>
              </w:rPr>
              <w:t xml:space="preserve"> new projec</w:t>
            </w:r>
            <w:r>
              <w:rPr>
                <w:rFonts w:asciiTheme="minorHAnsi" w:hAnsiTheme="minorHAnsi" w:cstheme="minorHAnsi"/>
                <w:szCs w:val="24"/>
              </w:rPr>
              <w:t>t.</w:t>
            </w:r>
          </w:p>
        </w:tc>
      </w:tr>
      <w:tr w:rsidR="002C0AFC" w:rsidRPr="003663C0" w14:paraId="6292F32F" w14:textId="77777777" w:rsidTr="002C0AFC">
        <w:tc>
          <w:tcPr>
            <w:tcW w:w="1795" w:type="dxa"/>
            <w:shd w:val="clear" w:color="auto" w:fill="auto"/>
          </w:tcPr>
          <w:p w14:paraId="0CFC4281" w14:textId="0F4F01BC" w:rsidR="002C0AFC" w:rsidRPr="002629ED" w:rsidRDefault="002C0AFC" w:rsidP="002629ED">
            <w:pPr>
              <w:spacing w:after="0"/>
              <w:jc w:val="left"/>
              <w:rPr>
                <w:rFonts w:asciiTheme="minorHAnsi" w:hAnsiTheme="minorHAnsi" w:cstheme="minorHAnsi"/>
                <w:szCs w:val="24"/>
              </w:rPr>
            </w:pPr>
            <w:r>
              <w:rPr>
                <w:rFonts w:asciiTheme="minorHAnsi" w:hAnsiTheme="minorHAnsi" w:cstheme="minorHAnsi"/>
                <w:szCs w:val="24"/>
              </w:rPr>
              <w:t>Travel Time and Gate Warning Services</w:t>
            </w:r>
          </w:p>
        </w:tc>
        <w:tc>
          <w:tcPr>
            <w:tcW w:w="4925" w:type="dxa"/>
            <w:shd w:val="clear" w:color="auto" w:fill="auto"/>
          </w:tcPr>
          <w:p w14:paraId="449011F5" w14:textId="77777777" w:rsidR="002C0AFC" w:rsidRPr="002629ED" w:rsidRDefault="002C0AFC" w:rsidP="002629ED">
            <w:pPr>
              <w:pStyle w:val="CommentText"/>
              <w:spacing w:before="0" w:after="0"/>
              <w:rPr>
                <w:rFonts w:asciiTheme="minorHAnsi" w:hAnsiTheme="minorHAnsi" w:cstheme="minorHAnsi"/>
                <w:sz w:val="24"/>
                <w:szCs w:val="24"/>
              </w:rPr>
            </w:pPr>
            <w:r w:rsidRPr="002629ED">
              <w:rPr>
                <w:rFonts w:asciiTheme="minorHAnsi" w:hAnsiTheme="minorHAnsi" w:cstheme="minorHAnsi"/>
                <w:sz w:val="24"/>
                <w:szCs w:val="24"/>
              </w:rPr>
              <w:t>Are there any SPs needed for Bluetooth Travel Time Systems, Warning Gate Systems, or which ones from the current list cover?</w:t>
            </w:r>
          </w:p>
        </w:tc>
        <w:tc>
          <w:tcPr>
            <w:tcW w:w="6350" w:type="dxa"/>
            <w:shd w:val="clear" w:color="auto" w:fill="auto"/>
          </w:tcPr>
          <w:p w14:paraId="37FEA3C7" w14:textId="77777777" w:rsidR="002C0AFC" w:rsidRPr="002629ED" w:rsidRDefault="002C0AFC" w:rsidP="002629ED">
            <w:pPr>
              <w:spacing w:after="0"/>
              <w:jc w:val="left"/>
              <w:rPr>
                <w:rFonts w:asciiTheme="minorHAnsi" w:hAnsiTheme="minorHAnsi" w:cstheme="minorHAnsi"/>
                <w:szCs w:val="24"/>
              </w:rPr>
            </w:pPr>
            <w:r w:rsidRPr="002629ED">
              <w:rPr>
                <w:rFonts w:asciiTheme="minorHAnsi" w:hAnsiTheme="minorHAnsi" w:cstheme="minorHAnsi"/>
                <w:szCs w:val="24"/>
              </w:rPr>
              <w:t xml:space="preserve">Tailored TM01: Infrastructure-Based Traffic Surveillance SP to support the use of Bluetooth technology. There is a travel time project defined in the RITSA that has included TM01 with Bluetooth support as indicated by the stakeholder. The TM13: Standard Railroad Grade Crossing SP supports Warning Gate Systems for railroad crossings in the RITSA. </w:t>
            </w:r>
          </w:p>
        </w:tc>
      </w:tr>
      <w:tr w:rsidR="002C0AFC" w:rsidRPr="003663C0" w14:paraId="72E1592C" w14:textId="77777777" w:rsidTr="002C0AFC">
        <w:tc>
          <w:tcPr>
            <w:tcW w:w="1795" w:type="dxa"/>
            <w:shd w:val="clear" w:color="auto" w:fill="auto"/>
          </w:tcPr>
          <w:p w14:paraId="17E0C0F7" w14:textId="6A8953A9" w:rsidR="002C0AFC" w:rsidRPr="002629ED" w:rsidRDefault="002C0AFC" w:rsidP="002629ED">
            <w:pPr>
              <w:spacing w:after="0"/>
              <w:jc w:val="left"/>
              <w:rPr>
                <w:rFonts w:asciiTheme="minorHAnsi" w:hAnsiTheme="minorHAnsi" w:cstheme="minorHAnsi"/>
                <w:szCs w:val="24"/>
              </w:rPr>
            </w:pPr>
            <w:r w:rsidRPr="002629ED">
              <w:rPr>
                <w:rFonts w:asciiTheme="minorHAnsi" w:hAnsiTheme="minorHAnsi" w:cstheme="minorHAnsi"/>
                <w:szCs w:val="24"/>
              </w:rPr>
              <w:t>TM06 - ATMS06-05_D46 Miami-Dade County PWD</w:t>
            </w:r>
          </w:p>
        </w:tc>
        <w:tc>
          <w:tcPr>
            <w:tcW w:w="4925" w:type="dxa"/>
            <w:shd w:val="clear" w:color="auto" w:fill="auto"/>
          </w:tcPr>
          <w:p w14:paraId="24576FF1" w14:textId="47A15937" w:rsidR="002C0AFC" w:rsidRPr="002629ED" w:rsidRDefault="002C0AFC" w:rsidP="002629ED">
            <w:pPr>
              <w:pStyle w:val="CommentText"/>
              <w:spacing w:before="0" w:after="0"/>
              <w:rPr>
                <w:rFonts w:asciiTheme="minorHAnsi" w:hAnsiTheme="minorHAnsi" w:cstheme="minorHAnsi"/>
                <w:sz w:val="24"/>
                <w:szCs w:val="24"/>
              </w:rPr>
            </w:pPr>
            <w:r>
              <w:rPr>
                <w:rFonts w:asciiTheme="minorHAnsi" w:hAnsiTheme="minorHAnsi" w:cstheme="minorHAnsi"/>
                <w:sz w:val="24"/>
                <w:szCs w:val="24"/>
              </w:rPr>
              <w:t xml:space="preserve">Miami-Dade County PWD </w:t>
            </w:r>
            <w:r w:rsidRPr="002629ED">
              <w:rPr>
                <w:rFonts w:asciiTheme="minorHAnsi" w:hAnsiTheme="minorHAnsi" w:cstheme="minorHAnsi"/>
                <w:sz w:val="24"/>
                <w:szCs w:val="24"/>
              </w:rPr>
              <w:t>has recently finalized procurement of a Traffic Signal Modernization Contract – should confirm the technology, which may be Siemens’ SCOOT system.  Will that be covered?</w:t>
            </w:r>
          </w:p>
        </w:tc>
        <w:tc>
          <w:tcPr>
            <w:tcW w:w="6350" w:type="dxa"/>
            <w:shd w:val="clear" w:color="auto" w:fill="auto"/>
          </w:tcPr>
          <w:p w14:paraId="22602718" w14:textId="77777777" w:rsidR="002C0AFC" w:rsidRPr="002629ED" w:rsidRDefault="002C0AFC" w:rsidP="002629ED">
            <w:pPr>
              <w:spacing w:after="0"/>
              <w:jc w:val="left"/>
              <w:rPr>
                <w:rFonts w:asciiTheme="minorHAnsi" w:hAnsiTheme="minorHAnsi" w:cstheme="minorHAnsi"/>
                <w:szCs w:val="24"/>
              </w:rPr>
            </w:pPr>
            <w:r w:rsidRPr="002629ED">
              <w:rPr>
                <w:rFonts w:asciiTheme="minorHAnsi" w:hAnsiTheme="minorHAnsi" w:cstheme="minorHAnsi"/>
                <w:szCs w:val="24"/>
              </w:rPr>
              <w:t>An adaptive traffic control system is covered by TM03: Traffic Signal Control (Miami-Dade County Traffic Signals) which is included in the RITSA. There is a Miami-Dade County Adaptive Signal System Project included in the RITSA.</w:t>
            </w:r>
          </w:p>
        </w:tc>
      </w:tr>
      <w:tr w:rsidR="002C0AFC" w:rsidRPr="003663C0" w14:paraId="00C221BC" w14:textId="77777777" w:rsidTr="002C0AFC">
        <w:tc>
          <w:tcPr>
            <w:tcW w:w="1795" w:type="dxa"/>
            <w:shd w:val="clear" w:color="auto" w:fill="auto"/>
          </w:tcPr>
          <w:p w14:paraId="3F66AAFF" w14:textId="34682F13" w:rsidR="002C0AFC" w:rsidRPr="002629ED" w:rsidRDefault="002C0AFC" w:rsidP="002629ED">
            <w:pPr>
              <w:spacing w:after="0"/>
              <w:jc w:val="left"/>
              <w:rPr>
                <w:rFonts w:asciiTheme="minorHAnsi" w:hAnsiTheme="minorHAnsi" w:cstheme="minorHAnsi"/>
                <w:szCs w:val="24"/>
              </w:rPr>
            </w:pPr>
            <w:r w:rsidRPr="002629ED">
              <w:rPr>
                <w:rFonts w:asciiTheme="minorHAnsi" w:hAnsiTheme="minorHAnsi" w:cstheme="minorHAnsi"/>
                <w:szCs w:val="24"/>
              </w:rPr>
              <w:t>TM12 - ATMS24-1_D46 FDOT Distric</w:t>
            </w:r>
            <w:r>
              <w:rPr>
                <w:rFonts w:asciiTheme="minorHAnsi" w:hAnsiTheme="minorHAnsi" w:cstheme="minorHAnsi"/>
                <w:szCs w:val="24"/>
              </w:rPr>
              <w:t>t 4 Wrong-Way Vehicle Detection</w:t>
            </w:r>
          </w:p>
        </w:tc>
        <w:tc>
          <w:tcPr>
            <w:tcW w:w="4925" w:type="dxa"/>
            <w:shd w:val="clear" w:color="auto" w:fill="auto"/>
          </w:tcPr>
          <w:p w14:paraId="60BAC630" w14:textId="6FC8E8E7" w:rsidR="002C0AFC" w:rsidRPr="002629ED" w:rsidRDefault="002C0AFC" w:rsidP="002629ED">
            <w:pPr>
              <w:spacing w:after="0"/>
              <w:jc w:val="left"/>
              <w:rPr>
                <w:rFonts w:asciiTheme="minorHAnsi" w:hAnsiTheme="minorHAnsi" w:cstheme="minorHAnsi"/>
                <w:szCs w:val="24"/>
              </w:rPr>
            </w:pPr>
            <w:r w:rsidRPr="002629ED">
              <w:rPr>
                <w:rFonts w:asciiTheme="minorHAnsi" w:hAnsiTheme="minorHAnsi" w:cstheme="minorHAnsi"/>
                <w:szCs w:val="24"/>
              </w:rPr>
              <w:t>Do we need a WWVD for D6 as well as MDX, and perhaps TPK also?</w:t>
            </w:r>
          </w:p>
        </w:tc>
        <w:tc>
          <w:tcPr>
            <w:tcW w:w="6350" w:type="dxa"/>
            <w:shd w:val="clear" w:color="auto" w:fill="auto"/>
          </w:tcPr>
          <w:p w14:paraId="7BD20A97" w14:textId="77777777" w:rsidR="002C0AFC" w:rsidRPr="002629ED" w:rsidRDefault="002C0AFC" w:rsidP="002629ED">
            <w:pPr>
              <w:spacing w:after="0"/>
              <w:jc w:val="left"/>
              <w:rPr>
                <w:rFonts w:asciiTheme="minorHAnsi" w:hAnsiTheme="minorHAnsi" w:cstheme="minorHAnsi"/>
                <w:szCs w:val="24"/>
              </w:rPr>
            </w:pPr>
            <w:r w:rsidRPr="002629ED">
              <w:rPr>
                <w:rFonts w:asciiTheme="minorHAnsi" w:hAnsiTheme="minorHAnsi" w:cstheme="minorHAnsi"/>
                <w:szCs w:val="24"/>
              </w:rPr>
              <w:t>The RITSA includes TM12: Dynamic Roadway Warning (FDOT District 6 Wrong-Way Vehicle Detection). No information provided by MDX or FTE for wrong way detection in District 6.</w:t>
            </w:r>
          </w:p>
        </w:tc>
      </w:tr>
      <w:tr w:rsidR="002C0AFC" w:rsidRPr="003663C0" w14:paraId="7EB34AD9" w14:textId="77777777" w:rsidTr="002C0AFC">
        <w:tc>
          <w:tcPr>
            <w:tcW w:w="1795" w:type="dxa"/>
            <w:shd w:val="clear" w:color="auto" w:fill="auto"/>
          </w:tcPr>
          <w:p w14:paraId="12BE56ED" w14:textId="2C757FD2" w:rsidR="002C0AFC" w:rsidRPr="002629ED" w:rsidRDefault="002C0AFC" w:rsidP="002629ED">
            <w:pPr>
              <w:spacing w:after="0"/>
              <w:jc w:val="left"/>
              <w:rPr>
                <w:rFonts w:asciiTheme="minorHAnsi" w:hAnsiTheme="minorHAnsi" w:cstheme="minorHAnsi"/>
                <w:szCs w:val="24"/>
              </w:rPr>
            </w:pPr>
            <w:r>
              <w:rPr>
                <w:rFonts w:asciiTheme="minorHAnsi" w:hAnsiTheme="minorHAnsi" w:cstheme="minorHAnsi"/>
                <w:szCs w:val="24"/>
              </w:rPr>
              <w:t>Keys COAST and ATSPM services</w:t>
            </w:r>
          </w:p>
        </w:tc>
        <w:tc>
          <w:tcPr>
            <w:tcW w:w="4925" w:type="dxa"/>
            <w:shd w:val="clear" w:color="auto" w:fill="auto"/>
          </w:tcPr>
          <w:p w14:paraId="2B198319" w14:textId="77777777" w:rsidR="002C0AFC" w:rsidRPr="002629ED" w:rsidRDefault="002C0AFC" w:rsidP="002629ED">
            <w:pPr>
              <w:pStyle w:val="CommentText"/>
              <w:spacing w:before="0" w:after="0"/>
              <w:rPr>
                <w:rFonts w:asciiTheme="minorHAnsi" w:hAnsiTheme="minorHAnsi" w:cstheme="minorHAnsi"/>
                <w:sz w:val="24"/>
                <w:szCs w:val="24"/>
              </w:rPr>
            </w:pPr>
            <w:r w:rsidRPr="002629ED">
              <w:rPr>
                <w:rFonts w:asciiTheme="minorHAnsi" w:hAnsiTheme="minorHAnsi" w:cstheme="minorHAnsi"/>
                <w:sz w:val="24"/>
                <w:szCs w:val="24"/>
              </w:rPr>
              <w:t>Will we need to add SPs that are planned for the Keys COAST CV and ATSPM Pilot Project on US 1 in Monroe County?</w:t>
            </w:r>
          </w:p>
        </w:tc>
        <w:tc>
          <w:tcPr>
            <w:tcW w:w="6350" w:type="dxa"/>
            <w:shd w:val="clear" w:color="auto" w:fill="auto"/>
          </w:tcPr>
          <w:p w14:paraId="50F20D8E" w14:textId="01E04A0A" w:rsidR="002C0AFC" w:rsidRPr="002629ED" w:rsidRDefault="002C0AFC" w:rsidP="00530FBE">
            <w:pPr>
              <w:spacing w:after="0"/>
              <w:jc w:val="left"/>
              <w:rPr>
                <w:rFonts w:asciiTheme="minorHAnsi" w:hAnsiTheme="minorHAnsi" w:cstheme="minorHAnsi"/>
                <w:szCs w:val="24"/>
              </w:rPr>
            </w:pPr>
            <w:r w:rsidRPr="002629ED">
              <w:rPr>
                <w:rFonts w:asciiTheme="minorHAnsi" w:hAnsiTheme="minorHAnsi" w:cstheme="minorHAnsi"/>
                <w:szCs w:val="24"/>
              </w:rPr>
              <w:t xml:space="preserve">Service packages for Keys COAST added as part of the multiple new Keys COAST projects in response to comment D46-162 and ATSPM by Monroe County added as part of the new project. </w:t>
            </w:r>
          </w:p>
        </w:tc>
      </w:tr>
      <w:tr w:rsidR="002C0AFC" w:rsidRPr="003663C0" w14:paraId="74123028" w14:textId="77777777" w:rsidTr="002C0AFC">
        <w:tc>
          <w:tcPr>
            <w:tcW w:w="1795" w:type="dxa"/>
            <w:shd w:val="clear" w:color="auto" w:fill="auto"/>
          </w:tcPr>
          <w:p w14:paraId="5F2F35FB" w14:textId="245ED354" w:rsidR="002C0AFC" w:rsidRDefault="002C0AFC" w:rsidP="002629ED">
            <w:pPr>
              <w:spacing w:after="0"/>
              <w:jc w:val="left"/>
              <w:rPr>
                <w:rFonts w:asciiTheme="minorHAnsi" w:hAnsiTheme="minorHAnsi" w:cstheme="minorHAnsi"/>
                <w:szCs w:val="24"/>
              </w:rPr>
            </w:pPr>
            <w:r>
              <w:rPr>
                <w:rFonts w:asciiTheme="minorHAnsi" w:hAnsiTheme="minorHAnsi" w:cstheme="minorHAnsi"/>
                <w:szCs w:val="24"/>
              </w:rPr>
              <w:lastRenderedPageBreak/>
              <w:t>Service complexity</w:t>
            </w:r>
          </w:p>
        </w:tc>
        <w:tc>
          <w:tcPr>
            <w:tcW w:w="4925" w:type="dxa"/>
            <w:shd w:val="clear" w:color="auto" w:fill="auto"/>
          </w:tcPr>
          <w:p w14:paraId="3136D805" w14:textId="0BE67FE0" w:rsidR="002C0AFC" w:rsidRPr="002629ED" w:rsidRDefault="002C0AFC" w:rsidP="002629ED">
            <w:pPr>
              <w:pStyle w:val="CommentText"/>
              <w:spacing w:before="0" w:after="0"/>
              <w:rPr>
                <w:rFonts w:asciiTheme="minorHAnsi" w:hAnsiTheme="minorHAnsi" w:cstheme="minorHAnsi"/>
                <w:sz w:val="24"/>
                <w:szCs w:val="24"/>
              </w:rPr>
            </w:pPr>
            <w:r w:rsidRPr="00530FBE">
              <w:rPr>
                <w:rFonts w:asciiTheme="minorHAnsi" w:hAnsiTheme="minorHAnsi" w:cstheme="minorHAnsi"/>
                <w:sz w:val="24"/>
                <w:szCs w:val="24"/>
              </w:rPr>
              <w:t>Service Graphics are often times difficult to interpret on the website given the large number of stakeholders and information flows. Consider aggregating different services across stakeholders and prepare a physical diagram for these services. This would make the graphics more user friendly. The ARC-IT website that I usually use is a great example of this.</w:t>
            </w:r>
          </w:p>
        </w:tc>
        <w:tc>
          <w:tcPr>
            <w:tcW w:w="6350" w:type="dxa"/>
            <w:shd w:val="clear" w:color="auto" w:fill="auto"/>
          </w:tcPr>
          <w:p w14:paraId="399416E6" w14:textId="562EDA6C" w:rsidR="002C0AFC" w:rsidRPr="002629ED" w:rsidRDefault="002C0AFC" w:rsidP="00530FBE">
            <w:pPr>
              <w:spacing w:after="0"/>
              <w:jc w:val="left"/>
              <w:rPr>
                <w:rFonts w:asciiTheme="minorHAnsi" w:hAnsiTheme="minorHAnsi" w:cstheme="minorHAnsi"/>
                <w:szCs w:val="24"/>
              </w:rPr>
            </w:pPr>
            <w:r w:rsidRPr="00530FBE">
              <w:rPr>
                <w:rFonts w:asciiTheme="minorHAnsi" w:hAnsiTheme="minorHAnsi" w:cstheme="minorHAnsi"/>
                <w:szCs w:val="24"/>
              </w:rPr>
              <w:t xml:space="preserve">Split PS12 from 4 instances into 6 instances. Split PT14 from 6 instances into 7 instances. Split TM08 from 27 instances into 28 instances. </w:t>
            </w:r>
          </w:p>
        </w:tc>
      </w:tr>
      <w:tr w:rsidR="002C0AFC" w:rsidRPr="003663C0" w14:paraId="5A69955C" w14:textId="77777777" w:rsidTr="002C0AFC">
        <w:tc>
          <w:tcPr>
            <w:tcW w:w="1795" w:type="dxa"/>
            <w:shd w:val="clear" w:color="auto" w:fill="auto"/>
          </w:tcPr>
          <w:p w14:paraId="5A1C1C59" w14:textId="3F03F13D" w:rsidR="002C0AFC" w:rsidRDefault="002C0AFC" w:rsidP="002629ED">
            <w:pPr>
              <w:spacing w:after="0"/>
              <w:jc w:val="left"/>
              <w:rPr>
                <w:rFonts w:asciiTheme="minorHAnsi" w:hAnsiTheme="minorHAnsi" w:cstheme="minorHAnsi"/>
                <w:szCs w:val="24"/>
              </w:rPr>
            </w:pPr>
            <w:r>
              <w:rPr>
                <w:rFonts w:asciiTheme="minorHAnsi" w:hAnsiTheme="minorHAnsi" w:cstheme="minorHAnsi"/>
                <w:szCs w:val="24"/>
              </w:rPr>
              <w:t>Connected Vehicle services</w:t>
            </w:r>
          </w:p>
        </w:tc>
        <w:tc>
          <w:tcPr>
            <w:tcW w:w="4925" w:type="dxa"/>
            <w:shd w:val="clear" w:color="auto" w:fill="auto"/>
          </w:tcPr>
          <w:p w14:paraId="03787859" w14:textId="73F49A4B" w:rsidR="002C0AFC" w:rsidRPr="00530FBE" w:rsidRDefault="002C0AFC" w:rsidP="002629ED">
            <w:pPr>
              <w:pStyle w:val="CommentText"/>
              <w:spacing w:before="0" w:after="0"/>
              <w:rPr>
                <w:rFonts w:asciiTheme="minorHAnsi" w:hAnsiTheme="minorHAnsi" w:cstheme="minorHAnsi"/>
                <w:sz w:val="24"/>
                <w:szCs w:val="24"/>
              </w:rPr>
            </w:pPr>
            <w:r>
              <w:rPr>
                <w:rFonts w:asciiTheme="minorHAnsi" w:hAnsiTheme="minorHAnsi" w:cstheme="minorHAnsi"/>
                <w:sz w:val="24"/>
                <w:szCs w:val="24"/>
              </w:rPr>
              <w:t>Do Connected Vehicle services require supporting services?</w:t>
            </w:r>
          </w:p>
        </w:tc>
        <w:tc>
          <w:tcPr>
            <w:tcW w:w="6350" w:type="dxa"/>
            <w:shd w:val="clear" w:color="auto" w:fill="auto"/>
          </w:tcPr>
          <w:p w14:paraId="03A0EE50" w14:textId="301CDBE3" w:rsidR="002C0AFC" w:rsidRPr="00530FBE" w:rsidRDefault="002C0AFC" w:rsidP="00530FBE">
            <w:pPr>
              <w:spacing w:after="0"/>
              <w:jc w:val="left"/>
              <w:rPr>
                <w:rFonts w:asciiTheme="minorHAnsi" w:hAnsiTheme="minorHAnsi" w:cstheme="minorHAnsi"/>
                <w:szCs w:val="24"/>
              </w:rPr>
            </w:pPr>
            <w:r>
              <w:rPr>
                <w:rFonts w:asciiTheme="minorHAnsi" w:hAnsiTheme="minorHAnsi" w:cstheme="minorHAnsi"/>
                <w:szCs w:val="24"/>
              </w:rPr>
              <w:t>SU08 Security and Credentials Management, SU09 Device Certification and Enrollment, and SU04 Map Management support services were added to Connected and Automated Vehicle projects where appropriate.</w:t>
            </w:r>
          </w:p>
        </w:tc>
      </w:tr>
    </w:tbl>
    <w:p w14:paraId="22CAAEA9" w14:textId="77777777" w:rsidR="002629ED" w:rsidRDefault="002629ED" w:rsidP="00036B5F">
      <w:pPr>
        <w:rPr>
          <w:rFonts w:asciiTheme="minorHAnsi" w:hAnsiTheme="minorHAnsi" w:cstheme="minorBidi"/>
          <w:b/>
          <w:sz w:val="22"/>
          <w:szCs w:val="22"/>
        </w:rPr>
      </w:pPr>
    </w:p>
    <w:p w14:paraId="5F92ABA5" w14:textId="37D1C5F7" w:rsidR="004338A5" w:rsidRPr="008E5D93" w:rsidRDefault="008E5D93" w:rsidP="008E5D93">
      <w:pPr>
        <w:tabs>
          <w:tab w:val="left" w:pos="2862"/>
        </w:tabs>
        <w:sectPr w:rsidR="004338A5" w:rsidRPr="008E5D93" w:rsidSect="00122271">
          <w:headerReference w:type="default" r:id="rId24"/>
          <w:footerReference w:type="default" r:id="rId25"/>
          <w:pgSz w:w="15840" w:h="12240" w:orient="landscape"/>
          <w:pgMar w:top="1440" w:right="1440" w:bottom="1440" w:left="1440" w:header="720" w:footer="58" w:gutter="0"/>
          <w:cols w:space="720"/>
          <w:docGrid w:linePitch="360"/>
        </w:sectPr>
      </w:pPr>
      <w:r>
        <w:tab/>
      </w:r>
    </w:p>
    <w:p w14:paraId="72A86FB6" w14:textId="542F9614" w:rsidR="00E72767" w:rsidRPr="004338A5" w:rsidRDefault="009F5EBC" w:rsidP="00622674">
      <w:pPr>
        <w:pStyle w:val="Heading2"/>
        <w:rPr>
          <w:rFonts w:asciiTheme="minorHAnsi" w:hAnsiTheme="minorHAnsi" w:cstheme="minorHAnsi"/>
        </w:rPr>
      </w:pPr>
      <w:bookmarkStart w:id="54" w:name="_Toc49451249"/>
      <w:r w:rsidRPr="004338A5">
        <w:rPr>
          <w:rFonts w:asciiTheme="minorHAnsi" w:hAnsiTheme="minorHAnsi" w:cstheme="minorHAnsi"/>
        </w:rPr>
        <w:lastRenderedPageBreak/>
        <w:t>Current</w:t>
      </w:r>
      <w:r w:rsidR="00427B83" w:rsidRPr="004338A5">
        <w:rPr>
          <w:rFonts w:asciiTheme="minorHAnsi" w:hAnsiTheme="minorHAnsi" w:cstheme="minorHAnsi"/>
        </w:rPr>
        <w:t xml:space="preserve"> and New </w:t>
      </w:r>
      <w:r w:rsidR="00E72767" w:rsidRPr="004338A5">
        <w:rPr>
          <w:rFonts w:asciiTheme="minorHAnsi" w:hAnsiTheme="minorHAnsi" w:cstheme="minorHAnsi"/>
        </w:rPr>
        <w:t>Projects in the Architecture</w:t>
      </w:r>
      <w:bookmarkEnd w:id="54"/>
    </w:p>
    <w:p w14:paraId="18AF08E1" w14:textId="564607CD" w:rsidR="00D44619" w:rsidRDefault="00EA0C71" w:rsidP="00EA0C71">
      <w:pPr>
        <w:rPr>
          <w:rFonts w:asciiTheme="minorHAnsi" w:hAnsiTheme="minorHAnsi" w:cstheme="minorHAnsi"/>
        </w:rPr>
      </w:pPr>
      <w:r w:rsidRPr="004338A5">
        <w:rPr>
          <w:rFonts w:asciiTheme="minorHAnsi" w:hAnsiTheme="minorHAnsi" w:cstheme="minorHAnsi"/>
        </w:rPr>
        <w:t>The projects were a primary source of discussion and review during the Review Meeting</w:t>
      </w:r>
      <w:r w:rsidR="00B4655B">
        <w:rPr>
          <w:rFonts w:asciiTheme="minorHAnsi" w:hAnsiTheme="minorHAnsi" w:cstheme="minorHAnsi"/>
        </w:rPr>
        <w:t xml:space="preserve"> and the Stakeholder Workshop</w:t>
      </w:r>
      <w:r w:rsidRPr="004338A5">
        <w:rPr>
          <w:rFonts w:asciiTheme="minorHAnsi" w:hAnsiTheme="minorHAnsi" w:cstheme="minorHAnsi"/>
        </w:rPr>
        <w:t xml:space="preserve">. </w:t>
      </w:r>
      <w:r w:rsidR="001A7FAE" w:rsidRPr="004338A5">
        <w:rPr>
          <w:rFonts w:asciiTheme="minorHAnsi" w:hAnsiTheme="minorHAnsi" w:cstheme="minorHAnsi"/>
        </w:rPr>
        <w:t xml:space="preserve">Projects </w:t>
      </w:r>
      <w:r w:rsidR="00166D9D">
        <w:rPr>
          <w:rFonts w:asciiTheme="minorHAnsi" w:hAnsiTheme="minorHAnsi" w:cstheme="minorHAnsi"/>
        </w:rPr>
        <w:t>that are part of a larger deployment program, contain</w:t>
      </w:r>
      <w:r w:rsidR="00D44619">
        <w:rPr>
          <w:rFonts w:asciiTheme="minorHAnsi" w:hAnsiTheme="minorHAnsi" w:cstheme="minorHAnsi"/>
        </w:rPr>
        <w:t>ing</w:t>
      </w:r>
      <w:r w:rsidR="001A7FAE" w:rsidRPr="004338A5">
        <w:rPr>
          <w:rFonts w:asciiTheme="minorHAnsi" w:hAnsiTheme="minorHAnsi" w:cstheme="minorHAnsi"/>
        </w:rPr>
        <w:t xml:space="preserve"> the same elements and interfaces</w:t>
      </w:r>
      <w:r w:rsidR="00166D9D">
        <w:rPr>
          <w:rFonts w:asciiTheme="minorHAnsi" w:hAnsiTheme="minorHAnsi" w:cstheme="minorHAnsi"/>
        </w:rPr>
        <w:t>, and are</w:t>
      </w:r>
      <w:r w:rsidR="001A7FAE" w:rsidRPr="004338A5">
        <w:rPr>
          <w:rFonts w:asciiTheme="minorHAnsi" w:hAnsiTheme="minorHAnsi" w:cstheme="minorHAnsi"/>
        </w:rPr>
        <w:t xml:space="preserve"> repeated over </w:t>
      </w:r>
      <w:r w:rsidR="00166D9D">
        <w:rPr>
          <w:rFonts w:asciiTheme="minorHAnsi" w:hAnsiTheme="minorHAnsi" w:cstheme="minorHAnsi"/>
        </w:rPr>
        <w:t xml:space="preserve">consecutive </w:t>
      </w:r>
      <w:r w:rsidR="001A7FAE" w:rsidRPr="004338A5">
        <w:rPr>
          <w:rFonts w:asciiTheme="minorHAnsi" w:hAnsiTheme="minorHAnsi" w:cstheme="minorHAnsi"/>
        </w:rPr>
        <w:t xml:space="preserve">geographic segments </w:t>
      </w:r>
      <w:r w:rsidR="00166D9D">
        <w:rPr>
          <w:rFonts w:asciiTheme="minorHAnsi" w:hAnsiTheme="minorHAnsi" w:cstheme="minorHAnsi"/>
        </w:rPr>
        <w:t>or project phases, were generalized into a single project instance.</w:t>
      </w:r>
      <w:r w:rsidR="001A7FAE" w:rsidRPr="004338A5">
        <w:rPr>
          <w:rFonts w:asciiTheme="minorHAnsi" w:hAnsiTheme="minorHAnsi" w:cstheme="minorHAnsi"/>
        </w:rPr>
        <w:t xml:space="preserve"> This generalization constitute</w:t>
      </w:r>
      <w:r w:rsidR="00166D9D">
        <w:rPr>
          <w:rFonts w:asciiTheme="minorHAnsi" w:hAnsiTheme="minorHAnsi" w:cstheme="minorHAnsi"/>
        </w:rPr>
        <w:t>s</w:t>
      </w:r>
      <w:r w:rsidR="001A7FAE" w:rsidRPr="004338A5">
        <w:rPr>
          <w:rFonts w:asciiTheme="minorHAnsi" w:hAnsiTheme="minorHAnsi" w:cstheme="minorHAnsi"/>
        </w:rPr>
        <w:t xml:space="preserve"> the definition of one project </w:t>
      </w:r>
      <w:r w:rsidR="00166D9D">
        <w:rPr>
          <w:rFonts w:asciiTheme="minorHAnsi" w:hAnsiTheme="minorHAnsi" w:cstheme="minorHAnsi"/>
        </w:rPr>
        <w:t xml:space="preserve">architecture </w:t>
      </w:r>
      <w:r w:rsidR="001A7FAE" w:rsidRPr="004338A5">
        <w:rPr>
          <w:rFonts w:asciiTheme="minorHAnsi" w:hAnsiTheme="minorHAnsi" w:cstheme="minorHAnsi"/>
        </w:rPr>
        <w:t xml:space="preserve">that will be used multiple times for different iterations of a deployed </w:t>
      </w:r>
      <w:r w:rsidR="00166D9D">
        <w:rPr>
          <w:rFonts w:asciiTheme="minorHAnsi" w:hAnsiTheme="minorHAnsi" w:cstheme="minorHAnsi"/>
        </w:rPr>
        <w:t>configuration</w:t>
      </w:r>
      <w:r w:rsidR="001A7FAE" w:rsidRPr="004338A5">
        <w:rPr>
          <w:rFonts w:asciiTheme="minorHAnsi" w:hAnsiTheme="minorHAnsi" w:cstheme="minorHAnsi"/>
        </w:rPr>
        <w:t xml:space="preserve">. </w:t>
      </w:r>
      <w:r w:rsidR="00166D9D">
        <w:rPr>
          <w:rFonts w:asciiTheme="minorHAnsi" w:hAnsiTheme="minorHAnsi" w:cstheme="minorHAnsi"/>
        </w:rPr>
        <w:t>In the same vein, on-going projects that are implementing the same technology supporting the physical expansion of a system</w:t>
      </w:r>
      <w:r w:rsidR="00D44619">
        <w:rPr>
          <w:rFonts w:asciiTheme="minorHAnsi" w:hAnsiTheme="minorHAnsi" w:cstheme="minorHAnsi"/>
        </w:rPr>
        <w:t>, such as a CCTV expansion,</w:t>
      </w:r>
      <w:r w:rsidR="00166D9D">
        <w:rPr>
          <w:rFonts w:asciiTheme="minorHAnsi" w:hAnsiTheme="minorHAnsi" w:cstheme="minorHAnsi"/>
        </w:rPr>
        <w:t xml:space="preserve"> were also generalized as one project architecture definition. </w:t>
      </w:r>
      <w:r w:rsidR="001A7FAE" w:rsidRPr="004338A5">
        <w:rPr>
          <w:rFonts w:asciiTheme="minorHAnsi" w:hAnsiTheme="minorHAnsi" w:cstheme="minorHAnsi"/>
        </w:rPr>
        <w:t xml:space="preserve">This has the benefit of reducing the complexity of the architecture and maintaining consistency across repetitive projects. </w:t>
      </w:r>
    </w:p>
    <w:p w14:paraId="6680480A" w14:textId="61811079" w:rsidR="00EA0C71" w:rsidRDefault="00D44619" w:rsidP="00EA0C71">
      <w:pPr>
        <w:rPr>
          <w:rFonts w:asciiTheme="minorHAnsi" w:hAnsiTheme="minorHAnsi" w:cstheme="minorHAnsi"/>
        </w:rPr>
      </w:pPr>
      <w:r>
        <w:rPr>
          <w:rFonts w:asciiTheme="minorHAnsi" w:hAnsiTheme="minorHAnsi" w:cstheme="minorHAnsi"/>
        </w:rPr>
        <w:t>P</w:t>
      </w:r>
      <w:r w:rsidR="00EA0C71" w:rsidRPr="004338A5">
        <w:rPr>
          <w:rFonts w:asciiTheme="minorHAnsi" w:hAnsiTheme="minorHAnsi" w:cstheme="minorHAnsi"/>
        </w:rPr>
        <w:t xml:space="preserve">rojects that were </w:t>
      </w:r>
      <w:r w:rsidR="001A7FAE" w:rsidRPr="004338A5">
        <w:rPr>
          <w:rFonts w:asciiTheme="minorHAnsi" w:hAnsiTheme="minorHAnsi" w:cstheme="minorHAnsi"/>
        </w:rPr>
        <w:t xml:space="preserve">identified as being </w:t>
      </w:r>
      <w:r w:rsidR="00EA0C71" w:rsidRPr="004338A5">
        <w:rPr>
          <w:rFonts w:asciiTheme="minorHAnsi" w:hAnsiTheme="minorHAnsi" w:cstheme="minorHAnsi"/>
        </w:rPr>
        <w:t>comp</w:t>
      </w:r>
      <w:r w:rsidR="0036056F" w:rsidRPr="004338A5">
        <w:rPr>
          <w:rFonts w:asciiTheme="minorHAnsi" w:hAnsiTheme="minorHAnsi" w:cstheme="minorHAnsi"/>
        </w:rPr>
        <w:t>leted</w:t>
      </w:r>
      <w:r>
        <w:rPr>
          <w:rFonts w:asciiTheme="minorHAnsi" w:hAnsiTheme="minorHAnsi" w:cstheme="minorHAnsi"/>
        </w:rPr>
        <w:t>,</w:t>
      </w:r>
      <w:r w:rsidR="0036056F" w:rsidRPr="004338A5">
        <w:rPr>
          <w:rFonts w:asciiTheme="minorHAnsi" w:hAnsiTheme="minorHAnsi" w:cstheme="minorHAnsi"/>
        </w:rPr>
        <w:t xml:space="preserve"> were folded into the </w:t>
      </w:r>
      <w:r w:rsidR="003C6D36">
        <w:rPr>
          <w:rFonts w:asciiTheme="minorHAnsi" w:hAnsiTheme="minorHAnsi" w:cstheme="minorHAnsi"/>
        </w:rPr>
        <w:t>District 4/6 RITSA</w:t>
      </w:r>
      <w:r w:rsidR="00EA0C71" w:rsidRPr="004338A5">
        <w:rPr>
          <w:rFonts w:asciiTheme="minorHAnsi" w:hAnsiTheme="minorHAnsi" w:cstheme="minorHAnsi"/>
        </w:rPr>
        <w:t xml:space="preserve">. Projects that </w:t>
      </w:r>
      <w:r w:rsidR="001A7FAE" w:rsidRPr="004338A5">
        <w:rPr>
          <w:rFonts w:asciiTheme="minorHAnsi" w:hAnsiTheme="minorHAnsi" w:cstheme="minorHAnsi"/>
        </w:rPr>
        <w:t xml:space="preserve">have </w:t>
      </w:r>
      <w:r w:rsidR="00EA0C71" w:rsidRPr="004338A5">
        <w:rPr>
          <w:rFonts w:asciiTheme="minorHAnsi" w:hAnsiTheme="minorHAnsi" w:cstheme="minorHAnsi"/>
        </w:rPr>
        <w:t xml:space="preserve">not been completed but </w:t>
      </w:r>
      <w:r w:rsidR="001A7FAE" w:rsidRPr="004338A5">
        <w:rPr>
          <w:rFonts w:asciiTheme="minorHAnsi" w:hAnsiTheme="minorHAnsi" w:cstheme="minorHAnsi"/>
        </w:rPr>
        <w:t>are going to be</w:t>
      </w:r>
      <w:r w:rsidR="00EA0C71" w:rsidRPr="004338A5">
        <w:rPr>
          <w:rFonts w:asciiTheme="minorHAnsi" w:hAnsiTheme="minorHAnsi" w:cstheme="minorHAnsi"/>
        </w:rPr>
        <w:t xml:space="preserve"> deployed</w:t>
      </w:r>
      <w:r>
        <w:rPr>
          <w:rFonts w:asciiTheme="minorHAnsi" w:hAnsiTheme="minorHAnsi" w:cstheme="minorHAnsi"/>
        </w:rPr>
        <w:t>,</w:t>
      </w:r>
      <w:r w:rsidR="00EA0C71" w:rsidRPr="004338A5">
        <w:rPr>
          <w:rFonts w:asciiTheme="minorHAnsi" w:hAnsiTheme="minorHAnsi" w:cstheme="minorHAnsi"/>
        </w:rPr>
        <w:t xml:space="preserve"> were noted as on-going. Projects that </w:t>
      </w:r>
      <w:r w:rsidR="001A7FAE" w:rsidRPr="004338A5">
        <w:rPr>
          <w:rFonts w:asciiTheme="minorHAnsi" w:hAnsiTheme="minorHAnsi" w:cstheme="minorHAnsi"/>
        </w:rPr>
        <w:t xml:space="preserve">are </w:t>
      </w:r>
      <w:r w:rsidR="00EA0C71" w:rsidRPr="004338A5">
        <w:rPr>
          <w:rFonts w:asciiTheme="minorHAnsi" w:hAnsiTheme="minorHAnsi" w:cstheme="minorHAnsi"/>
        </w:rPr>
        <w:t xml:space="preserve">no longer valid or being pursued, were removed. New projects were added as identified by stakeholders. The </w:t>
      </w:r>
      <w:r w:rsidR="007437CD">
        <w:rPr>
          <w:rFonts w:asciiTheme="minorHAnsi" w:hAnsiTheme="minorHAnsi" w:cstheme="minorHAnsi"/>
        </w:rPr>
        <w:t xml:space="preserve">revisions received from stakeholder </w:t>
      </w:r>
      <w:r w:rsidR="00EA0C71" w:rsidRPr="004338A5">
        <w:rPr>
          <w:rFonts w:asciiTheme="minorHAnsi" w:hAnsiTheme="minorHAnsi" w:cstheme="minorHAnsi"/>
        </w:rPr>
        <w:t>review</w:t>
      </w:r>
      <w:r w:rsidR="007437CD">
        <w:rPr>
          <w:rFonts w:asciiTheme="minorHAnsi" w:hAnsiTheme="minorHAnsi" w:cstheme="minorHAnsi"/>
        </w:rPr>
        <w:t>s</w:t>
      </w:r>
      <w:r w:rsidR="00EA0C71" w:rsidRPr="004338A5">
        <w:rPr>
          <w:rFonts w:asciiTheme="minorHAnsi" w:hAnsiTheme="minorHAnsi" w:cstheme="minorHAnsi"/>
        </w:rPr>
        <w:t xml:space="preserve"> </w:t>
      </w:r>
      <w:r w:rsidR="007437CD">
        <w:rPr>
          <w:rFonts w:asciiTheme="minorHAnsi" w:hAnsiTheme="minorHAnsi" w:cstheme="minorHAnsi"/>
        </w:rPr>
        <w:t>for t</w:t>
      </w:r>
      <w:r w:rsidR="0036056F" w:rsidRPr="004338A5">
        <w:rPr>
          <w:rFonts w:asciiTheme="minorHAnsi" w:hAnsiTheme="minorHAnsi" w:cstheme="minorHAnsi"/>
        </w:rPr>
        <w:t xml:space="preserve">he </w:t>
      </w:r>
      <w:r w:rsidR="007437CD">
        <w:rPr>
          <w:rFonts w:asciiTheme="minorHAnsi" w:hAnsiTheme="minorHAnsi" w:cstheme="minorHAnsi"/>
        </w:rPr>
        <w:t xml:space="preserve">current </w:t>
      </w:r>
      <w:r w:rsidR="003C6D36">
        <w:rPr>
          <w:rFonts w:asciiTheme="minorHAnsi" w:hAnsiTheme="minorHAnsi" w:cstheme="minorHAnsi"/>
        </w:rPr>
        <w:t>District 4/6 RITSA</w:t>
      </w:r>
      <w:r w:rsidR="007437CD" w:rsidRPr="004338A5">
        <w:rPr>
          <w:rFonts w:asciiTheme="minorHAnsi" w:hAnsiTheme="minorHAnsi" w:cstheme="minorHAnsi"/>
        </w:rPr>
        <w:t xml:space="preserve"> </w:t>
      </w:r>
      <w:r w:rsidR="007437CD">
        <w:rPr>
          <w:rFonts w:asciiTheme="minorHAnsi" w:hAnsiTheme="minorHAnsi" w:cstheme="minorHAnsi"/>
        </w:rPr>
        <w:t xml:space="preserve">projects </w:t>
      </w:r>
      <w:r w:rsidR="00EA0C71" w:rsidRPr="004338A5">
        <w:rPr>
          <w:rFonts w:asciiTheme="minorHAnsi" w:hAnsiTheme="minorHAnsi" w:cstheme="minorHAnsi"/>
        </w:rPr>
        <w:t>are provided in</w:t>
      </w:r>
      <w:r w:rsidR="001A7FAE" w:rsidRPr="004338A5">
        <w:rPr>
          <w:rFonts w:asciiTheme="minorHAnsi" w:hAnsiTheme="minorHAnsi" w:cstheme="minorHAnsi"/>
        </w:rPr>
        <w:t xml:space="preserve"> </w:t>
      </w:r>
      <w:r w:rsidR="002629ED">
        <w:rPr>
          <w:rFonts w:asciiTheme="minorHAnsi" w:hAnsiTheme="minorHAnsi" w:cstheme="minorHAnsi"/>
        </w:rPr>
        <w:fldChar w:fldCharType="begin"/>
      </w:r>
      <w:r w:rsidR="002629ED">
        <w:rPr>
          <w:rFonts w:asciiTheme="minorHAnsi" w:hAnsiTheme="minorHAnsi" w:cstheme="minorHAnsi"/>
        </w:rPr>
        <w:instrText xml:space="preserve"> REF _Ref37370449 \h </w:instrText>
      </w:r>
      <w:r w:rsidR="002629ED">
        <w:rPr>
          <w:rFonts w:asciiTheme="minorHAnsi" w:hAnsiTheme="minorHAnsi" w:cstheme="minorHAnsi"/>
        </w:rPr>
      </w:r>
      <w:r w:rsidR="002629ED">
        <w:rPr>
          <w:rFonts w:asciiTheme="minorHAnsi" w:hAnsiTheme="minorHAnsi" w:cstheme="minorHAnsi"/>
        </w:rPr>
        <w:fldChar w:fldCharType="separate"/>
      </w:r>
      <w:r w:rsidR="002629ED" w:rsidRPr="002370D9">
        <w:rPr>
          <w:szCs w:val="24"/>
        </w:rPr>
        <w:t xml:space="preserve">Table </w:t>
      </w:r>
      <w:r w:rsidR="002629ED">
        <w:rPr>
          <w:noProof/>
          <w:szCs w:val="24"/>
        </w:rPr>
        <w:t>5</w:t>
      </w:r>
      <w:r w:rsidR="002629ED">
        <w:rPr>
          <w:rFonts w:asciiTheme="minorHAnsi" w:hAnsiTheme="minorHAnsi" w:cstheme="minorHAnsi"/>
        </w:rPr>
        <w:fldChar w:fldCharType="end"/>
      </w:r>
      <w:r w:rsidR="00EA0C71" w:rsidRPr="004338A5">
        <w:rPr>
          <w:rFonts w:asciiTheme="minorHAnsi" w:hAnsiTheme="minorHAnsi" w:cstheme="minorHAnsi"/>
        </w:rPr>
        <w:t>.</w:t>
      </w:r>
      <w:r w:rsidR="007437CD">
        <w:rPr>
          <w:rFonts w:asciiTheme="minorHAnsi" w:hAnsiTheme="minorHAnsi" w:cstheme="minorHAnsi"/>
        </w:rPr>
        <w:t xml:space="preserve"> New projects added to the RITSA are provided in</w:t>
      </w:r>
      <w:r w:rsidR="005D050B">
        <w:rPr>
          <w:rFonts w:asciiTheme="minorHAnsi" w:hAnsiTheme="minorHAnsi" w:cstheme="minorHAnsi"/>
          <w:szCs w:val="24"/>
        </w:rPr>
        <w:t xml:space="preserve"> </w:t>
      </w:r>
      <w:r w:rsidR="002629ED">
        <w:rPr>
          <w:rFonts w:asciiTheme="minorHAnsi" w:hAnsiTheme="minorHAnsi" w:cstheme="minorHAnsi"/>
          <w:szCs w:val="24"/>
        </w:rPr>
        <w:fldChar w:fldCharType="begin"/>
      </w:r>
      <w:r w:rsidR="002629ED">
        <w:rPr>
          <w:rFonts w:asciiTheme="minorHAnsi" w:hAnsiTheme="minorHAnsi" w:cstheme="minorHAnsi"/>
          <w:szCs w:val="24"/>
        </w:rPr>
        <w:instrText xml:space="preserve"> REF _Ref54118403 \h </w:instrText>
      </w:r>
      <w:r w:rsidR="002629ED">
        <w:rPr>
          <w:rFonts w:asciiTheme="minorHAnsi" w:hAnsiTheme="minorHAnsi" w:cstheme="minorHAnsi"/>
          <w:szCs w:val="24"/>
        </w:rPr>
      </w:r>
      <w:r w:rsidR="002629ED">
        <w:rPr>
          <w:rFonts w:asciiTheme="minorHAnsi" w:hAnsiTheme="minorHAnsi" w:cstheme="minorHAnsi"/>
          <w:szCs w:val="24"/>
        </w:rPr>
        <w:fldChar w:fldCharType="separate"/>
      </w:r>
      <w:r w:rsidR="002629ED" w:rsidRPr="00144ADF">
        <w:rPr>
          <w:szCs w:val="24"/>
        </w:rPr>
        <w:t xml:space="preserve">Table </w:t>
      </w:r>
      <w:r w:rsidR="002629ED">
        <w:rPr>
          <w:noProof/>
          <w:szCs w:val="24"/>
        </w:rPr>
        <w:t>6</w:t>
      </w:r>
      <w:r w:rsidR="002629ED">
        <w:rPr>
          <w:rFonts w:asciiTheme="minorHAnsi" w:hAnsiTheme="minorHAnsi" w:cstheme="minorHAnsi"/>
          <w:szCs w:val="24"/>
        </w:rPr>
        <w:fldChar w:fldCharType="end"/>
      </w:r>
      <w:r w:rsidR="007437CD">
        <w:rPr>
          <w:rFonts w:asciiTheme="minorHAnsi" w:hAnsiTheme="minorHAnsi" w:cstheme="minorHAnsi"/>
          <w:szCs w:val="24"/>
        </w:rPr>
        <w:t>.</w:t>
      </w:r>
    </w:p>
    <w:p w14:paraId="799FDFDE" w14:textId="4DB600C5" w:rsidR="00122271" w:rsidRDefault="00122271" w:rsidP="00EA0C71">
      <w:pPr>
        <w:rPr>
          <w:rFonts w:asciiTheme="minorHAnsi" w:hAnsiTheme="minorHAnsi" w:cstheme="minorHAnsi"/>
        </w:rPr>
      </w:pPr>
    </w:p>
    <w:p w14:paraId="36DAB235" w14:textId="77777777" w:rsidR="00122271" w:rsidRDefault="00122271" w:rsidP="00EA0C71">
      <w:pPr>
        <w:rPr>
          <w:rFonts w:asciiTheme="minorHAnsi" w:hAnsiTheme="minorHAnsi" w:cstheme="minorHAnsi"/>
        </w:rPr>
        <w:sectPr w:rsidR="00122271" w:rsidSect="001F75D7">
          <w:headerReference w:type="default" r:id="rId26"/>
          <w:footerReference w:type="default" r:id="rId27"/>
          <w:pgSz w:w="12240" w:h="15840"/>
          <w:pgMar w:top="1440" w:right="1440" w:bottom="1440" w:left="1440" w:header="720" w:footer="58" w:gutter="0"/>
          <w:cols w:space="720"/>
          <w:docGrid w:linePitch="360"/>
        </w:sectPr>
      </w:pPr>
    </w:p>
    <w:p w14:paraId="54B69E0C" w14:textId="64030060" w:rsidR="00427B83" w:rsidRPr="002370D9" w:rsidRDefault="002370D9" w:rsidP="002370D9">
      <w:pPr>
        <w:pStyle w:val="Caption"/>
        <w:keepNext/>
        <w:jc w:val="center"/>
        <w:rPr>
          <w:sz w:val="24"/>
          <w:szCs w:val="24"/>
        </w:rPr>
      </w:pPr>
      <w:bookmarkStart w:id="55" w:name="_Ref37370449"/>
      <w:bookmarkStart w:id="56" w:name="_Toc54143330"/>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2629ED">
        <w:rPr>
          <w:noProof/>
          <w:sz w:val="24"/>
          <w:szCs w:val="24"/>
        </w:rPr>
        <w:t>5</w:t>
      </w:r>
      <w:r w:rsidRPr="002370D9">
        <w:rPr>
          <w:sz w:val="24"/>
          <w:szCs w:val="24"/>
        </w:rPr>
        <w:fldChar w:fldCharType="end"/>
      </w:r>
      <w:bookmarkEnd w:id="55"/>
      <w:r w:rsidRPr="002370D9">
        <w:rPr>
          <w:sz w:val="24"/>
          <w:szCs w:val="24"/>
        </w:rPr>
        <w:t xml:space="preserve"> </w:t>
      </w:r>
      <w:r w:rsidR="007437CD" w:rsidRPr="002370D9">
        <w:rPr>
          <w:rFonts w:asciiTheme="minorHAnsi" w:hAnsiTheme="minorHAnsi" w:cstheme="minorHAnsi"/>
          <w:sz w:val="24"/>
          <w:szCs w:val="24"/>
        </w:rPr>
        <w:t xml:space="preserve">Current RITSA </w:t>
      </w:r>
      <w:r w:rsidR="001A7FAE" w:rsidRPr="002370D9">
        <w:rPr>
          <w:rFonts w:asciiTheme="minorHAnsi" w:hAnsiTheme="minorHAnsi" w:cstheme="minorHAnsi"/>
          <w:sz w:val="24"/>
          <w:szCs w:val="24"/>
        </w:rPr>
        <w:t>Projects</w:t>
      </w:r>
      <w:bookmarkEnd w:id="56"/>
    </w:p>
    <w:tbl>
      <w:tblPr>
        <w:tblStyle w:val="TableGrid"/>
        <w:tblW w:w="12955" w:type="dxa"/>
        <w:tblLook w:val="04A0" w:firstRow="1" w:lastRow="0" w:firstColumn="1" w:lastColumn="0" w:noHBand="0" w:noVBand="1"/>
      </w:tblPr>
      <w:tblGrid>
        <w:gridCol w:w="3055"/>
        <w:gridCol w:w="5850"/>
        <w:gridCol w:w="4050"/>
      </w:tblGrid>
      <w:tr w:rsidR="00570785" w:rsidRPr="003663C0" w14:paraId="3F612E49" w14:textId="77777777" w:rsidTr="003F1E29">
        <w:trPr>
          <w:tblHeader/>
        </w:trPr>
        <w:tc>
          <w:tcPr>
            <w:tcW w:w="3055" w:type="dxa"/>
            <w:shd w:val="clear" w:color="auto" w:fill="1F4E79" w:themeFill="accent5" w:themeFillShade="80"/>
            <w:vAlign w:val="center"/>
          </w:tcPr>
          <w:p w14:paraId="294355F9" w14:textId="798C454D" w:rsidR="00570785" w:rsidRPr="00D34EB8" w:rsidRDefault="00570785" w:rsidP="002C0AFC">
            <w:pPr>
              <w:spacing w:after="0"/>
              <w:jc w:val="center"/>
              <w:rPr>
                <w:rFonts w:cstheme="minorHAnsi"/>
                <w:b/>
                <w:bCs/>
                <w:color w:val="FFFFFF" w:themeColor="background1"/>
              </w:rPr>
            </w:pPr>
            <w:r>
              <w:rPr>
                <w:rFonts w:cstheme="minorHAnsi"/>
                <w:b/>
                <w:bCs/>
                <w:color w:val="FFFFFF" w:themeColor="background1"/>
              </w:rPr>
              <w:t>Project</w:t>
            </w:r>
          </w:p>
        </w:tc>
        <w:tc>
          <w:tcPr>
            <w:tcW w:w="5850" w:type="dxa"/>
            <w:shd w:val="clear" w:color="auto" w:fill="1F4E79" w:themeFill="accent5" w:themeFillShade="80"/>
            <w:hideMark/>
          </w:tcPr>
          <w:p w14:paraId="1745E7DC" w14:textId="7E8C2BB6" w:rsidR="00570785" w:rsidRPr="00D34EB8" w:rsidRDefault="00570785" w:rsidP="002C0AFC">
            <w:pPr>
              <w:spacing w:after="0"/>
              <w:jc w:val="center"/>
              <w:rPr>
                <w:rFonts w:cstheme="minorHAnsi"/>
                <w:b/>
                <w:bCs/>
                <w:color w:val="FFFFFF" w:themeColor="background1"/>
              </w:rPr>
            </w:pPr>
            <w:r>
              <w:rPr>
                <w:rFonts w:asciiTheme="minorHAnsi" w:hAnsiTheme="minorHAnsi" w:cstheme="minorHAnsi"/>
                <w:b/>
                <w:color w:val="FFFFFF" w:themeColor="background1"/>
                <w:sz w:val="22"/>
                <w:lang w:bidi="ar-SA"/>
              </w:rPr>
              <w:t>Stakeholder Comment / Recommended Disposition</w:t>
            </w:r>
          </w:p>
        </w:tc>
        <w:tc>
          <w:tcPr>
            <w:tcW w:w="4050" w:type="dxa"/>
            <w:shd w:val="clear" w:color="auto" w:fill="1F4E79" w:themeFill="accent5" w:themeFillShade="80"/>
            <w:vAlign w:val="center"/>
            <w:hideMark/>
          </w:tcPr>
          <w:p w14:paraId="7BC4E142" w14:textId="26334D0E" w:rsidR="00570785" w:rsidRPr="00D34EB8" w:rsidRDefault="00570785" w:rsidP="002C0AFC">
            <w:pPr>
              <w:spacing w:after="0"/>
              <w:jc w:val="center"/>
              <w:rPr>
                <w:rFonts w:cstheme="minorHAnsi"/>
                <w:b/>
                <w:bCs/>
                <w:color w:val="FFFFFF" w:themeColor="background1"/>
              </w:rPr>
            </w:pPr>
            <w:r>
              <w:rPr>
                <w:rFonts w:cstheme="minorHAnsi"/>
                <w:b/>
                <w:bCs/>
                <w:color w:val="FFFFFF" w:themeColor="background1"/>
              </w:rPr>
              <w:t>Action Taken</w:t>
            </w:r>
          </w:p>
        </w:tc>
      </w:tr>
      <w:tr w:rsidR="003F1E29" w:rsidRPr="00490E81" w14:paraId="0AD77AE5" w14:textId="77777777" w:rsidTr="003F1E29">
        <w:tc>
          <w:tcPr>
            <w:tcW w:w="3055" w:type="dxa"/>
            <w:shd w:val="clear" w:color="auto" w:fill="auto"/>
          </w:tcPr>
          <w:p w14:paraId="12CDC50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Broward County</w:t>
            </w:r>
            <w:r>
              <w:rPr>
                <w:rFonts w:asciiTheme="minorHAnsi" w:hAnsiTheme="minorHAnsi" w:cstheme="minorHAnsi"/>
                <w:szCs w:val="24"/>
              </w:rPr>
              <w:t xml:space="preserve"> Rail and High-Capacity Transit</w:t>
            </w:r>
          </w:p>
        </w:tc>
        <w:tc>
          <w:tcPr>
            <w:tcW w:w="5850" w:type="dxa"/>
            <w:shd w:val="clear" w:color="auto" w:fill="auto"/>
          </w:tcPr>
          <w:p w14:paraId="7B0B9AB7" w14:textId="77777777" w:rsidR="003F1E29" w:rsidRPr="00FB64CA" w:rsidRDefault="003F1E29" w:rsidP="002C0AFC">
            <w:pPr>
              <w:pStyle w:val="CommentText"/>
              <w:spacing w:before="0" w:after="0"/>
              <w:rPr>
                <w:rFonts w:asciiTheme="minorHAnsi" w:hAnsiTheme="minorHAnsi" w:cstheme="minorHAnsi"/>
                <w:sz w:val="24"/>
                <w:szCs w:val="24"/>
              </w:rPr>
            </w:pPr>
            <w:r>
              <w:rPr>
                <w:rFonts w:asciiTheme="minorHAnsi" w:hAnsiTheme="minorHAnsi" w:cstheme="minorHAnsi"/>
                <w:sz w:val="24"/>
                <w:szCs w:val="24"/>
              </w:rPr>
              <w:t>Revise</w:t>
            </w:r>
            <w:r w:rsidRPr="00FB64CA">
              <w:rPr>
                <w:rFonts w:asciiTheme="minorHAnsi" w:hAnsiTheme="minorHAnsi" w:cstheme="minorHAnsi"/>
                <w:sz w:val="24"/>
                <w:szCs w:val="24"/>
              </w:rPr>
              <w:t xml:space="preserve"> project.</w:t>
            </w:r>
          </w:p>
        </w:tc>
        <w:tc>
          <w:tcPr>
            <w:tcW w:w="4050" w:type="dxa"/>
            <w:shd w:val="clear" w:color="auto" w:fill="auto"/>
          </w:tcPr>
          <w:p w14:paraId="073B5924"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revised per input from Broward County Transit.</w:t>
            </w:r>
          </w:p>
        </w:tc>
      </w:tr>
      <w:tr w:rsidR="003F1E29" w:rsidRPr="003663C0" w14:paraId="76DF2ECF" w14:textId="77777777" w:rsidTr="003F1E29">
        <w:tc>
          <w:tcPr>
            <w:tcW w:w="3055" w:type="dxa"/>
            <w:shd w:val="clear" w:color="auto" w:fill="auto"/>
          </w:tcPr>
          <w:p w14:paraId="07925B3E"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Broward County Real-Time Information System</w:t>
            </w:r>
          </w:p>
        </w:tc>
        <w:tc>
          <w:tcPr>
            <w:tcW w:w="5850" w:type="dxa"/>
            <w:shd w:val="clear" w:color="auto" w:fill="auto"/>
          </w:tcPr>
          <w:p w14:paraId="14C307E8" w14:textId="77777777" w:rsidR="003F1E29" w:rsidRPr="00FB64CA" w:rsidRDefault="003F1E29" w:rsidP="002C0AFC">
            <w:pPr>
              <w:pStyle w:val="CommentText"/>
              <w:spacing w:before="0" w:after="0"/>
              <w:rPr>
                <w:rFonts w:asciiTheme="minorHAnsi" w:hAnsiTheme="minorHAnsi" w:cstheme="minorHAnsi"/>
                <w:sz w:val="24"/>
                <w:szCs w:val="24"/>
              </w:rPr>
            </w:pPr>
            <w:r>
              <w:rPr>
                <w:rFonts w:asciiTheme="minorHAnsi" w:hAnsiTheme="minorHAnsi" w:cstheme="minorHAnsi"/>
                <w:sz w:val="24"/>
                <w:szCs w:val="24"/>
              </w:rPr>
              <w:t>Project m</w:t>
            </w:r>
            <w:r w:rsidRPr="00FB64CA">
              <w:rPr>
                <w:rFonts w:asciiTheme="minorHAnsi" w:hAnsiTheme="minorHAnsi" w:cstheme="minorHAnsi"/>
                <w:sz w:val="24"/>
                <w:szCs w:val="24"/>
              </w:rPr>
              <w:t xml:space="preserve">ostly implemented except IVR and SMS. We are planning future upgrade to improve the quality and content of the real-time information. </w:t>
            </w:r>
          </w:p>
          <w:p w14:paraId="19131378"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In description, “This project </w:t>
            </w:r>
            <w:r w:rsidRPr="00FB64CA">
              <w:rPr>
                <w:rFonts w:asciiTheme="minorHAnsi" w:hAnsiTheme="minorHAnsi" w:cstheme="minorHAnsi"/>
                <w:color w:val="FF0000"/>
                <w:sz w:val="24"/>
                <w:szCs w:val="24"/>
              </w:rPr>
              <w:t xml:space="preserve">provides </w:t>
            </w:r>
            <w:r w:rsidRPr="00FB64CA">
              <w:rPr>
                <w:rFonts w:asciiTheme="minorHAnsi" w:hAnsiTheme="minorHAnsi" w:cstheme="minorHAnsi"/>
                <w:strike/>
                <w:color w:val="FF0000"/>
                <w:sz w:val="24"/>
                <w:szCs w:val="24"/>
              </w:rPr>
              <w:t xml:space="preserve">will create </w:t>
            </w:r>
            <w:r w:rsidRPr="00FB64CA">
              <w:rPr>
                <w:rFonts w:asciiTheme="minorHAnsi" w:hAnsiTheme="minorHAnsi" w:cstheme="minorHAnsi"/>
                <w:sz w:val="24"/>
                <w:szCs w:val="24"/>
              </w:rPr>
              <w:t>a real-time…</w:t>
            </w:r>
            <w:proofErr w:type="gramStart"/>
            <w:r w:rsidRPr="00FB64CA">
              <w:rPr>
                <w:rFonts w:asciiTheme="minorHAnsi" w:hAnsiTheme="minorHAnsi" w:cstheme="minorHAnsi"/>
                <w:sz w:val="24"/>
                <w:szCs w:val="24"/>
              </w:rPr>
              <w:t>”.</w:t>
            </w:r>
            <w:proofErr w:type="gramEnd"/>
          </w:p>
        </w:tc>
        <w:tc>
          <w:tcPr>
            <w:tcW w:w="4050" w:type="dxa"/>
            <w:shd w:val="clear" w:color="auto" w:fill="auto"/>
          </w:tcPr>
          <w:p w14:paraId="0BDEA150"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Title of project changed to “Broward County Transit Real-Time Information System Upgrade”. Project description revised to “This project will update a real-time…</w:t>
            </w:r>
            <w:proofErr w:type="gramStart"/>
            <w:r w:rsidRPr="00FB64CA">
              <w:rPr>
                <w:rFonts w:asciiTheme="minorHAnsi" w:hAnsiTheme="minorHAnsi" w:cstheme="minorHAnsi"/>
                <w:szCs w:val="24"/>
              </w:rPr>
              <w:t>”.</w:t>
            </w:r>
            <w:proofErr w:type="gramEnd"/>
          </w:p>
        </w:tc>
      </w:tr>
      <w:tr w:rsidR="003F1E29" w:rsidRPr="003663C0" w14:paraId="3D129979" w14:textId="77777777" w:rsidTr="003F1E29">
        <w:tc>
          <w:tcPr>
            <w:tcW w:w="3055" w:type="dxa"/>
            <w:shd w:val="clear" w:color="auto" w:fill="auto"/>
          </w:tcPr>
          <w:p w14:paraId="6B13B69B"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Broward Coun</w:t>
            </w:r>
            <w:r>
              <w:rPr>
                <w:rFonts w:asciiTheme="minorHAnsi" w:hAnsiTheme="minorHAnsi" w:cstheme="minorHAnsi"/>
                <w:szCs w:val="24"/>
              </w:rPr>
              <w:t>ty Real-Time Information System</w:t>
            </w:r>
          </w:p>
        </w:tc>
        <w:tc>
          <w:tcPr>
            <w:tcW w:w="5850" w:type="dxa"/>
            <w:shd w:val="clear" w:color="auto" w:fill="auto"/>
          </w:tcPr>
          <w:p w14:paraId="6E513870"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The project will be renamed the Broward County Transit Real-Time Information System.</w:t>
            </w:r>
          </w:p>
        </w:tc>
        <w:tc>
          <w:tcPr>
            <w:tcW w:w="4050" w:type="dxa"/>
            <w:shd w:val="clear" w:color="auto" w:fill="auto"/>
          </w:tcPr>
          <w:p w14:paraId="3CEF22B0"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renamed to ““Broward County Transit Real-Time Information System Upgrade”.</w:t>
            </w:r>
          </w:p>
        </w:tc>
      </w:tr>
      <w:tr w:rsidR="003F1E29" w:rsidRPr="003663C0" w14:paraId="7213F534" w14:textId="77777777" w:rsidTr="003F1E29">
        <w:tc>
          <w:tcPr>
            <w:tcW w:w="3055" w:type="dxa"/>
            <w:shd w:val="clear" w:color="auto" w:fill="auto"/>
          </w:tcPr>
          <w:p w14:paraId="0D968124"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Broward County Signal Preemption/</w:t>
            </w:r>
            <w:r>
              <w:rPr>
                <w:rFonts w:asciiTheme="minorHAnsi" w:hAnsiTheme="minorHAnsi" w:cstheme="minorHAnsi"/>
                <w:szCs w:val="24"/>
              </w:rPr>
              <w:t xml:space="preserve"> </w:t>
            </w:r>
            <w:r w:rsidRPr="00FB64CA">
              <w:rPr>
                <w:rFonts w:asciiTheme="minorHAnsi" w:hAnsiTheme="minorHAnsi" w:cstheme="minorHAnsi"/>
                <w:szCs w:val="24"/>
              </w:rPr>
              <w:t xml:space="preserve">Priority </w:t>
            </w:r>
            <w:r>
              <w:rPr>
                <w:rFonts w:asciiTheme="minorHAnsi" w:hAnsiTheme="minorHAnsi" w:cstheme="minorHAnsi"/>
                <w:szCs w:val="24"/>
              </w:rPr>
              <w:t>Upgrades</w:t>
            </w:r>
          </w:p>
        </w:tc>
        <w:tc>
          <w:tcPr>
            <w:tcW w:w="5850" w:type="dxa"/>
            <w:shd w:val="clear" w:color="auto" w:fill="auto"/>
          </w:tcPr>
          <w:p w14:paraId="61E4EECF"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Change timeframe from Medium to Short.</w:t>
            </w:r>
          </w:p>
        </w:tc>
        <w:tc>
          <w:tcPr>
            <w:tcW w:w="4050" w:type="dxa"/>
            <w:shd w:val="clear" w:color="auto" w:fill="auto"/>
          </w:tcPr>
          <w:p w14:paraId="26AA65E6"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Timeframe for project changed.</w:t>
            </w:r>
          </w:p>
        </w:tc>
      </w:tr>
      <w:tr w:rsidR="003F1E29" w:rsidRPr="003663C0" w14:paraId="14B9C000" w14:textId="77777777" w:rsidTr="003F1E29">
        <w:tc>
          <w:tcPr>
            <w:tcW w:w="3055" w:type="dxa"/>
            <w:shd w:val="clear" w:color="auto" w:fill="auto"/>
          </w:tcPr>
          <w:p w14:paraId="02B2C521"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Broward County Transit Automated Passenger Counter (APC)</w:t>
            </w:r>
          </w:p>
        </w:tc>
        <w:tc>
          <w:tcPr>
            <w:tcW w:w="5850" w:type="dxa"/>
            <w:shd w:val="clear" w:color="auto" w:fill="auto"/>
          </w:tcPr>
          <w:p w14:paraId="1F413292"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Project status should be changed to </w:t>
            </w:r>
            <w:proofErr w:type="gramStart"/>
            <w:r w:rsidRPr="00FB64CA">
              <w:rPr>
                <w:rFonts w:asciiTheme="minorHAnsi" w:hAnsiTheme="minorHAnsi" w:cstheme="minorHAnsi"/>
                <w:sz w:val="24"/>
                <w:szCs w:val="24"/>
              </w:rPr>
              <w:t>planned</w:t>
            </w:r>
            <w:proofErr w:type="gramEnd"/>
            <w:r w:rsidRPr="00FB64CA">
              <w:rPr>
                <w:rFonts w:asciiTheme="minorHAnsi" w:hAnsiTheme="minorHAnsi" w:cstheme="minorHAnsi"/>
                <w:sz w:val="24"/>
                <w:szCs w:val="24"/>
              </w:rPr>
              <w:t>. The project information flow is incorrect and needs to be replaced with an information flow related to passenger counting.</w:t>
            </w:r>
          </w:p>
        </w:tc>
        <w:tc>
          <w:tcPr>
            <w:tcW w:w="4050" w:type="dxa"/>
            <w:shd w:val="clear" w:color="auto" w:fill="auto"/>
          </w:tcPr>
          <w:p w14:paraId="233DCBA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status changed to planned. Flow in project changed to “transit vehicle loading data”.</w:t>
            </w:r>
          </w:p>
        </w:tc>
      </w:tr>
      <w:tr w:rsidR="003F1E29" w:rsidRPr="00D34EB8" w14:paraId="47F04831" w14:textId="77777777" w:rsidTr="003F1E29">
        <w:tc>
          <w:tcPr>
            <w:tcW w:w="3055" w:type="dxa"/>
            <w:shd w:val="clear" w:color="auto" w:fill="auto"/>
          </w:tcPr>
          <w:p w14:paraId="350771AE"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Broward County Transit CAD/AVL</w:t>
            </w:r>
          </w:p>
        </w:tc>
        <w:tc>
          <w:tcPr>
            <w:tcW w:w="5850" w:type="dxa"/>
            <w:shd w:val="clear" w:color="auto" w:fill="auto"/>
          </w:tcPr>
          <w:p w14:paraId="79A0E418"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Change timeframe to medium; CAD/AVL System implemented with planned future upgrades </w:t>
            </w:r>
          </w:p>
        </w:tc>
        <w:tc>
          <w:tcPr>
            <w:tcW w:w="4050" w:type="dxa"/>
            <w:shd w:val="clear" w:color="auto" w:fill="auto"/>
          </w:tcPr>
          <w:p w14:paraId="2C5B5C4A"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timeframe.</w:t>
            </w:r>
          </w:p>
        </w:tc>
      </w:tr>
      <w:tr w:rsidR="003F1E29" w:rsidRPr="00D34EB8" w14:paraId="4457EDA1" w14:textId="77777777" w:rsidTr="003F1E29">
        <w:tc>
          <w:tcPr>
            <w:tcW w:w="3055" w:type="dxa"/>
            <w:shd w:val="clear" w:color="auto" w:fill="auto"/>
          </w:tcPr>
          <w:p w14:paraId="680E5A50"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Broward County Transit CAD/AVL</w:t>
            </w:r>
          </w:p>
        </w:tc>
        <w:tc>
          <w:tcPr>
            <w:tcW w:w="5850" w:type="dxa"/>
            <w:shd w:val="clear" w:color="auto" w:fill="auto"/>
          </w:tcPr>
          <w:p w14:paraId="09AB9917"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The project will be renamed the Broward County Transit CAD/AVL Upgrade.</w:t>
            </w:r>
          </w:p>
        </w:tc>
        <w:tc>
          <w:tcPr>
            <w:tcW w:w="4050" w:type="dxa"/>
            <w:shd w:val="clear" w:color="auto" w:fill="auto"/>
          </w:tcPr>
          <w:p w14:paraId="171CBBA9"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title.</w:t>
            </w:r>
          </w:p>
        </w:tc>
      </w:tr>
      <w:tr w:rsidR="003F1E29" w:rsidRPr="00A0418A" w14:paraId="0A57180B" w14:textId="77777777" w:rsidTr="003F1E29">
        <w:tc>
          <w:tcPr>
            <w:tcW w:w="3055" w:type="dxa"/>
            <w:shd w:val="clear" w:color="auto" w:fill="auto"/>
          </w:tcPr>
          <w:p w14:paraId="7C440BE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Broward County Trans</w:t>
            </w:r>
            <w:r>
              <w:rPr>
                <w:rFonts w:asciiTheme="minorHAnsi" w:hAnsiTheme="minorHAnsi" w:cstheme="minorHAnsi"/>
                <w:szCs w:val="24"/>
              </w:rPr>
              <w:t>it Downtown Multimodal Facility</w:t>
            </w:r>
          </w:p>
        </w:tc>
        <w:tc>
          <w:tcPr>
            <w:tcW w:w="5850" w:type="dxa"/>
            <w:shd w:val="clear" w:color="auto" w:fill="auto"/>
          </w:tcPr>
          <w:p w14:paraId="5989BBFD"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Change description to “...and the </w:t>
            </w:r>
            <w:r w:rsidRPr="00FB64CA">
              <w:rPr>
                <w:rFonts w:asciiTheme="minorHAnsi" w:hAnsiTheme="minorHAnsi" w:cstheme="minorHAnsi"/>
                <w:strike/>
                <w:color w:val="FF0000"/>
                <w:sz w:val="24"/>
                <w:szCs w:val="24"/>
              </w:rPr>
              <w:t>BCT WAVE</w:t>
            </w:r>
            <w:r w:rsidRPr="00FB64CA">
              <w:rPr>
                <w:rFonts w:asciiTheme="minorHAnsi" w:hAnsiTheme="minorHAnsi" w:cstheme="minorHAnsi"/>
                <w:color w:val="FF0000"/>
                <w:sz w:val="24"/>
                <w:szCs w:val="24"/>
              </w:rPr>
              <w:t xml:space="preserve"> Broward County</w:t>
            </w:r>
            <w:r w:rsidRPr="00FB64CA">
              <w:rPr>
                <w:rFonts w:asciiTheme="minorHAnsi" w:hAnsiTheme="minorHAnsi" w:cstheme="minorHAnsi"/>
                <w:sz w:val="24"/>
                <w:szCs w:val="24"/>
              </w:rPr>
              <w:t xml:space="preserve"> rail system.”</w:t>
            </w:r>
          </w:p>
        </w:tc>
        <w:tc>
          <w:tcPr>
            <w:tcW w:w="4050" w:type="dxa"/>
            <w:shd w:val="clear" w:color="auto" w:fill="auto"/>
          </w:tcPr>
          <w:p w14:paraId="13FDCABB"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description.</w:t>
            </w:r>
          </w:p>
        </w:tc>
      </w:tr>
      <w:tr w:rsidR="003F1E29" w:rsidRPr="003663C0" w14:paraId="6CD312D0" w14:textId="77777777" w:rsidTr="003F1E29">
        <w:tc>
          <w:tcPr>
            <w:tcW w:w="3055" w:type="dxa"/>
            <w:shd w:val="clear" w:color="auto" w:fill="auto"/>
          </w:tcPr>
          <w:p w14:paraId="4A4202A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Broward County Transit Si</w:t>
            </w:r>
            <w:r>
              <w:rPr>
                <w:rFonts w:asciiTheme="minorHAnsi" w:hAnsiTheme="minorHAnsi" w:cstheme="minorHAnsi"/>
                <w:szCs w:val="24"/>
              </w:rPr>
              <w:t>gnal Priority and Queue Jumpers</w:t>
            </w:r>
          </w:p>
        </w:tc>
        <w:tc>
          <w:tcPr>
            <w:tcW w:w="5850" w:type="dxa"/>
            <w:shd w:val="clear" w:color="auto" w:fill="auto"/>
          </w:tcPr>
          <w:p w14:paraId="616BFA3C"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Project is planned. </w:t>
            </w:r>
          </w:p>
        </w:tc>
        <w:tc>
          <w:tcPr>
            <w:tcW w:w="4050" w:type="dxa"/>
            <w:shd w:val="clear" w:color="auto" w:fill="auto"/>
          </w:tcPr>
          <w:p w14:paraId="066BB38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planned.</w:t>
            </w:r>
          </w:p>
        </w:tc>
      </w:tr>
      <w:tr w:rsidR="003F1E29" w:rsidRPr="003663C0" w14:paraId="52697E51" w14:textId="77777777" w:rsidTr="003F1E29">
        <w:tc>
          <w:tcPr>
            <w:tcW w:w="3055" w:type="dxa"/>
            <w:shd w:val="clear" w:color="auto" w:fill="auto"/>
          </w:tcPr>
          <w:p w14:paraId="7885AE6B"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lastRenderedPageBreak/>
              <w:t>Broward County</w:t>
            </w:r>
            <w:r>
              <w:rPr>
                <w:rFonts w:asciiTheme="minorHAnsi" w:hAnsiTheme="minorHAnsi" w:cstheme="minorHAnsi"/>
                <w:szCs w:val="24"/>
              </w:rPr>
              <w:t xml:space="preserve"> Transit Yard Management System</w:t>
            </w:r>
          </w:p>
        </w:tc>
        <w:tc>
          <w:tcPr>
            <w:tcW w:w="5850" w:type="dxa"/>
            <w:shd w:val="clear" w:color="auto" w:fill="auto"/>
          </w:tcPr>
          <w:p w14:paraId="3B813EA0"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Change description to “…in garages and on </w:t>
            </w:r>
            <w:r w:rsidRPr="00FB64CA">
              <w:rPr>
                <w:rFonts w:asciiTheme="minorHAnsi" w:hAnsiTheme="minorHAnsi" w:cstheme="minorHAnsi"/>
                <w:strike/>
                <w:color w:val="FF0000"/>
                <w:sz w:val="24"/>
                <w:szCs w:val="24"/>
              </w:rPr>
              <w:t>bunches</w:t>
            </w:r>
            <w:r w:rsidRPr="00FB64CA">
              <w:rPr>
                <w:rFonts w:asciiTheme="minorHAnsi" w:hAnsiTheme="minorHAnsi" w:cstheme="minorHAnsi"/>
                <w:color w:val="FF0000"/>
                <w:sz w:val="24"/>
                <w:szCs w:val="24"/>
              </w:rPr>
              <w:t xml:space="preserve"> vehicles</w:t>
            </w:r>
            <w:r w:rsidRPr="00FB64CA">
              <w:rPr>
                <w:rFonts w:asciiTheme="minorHAnsi" w:hAnsiTheme="minorHAnsi" w:cstheme="minorHAnsi"/>
                <w:sz w:val="24"/>
                <w:szCs w:val="24"/>
              </w:rPr>
              <w:t xml:space="preserve"> to manage…</w:t>
            </w:r>
            <w:proofErr w:type="gramStart"/>
            <w:r w:rsidRPr="00FB64CA">
              <w:rPr>
                <w:rFonts w:asciiTheme="minorHAnsi" w:hAnsiTheme="minorHAnsi" w:cstheme="minorHAnsi"/>
                <w:sz w:val="24"/>
                <w:szCs w:val="24"/>
              </w:rPr>
              <w:t>”.</w:t>
            </w:r>
            <w:proofErr w:type="gramEnd"/>
          </w:p>
        </w:tc>
        <w:tc>
          <w:tcPr>
            <w:tcW w:w="4050" w:type="dxa"/>
            <w:shd w:val="clear" w:color="auto" w:fill="auto"/>
          </w:tcPr>
          <w:p w14:paraId="684C4E6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description.</w:t>
            </w:r>
          </w:p>
        </w:tc>
      </w:tr>
      <w:tr w:rsidR="003F1E29" w:rsidRPr="003663C0" w14:paraId="4D7A6315" w14:textId="77777777" w:rsidTr="003F1E29">
        <w:tc>
          <w:tcPr>
            <w:tcW w:w="3055" w:type="dxa"/>
            <w:shd w:val="clear" w:color="auto" w:fill="auto"/>
          </w:tcPr>
          <w:p w14:paraId="341FD7A5"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Broward County Transportation </w:t>
            </w:r>
            <w:proofErr w:type="spellStart"/>
            <w:r w:rsidRPr="00FB64CA">
              <w:rPr>
                <w:rFonts w:asciiTheme="minorHAnsi" w:hAnsiTheme="minorHAnsi" w:cstheme="minorHAnsi"/>
                <w:szCs w:val="24"/>
              </w:rPr>
              <w:t>OP</w:t>
            </w:r>
            <w:r>
              <w:rPr>
                <w:rFonts w:asciiTheme="minorHAnsi" w:hAnsiTheme="minorHAnsi" w:cstheme="minorHAnsi"/>
                <w:szCs w:val="24"/>
              </w:rPr>
              <w:t>tioS</w:t>
            </w:r>
            <w:proofErr w:type="spellEnd"/>
            <w:r>
              <w:rPr>
                <w:rFonts w:asciiTheme="minorHAnsi" w:hAnsiTheme="minorHAnsi" w:cstheme="minorHAnsi"/>
                <w:szCs w:val="24"/>
              </w:rPr>
              <w:t xml:space="preserve"> (TOPS) Online Reservations</w:t>
            </w:r>
          </w:p>
        </w:tc>
        <w:tc>
          <w:tcPr>
            <w:tcW w:w="5850" w:type="dxa"/>
            <w:shd w:val="clear" w:color="auto" w:fill="auto"/>
          </w:tcPr>
          <w:p w14:paraId="44A0B633"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Online reservation system implemented with future upgrade planned. Future upgrade to include a Mobile App. Change description to “This project </w:t>
            </w:r>
            <w:r w:rsidRPr="00FB64CA">
              <w:rPr>
                <w:rFonts w:asciiTheme="minorHAnsi" w:hAnsiTheme="minorHAnsi" w:cstheme="minorHAnsi"/>
                <w:strike/>
                <w:color w:val="FF0000"/>
                <w:sz w:val="24"/>
                <w:szCs w:val="24"/>
              </w:rPr>
              <w:t>will create</w:t>
            </w:r>
            <w:r w:rsidRPr="00FB64CA">
              <w:rPr>
                <w:rFonts w:asciiTheme="minorHAnsi" w:hAnsiTheme="minorHAnsi" w:cstheme="minorHAnsi"/>
                <w:sz w:val="24"/>
                <w:szCs w:val="24"/>
              </w:rPr>
              <w:t xml:space="preserve"> </w:t>
            </w:r>
            <w:r w:rsidRPr="00FB64CA">
              <w:rPr>
                <w:rFonts w:asciiTheme="minorHAnsi" w:hAnsiTheme="minorHAnsi" w:cstheme="minorHAnsi"/>
                <w:color w:val="FF0000"/>
                <w:sz w:val="24"/>
                <w:szCs w:val="24"/>
              </w:rPr>
              <w:t xml:space="preserve">provides </w:t>
            </w:r>
            <w:r w:rsidRPr="00FB64CA">
              <w:rPr>
                <w:rFonts w:asciiTheme="minorHAnsi" w:hAnsiTheme="minorHAnsi" w:cstheme="minorHAnsi"/>
                <w:sz w:val="24"/>
                <w:szCs w:val="24"/>
              </w:rPr>
              <w:t>an online…</w:t>
            </w:r>
            <w:proofErr w:type="gramStart"/>
            <w:r w:rsidRPr="00FB64CA">
              <w:rPr>
                <w:rFonts w:asciiTheme="minorHAnsi" w:hAnsiTheme="minorHAnsi" w:cstheme="minorHAnsi"/>
                <w:sz w:val="24"/>
                <w:szCs w:val="24"/>
              </w:rPr>
              <w:t>”.</w:t>
            </w:r>
            <w:proofErr w:type="gramEnd"/>
          </w:p>
        </w:tc>
        <w:tc>
          <w:tcPr>
            <w:tcW w:w="4050" w:type="dxa"/>
            <w:shd w:val="clear" w:color="auto" w:fill="auto"/>
          </w:tcPr>
          <w:p w14:paraId="647A9386"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description revised.</w:t>
            </w:r>
          </w:p>
        </w:tc>
      </w:tr>
      <w:tr w:rsidR="003F1E29" w:rsidRPr="003663C0" w14:paraId="347AA8CF" w14:textId="77777777" w:rsidTr="003F1E29">
        <w:tc>
          <w:tcPr>
            <w:tcW w:w="3055" w:type="dxa"/>
            <w:shd w:val="clear" w:color="auto" w:fill="auto"/>
          </w:tcPr>
          <w:p w14:paraId="6B37E994"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Broward County Transportation </w:t>
            </w:r>
            <w:proofErr w:type="spellStart"/>
            <w:r w:rsidRPr="00FB64CA">
              <w:rPr>
                <w:rFonts w:asciiTheme="minorHAnsi" w:hAnsiTheme="minorHAnsi" w:cstheme="minorHAnsi"/>
                <w:szCs w:val="24"/>
              </w:rPr>
              <w:t>OP</w:t>
            </w:r>
            <w:r>
              <w:rPr>
                <w:rFonts w:asciiTheme="minorHAnsi" w:hAnsiTheme="minorHAnsi" w:cstheme="minorHAnsi"/>
                <w:szCs w:val="24"/>
              </w:rPr>
              <w:t>tioS</w:t>
            </w:r>
            <w:proofErr w:type="spellEnd"/>
            <w:r>
              <w:rPr>
                <w:rFonts w:asciiTheme="minorHAnsi" w:hAnsiTheme="minorHAnsi" w:cstheme="minorHAnsi"/>
                <w:szCs w:val="24"/>
              </w:rPr>
              <w:t xml:space="preserve"> (TOPS) Online Reservations</w:t>
            </w:r>
          </w:p>
        </w:tc>
        <w:tc>
          <w:tcPr>
            <w:tcW w:w="5850" w:type="dxa"/>
            <w:shd w:val="clear" w:color="auto" w:fill="auto"/>
          </w:tcPr>
          <w:p w14:paraId="5B08C182"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In title, change </w:t>
            </w:r>
            <w:proofErr w:type="spellStart"/>
            <w:r w:rsidRPr="00FB64CA">
              <w:rPr>
                <w:rFonts w:asciiTheme="minorHAnsi" w:hAnsiTheme="minorHAnsi" w:cstheme="minorHAnsi"/>
                <w:sz w:val="24"/>
                <w:szCs w:val="24"/>
              </w:rPr>
              <w:t>OPtioS</w:t>
            </w:r>
            <w:proofErr w:type="spellEnd"/>
            <w:r w:rsidRPr="00FB64CA">
              <w:rPr>
                <w:rFonts w:asciiTheme="minorHAnsi" w:hAnsiTheme="minorHAnsi" w:cstheme="minorHAnsi"/>
                <w:sz w:val="24"/>
                <w:szCs w:val="24"/>
              </w:rPr>
              <w:t xml:space="preserve"> to Options.</w:t>
            </w:r>
          </w:p>
        </w:tc>
        <w:tc>
          <w:tcPr>
            <w:tcW w:w="4050" w:type="dxa"/>
            <w:shd w:val="clear" w:color="auto" w:fill="auto"/>
          </w:tcPr>
          <w:p w14:paraId="79F4840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Definition of TOPS corrected and moved into the description of the project.</w:t>
            </w:r>
          </w:p>
        </w:tc>
      </w:tr>
      <w:tr w:rsidR="003F1E29" w:rsidRPr="00ED67C2" w14:paraId="077364B3" w14:textId="77777777" w:rsidTr="003F1E29">
        <w:tc>
          <w:tcPr>
            <w:tcW w:w="3055" w:type="dxa"/>
            <w:shd w:val="clear" w:color="auto" w:fill="auto"/>
          </w:tcPr>
          <w:p w14:paraId="60AAEF21"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Browar</w:t>
            </w:r>
            <w:r>
              <w:rPr>
                <w:rFonts w:asciiTheme="minorHAnsi" w:hAnsiTheme="minorHAnsi" w:cstheme="minorHAnsi"/>
                <w:szCs w:val="24"/>
              </w:rPr>
              <w:t>d County Travel Time</w:t>
            </w:r>
          </w:p>
        </w:tc>
        <w:tc>
          <w:tcPr>
            <w:tcW w:w="5850" w:type="dxa"/>
            <w:shd w:val="clear" w:color="auto" w:fill="auto"/>
          </w:tcPr>
          <w:p w14:paraId="18A4AE57"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Project is planned. </w:t>
            </w:r>
          </w:p>
        </w:tc>
        <w:tc>
          <w:tcPr>
            <w:tcW w:w="4050" w:type="dxa"/>
            <w:shd w:val="clear" w:color="auto" w:fill="auto"/>
          </w:tcPr>
          <w:p w14:paraId="00C101E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planned.</w:t>
            </w:r>
          </w:p>
        </w:tc>
      </w:tr>
      <w:tr w:rsidR="003F1E29" w:rsidRPr="001E6486" w14:paraId="2D899FD2" w14:textId="77777777" w:rsidTr="003F1E29">
        <w:tc>
          <w:tcPr>
            <w:tcW w:w="3055" w:type="dxa"/>
            <w:shd w:val="clear" w:color="auto" w:fill="auto"/>
          </w:tcPr>
          <w:p w14:paraId="70EACFB6"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Broward County Wave Streetcar</w:t>
            </w:r>
          </w:p>
        </w:tc>
        <w:tc>
          <w:tcPr>
            <w:tcW w:w="5850" w:type="dxa"/>
            <w:shd w:val="clear" w:color="auto" w:fill="auto"/>
          </w:tcPr>
          <w:p w14:paraId="7B2F76A8" w14:textId="77777777" w:rsidR="003F1E29" w:rsidRPr="00FB64CA" w:rsidRDefault="003F1E29" w:rsidP="002C0AFC">
            <w:pPr>
              <w:spacing w:after="0"/>
              <w:jc w:val="left"/>
              <w:rPr>
                <w:rFonts w:asciiTheme="minorHAnsi" w:hAnsiTheme="minorHAnsi" w:cstheme="minorHAnsi"/>
                <w:color w:val="FF0000"/>
                <w:szCs w:val="24"/>
              </w:rPr>
            </w:pPr>
            <w:r w:rsidRPr="00FB64CA">
              <w:rPr>
                <w:rFonts w:asciiTheme="minorHAnsi" w:hAnsiTheme="minorHAnsi" w:cstheme="minorHAnsi"/>
                <w:szCs w:val="24"/>
              </w:rPr>
              <w:t xml:space="preserve">Broward County </w:t>
            </w:r>
            <w:r w:rsidRPr="00FB64CA">
              <w:rPr>
                <w:rFonts w:asciiTheme="minorHAnsi" w:hAnsiTheme="minorHAnsi" w:cstheme="minorHAnsi"/>
                <w:color w:val="FF0000"/>
                <w:szCs w:val="24"/>
              </w:rPr>
              <w:t xml:space="preserve">Rail and High-Capacity Transit </w:t>
            </w:r>
            <w:r w:rsidRPr="00FB64CA">
              <w:rPr>
                <w:rFonts w:asciiTheme="minorHAnsi" w:hAnsiTheme="minorHAnsi" w:cstheme="minorHAnsi"/>
                <w:strike/>
                <w:color w:val="FF0000"/>
                <w:szCs w:val="24"/>
              </w:rPr>
              <w:t>Wave Streetcar</w:t>
            </w:r>
            <w:r w:rsidRPr="00FB64CA">
              <w:rPr>
                <w:rFonts w:asciiTheme="minorHAnsi" w:hAnsiTheme="minorHAnsi" w:cstheme="minorHAnsi"/>
                <w:color w:val="FF0000"/>
                <w:szCs w:val="24"/>
              </w:rPr>
              <w:t xml:space="preserve">: Change description to “FDOT rail study in FY 2020 - 2021, FDOT is studying the implementation of rail on Broward Blvd between Andrews Avenue and US 441. </w:t>
            </w:r>
          </w:p>
          <w:p w14:paraId="66E80516" w14:textId="77777777" w:rsidR="003F1E29" w:rsidRPr="00FB64CA" w:rsidRDefault="003F1E29" w:rsidP="002C0AFC">
            <w:pPr>
              <w:spacing w:after="0"/>
              <w:jc w:val="left"/>
              <w:rPr>
                <w:rFonts w:asciiTheme="minorHAnsi" w:hAnsiTheme="minorHAnsi" w:cstheme="minorHAnsi"/>
                <w:color w:val="FF0000"/>
                <w:szCs w:val="24"/>
              </w:rPr>
            </w:pPr>
            <w:r w:rsidRPr="00FB64CA">
              <w:rPr>
                <w:rFonts w:asciiTheme="minorHAnsi" w:hAnsiTheme="minorHAnsi" w:cstheme="minorHAnsi"/>
                <w:color w:val="FF0000"/>
                <w:szCs w:val="24"/>
              </w:rPr>
              <w:t>Broward County is conducting a system-wide study, planning &amp; preliminary design for high capacity transit. Broward County is planning on building 26 mile</w:t>
            </w:r>
            <w:r>
              <w:rPr>
                <w:rFonts w:asciiTheme="minorHAnsi" w:hAnsiTheme="minorHAnsi" w:cstheme="minorHAnsi"/>
                <w:color w:val="FF0000"/>
                <w:szCs w:val="24"/>
              </w:rPr>
              <w:t>s of rail in the next 30 years.”</w:t>
            </w:r>
          </w:p>
        </w:tc>
        <w:tc>
          <w:tcPr>
            <w:tcW w:w="4050" w:type="dxa"/>
            <w:shd w:val="clear" w:color="auto" w:fill="auto"/>
          </w:tcPr>
          <w:p w14:paraId="6E181925"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name and description revised.</w:t>
            </w:r>
          </w:p>
        </w:tc>
      </w:tr>
      <w:tr w:rsidR="003F1E29" w:rsidRPr="003663C0" w14:paraId="43899759" w14:textId="77777777" w:rsidTr="003F1E29">
        <w:tc>
          <w:tcPr>
            <w:tcW w:w="3055" w:type="dxa"/>
            <w:shd w:val="clear" w:color="auto" w:fill="auto"/>
          </w:tcPr>
          <w:p w14:paraId="13C50D0A"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City of Boca Raton Ad</w:t>
            </w:r>
            <w:r>
              <w:rPr>
                <w:rFonts w:asciiTheme="minorHAnsi" w:hAnsiTheme="minorHAnsi" w:cstheme="minorHAnsi"/>
                <w:szCs w:val="24"/>
              </w:rPr>
              <w:t>aptive Signal Control Expansion</w:t>
            </w:r>
          </w:p>
        </w:tc>
        <w:tc>
          <w:tcPr>
            <w:tcW w:w="5850" w:type="dxa"/>
            <w:shd w:val="clear" w:color="auto" w:fill="auto"/>
          </w:tcPr>
          <w:p w14:paraId="0991F2A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on-going.</w:t>
            </w:r>
          </w:p>
        </w:tc>
        <w:tc>
          <w:tcPr>
            <w:tcW w:w="4050" w:type="dxa"/>
            <w:shd w:val="clear" w:color="auto" w:fill="auto"/>
          </w:tcPr>
          <w:p w14:paraId="3F15D49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status.</w:t>
            </w:r>
          </w:p>
        </w:tc>
      </w:tr>
      <w:tr w:rsidR="003F1E29" w:rsidRPr="003663C0" w14:paraId="7983246A" w14:textId="77777777" w:rsidTr="003F1E29">
        <w:tc>
          <w:tcPr>
            <w:tcW w:w="3055" w:type="dxa"/>
            <w:shd w:val="clear" w:color="auto" w:fill="auto"/>
          </w:tcPr>
          <w:p w14:paraId="107FF9CA"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City of Fort </w:t>
            </w:r>
            <w:r>
              <w:rPr>
                <w:rFonts w:asciiTheme="minorHAnsi" w:hAnsiTheme="minorHAnsi" w:cstheme="minorHAnsi"/>
                <w:szCs w:val="24"/>
              </w:rPr>
              <w:t>Pierce Adaptive Traffic Control</w:t>
            </w:r>
          </w:p>
        </w:tc>
        <w:tc>
          <w:tcPr>
            <w:tcW w:w="5850" w:type="dxa"/>
            <w:shd w:val="clear" w:color="auto" w:fill="auto"/>
          </w:tcPr>
          <w:p w14:paraId="189E86AA"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on-going.</w:t>
            </w:r>
          </w:p>
        </w:tc>
        <w:tc>
          <w:tcPr>
            <w:tcW w:w="4050" w:type="dxa"/>
            <w:shd w:val="clear" w:color="auto" w:fill="auto"/>
          </w:tcPr>
          <w:p w14:paraId="14A0D7CA"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status.</w:t>
            </w:r>
          </w:p>
        </w:tc>
      </w:tr>
      <w:tr w:rsidR="003F1E29" w:rsidRPr="003663C0" w14:paraId="41F55FBF" w14:textId="77777777" w:rsidTr="003F1E29">
        <w:tc>
          <w:tcPr>
            <w:tcW w:w="3055" w:type="dxa"/>
            <w:shd w:val="clear" w:color="auto" w:fill="auto"/>
          </w:tcPr>
          <w:p w14:paraId="3718F40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Cit</w:t>
            </w:r>
            <w:r>
              <w:rPr>
                <w:rFonts w:asciiTheme="minorHAnsi" w:hAnsiTheme="minorHAnsi" w:cstheme="minorHAnsi"/>
                <w:szCs w:val="24"/>
              </w:rPr>
              <w:t>y of Fort Pierce CCTV Expansion</w:t>
            </w:r>
          </w:p>
        </w:tc>
        <w:tc>
          <w:tcPr>
            <w:tcW w:w="5850" w:type="dxa"/>
            <w:shd w:val="clear" w:color="auto" w:fill="auto"/>
          </w:tcPr>
          <w:p w14:paraId="5355FA85"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on-going.</w:t>
            </w:r>
          </w:p>
        </w:tc>
        <w:tc>
          <w:tcPr>
            <w:tcW w:w="4050" w:type="dxa"/>
            <w:shd w:val="clear" w:color="auto" w:fill="auto"/>
          </w:tcPr>
          <w:p w14:paraId="24789B95"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status.</w:t>
            </w:r>
          </w:p>
        </w:tc>
      </w:tr>
      <w:tr w:rsidR="003F1E29" w:rsidRPr="003663C0" w14:paraId="0101E335" w14:textId="77777777" w:rsidTr="003F1E29">
        <w:tc>
          <w:tcPr>
            <w:tcW w:w="3055" w:type="dxa"/>
            <w:shd w:val="clear" w:color="auto" w:fill="auto"/>
          </w:tcPr>
          <w:p w14:paraId="7D66FA33"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City of Fort Pierce DMS</w:t>
            </w:r>
          </w:p>
        </w:tc>
        <w:tc>
          <w:tcPr>
            <w:tcW w:w="5850" w:type="dxa"/>
            <w:shd w:val="clear" w:color="auto" w:fill="auto"/>
          </w:tcPr>
          <w:p w14:paraId="7299723B"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on-going.</w:t>
            </w:r>
          </w:p>
        </w:tc>
        <w:tc>
          <w:tcPr>
            <w:tcW w:w="4050" w:type="dxa"/>
            <w:shd w:val="clear" w:color="auto" w:fill="auto"/>
          </w:tcPr>
          <w:p w14:paraId="03C03D7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status.</w:t>
            </w:r>
          </w:p>
        </w:tc>
      </w:tr>
      <w:tr w:rsidR="003F1E29" w:rsidRPr="003663C0" w14:paraId="38506DBB" w14:textId="77777777" w:rsidTr="003F1E29">
        <w:tc>
          <w:tcPr>
            <w:tcW w:w="3055" w:type="dxa"/>
            <w:shd w:val="clear" w:color="auto" w:fill="auto"/>
          </w:tcPr>
          <w:p w14:paraId="407622D9"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City</w:t>
            </w:r>
            <w:r>
              <w:rPr>
                <w:rFonts w:asciiTheme="minorHAnsi" w:hAnsiTheme="minorHAnsi" w:cstheme="minorHAnsi"/>
                <w:szCs w:val="24"/>
              </w:rPr>
              <w:t xml:space="preserve"> of Fort Pierce Fiber Expansion</w:t>
            </w:r>
          </w:p>
        </w:tc>
        <w:tc>
          <w:tcPr>
            <w:tcW w:w="5850" w:type="dxa"/>
            <w:shd w:val="clear" w:color="auto" w:fill="auto"/>
          </w:tcPr>
          <w:p w14:paraId="0F23BA5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on-going.</w:t>
            </w:r>
          </w:p>
        </w:tc>
        <w:tc>
          <w:tcPr>
            <w:tcW w:w="4050" w:type="dxa"/>
            <w:shd w:val="clear" w:color="auto" w:fill="auto"/>
          </w:tcPr>
          <w:p w14:paraId="68AFB8C6"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status.</w:t>
            </w:r>
          </w:p>
        </w:tc>
      </w:tr>
      <w:tr w:rsidR="003F1E29" w:rsidRPr="003663C0" w14:paraId="069E5CBE" w14:textId="77777777" w:rsidTr="003F1E29">
        <w:tc>
          <w:tcPr>
            <w:tcW w:w="3055" w:type="dxa"/>
            <w:shd w:val="clear" w:color="auto" w:fill="auto"/>
          </w:tcPr>
          <w:p w14:paraId="008E64B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lastRenderedPageBreak/>
              <w:t>City of Port St.</w:t>
            </w:r>
            <w:r>
              <w:rPr>
                <w:rFonts w:asciiTheme="minorHAnsi" w:hAnsiTheme="minorHAnsi" w:cstheme="minorHAnsi"/>
                <w:szCs w:val="24"/>
              </w:rPr>
              <w:t xml:space="preserve"> Lucie Adaptive Traffic Control</w:t>
            </w:r>
          </w:p>
        </w:tc>
        <w:tc>
          <w:tcPr>
            <w:tcW w:w="5850" w:type="dxa"/>
            <w:shd w:val="clear" w:color="auto" w:fill="auto"/>
          </w:tcPr>
          <w:p w14:paraId="71B9B842"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This initial project is complete. Additionally, adaptive has been installed on Crosstown Parkway. Two projects are currently planned to install adaptive on Gatlin Boulevard and Port St. Lucie Boulevard.</w:t>
            </w:r>
          </w:p>
        </w:tc>
        <w:tc>
          <w:tcPr>
            <w:tcW w:w="4050" w:type="dxa"/>
            <w:shd w:val="clear" w:color="auto" w:fill="auto"/>
          </w:tcPr>
          <w:p w14:paraId="7CDEB3A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status changed to on-going. Project description revised.</w:t>
            </w:r>
          </w:p>
        </w:tc>
      </w:tr>
      <w:tr w:rsidR="003F1E29" w:rsidRPr="003663C0" w14:paraId="682ADEA7" w14:textId="77777777" w:rsidTr="003F1E29">
        <w:tc>
          <w:tcPr>
            <w:tcW w:w="3055" w:type="dxa"/>
            <w:shd w:val="clear" w:color="auto" w:fill="auto"/>
          </w:tcPr>
          <w:p w14:paraId="0458A77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City of Por</w:t>
            </w:r>
            <w:r>
              <w:rPr>
                <w:rFonts w:asciiTheme="minorHAnsi" w:hAnsiTheme="minorHAnsi" w:cstheme="minorHAnsi"/>
                <w:szCs w:val="24"/>
              </w:rPr>
              <w:t>t St. Lucie Bluetooth Expansion</w:t>
            </w:r>
          </w:p>
        </w:tc>
        <w:tc>
          <w:tcPr>
            <w:tcW w:w="5850" w:type="dxa"/>
            <w:shd w:val="clear" w:color="auto" w:fill="auto"/>
          </w:tcPr>
          <w:p w14:paraId="581E1E4E"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No Bluetooth program is ongoing or planned.</w:t>
            </w:r>
          </w:p>
        </w:tc>
        <w:tc>
          <w:tcPr>
            <w:tcW w:w="4050" w:type="dxa"/>
            <w:shd w:val="clear" w:color="auto" w:fill="auto"/>
          </w:tcPr>
          <w:p w14:paraId="167D838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Removed project and Bluetooth related flows from RITSA.</w:t>
            </w:r>
          </w:p>
        </w:tc>
      </w:tr>
      <w:tr w:rsidR="003F1E29" w:rsidRPr="003663C0" w14:paraId="70834886" w14:textId="77777777" w:rsidTr="003F1E29">
        <w:tc>
          <w:tcPr>
            <w:tcW w:w="3055" w:type="dxa"/>
            <w:shd w:val="clear" w:color="auto" w:fill="auto"/>
          </w:tcPr>
          <w:p w14:paraId="4FAC90FF"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City of P</w:t>
            </w:r>
            <w:r>
              <w:rPr>
                <w:rFonts w:asciiTheme="minorHAnsi" w:hAnsiTheme="minorHAnsi" w:cstheme="minorHAnsi"/>
                <w:szCs w:val="24"/>
              </w:rPr>
              <w:t>ort St. Lucie Bluetooth Upgrade</w:t>
            </w:r>
          </w:p>
        </w:tc>
        <w:tc>
          <w:tcPr>
            <w:tcW w:w="5850" w:type="dxa"/>
            <w:shd w:val="clear" w:color="auto" w:fill="auto"/>
          </w:tcPr>
          <w:p w14:paraId="2A4368CB"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No Bluetooth program is ongoing or planned.</w:t>
            </w:r>
          </w:p>
        </w:tc>
        <w:tc>
          <w:tcPr>
            <w:tcW w:w="4050" w:type="dxa"/>
            <w:shd w:val="clear" w:color="auto" w:fill="auto"/>
          </w:tcPr>
          <w:p w14:paraId="77180BA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Removed project Flows and removed from RITSA in response to comment D46-98.</w:t>
            </w:r>
          </w:p>
        </w:tc>
      </w:tr>
      <w:tr w:rsidR="003F1E29" w:rsidRPr="003663C0" w14:paraId="2E752F11" w14:textId="77777777" w:rsidTr="003F1E29">
        <w:tc>
          <w:tcPr>
            <w:tcW w:w="3055" w:type="dxa"/>
            <w:shd w:val="clear" w:color="auto" w:fill="auto"/>
          </w:tcPr>
          <w:p w14:paraId="7782347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City of</w:t>
            </w:r>
            <w:r>
              <w:rPr>
                <w:rFonts w:asciiTheme="minorHAnsi" w:hAnsiTheme="minorHAnsi" w:cstheme="minorHAnsi"/>
                <w:szCs w:val="24"/>
              </w:rPr>
              <w:t xml:space="preserve"> Port St. Lucie CCTV Upgrades</w:t>
            </w:r>
          </w:p>
        </w:tc>
        <w:tc>
          <w:tcPr>
            <w:tcW w:w="5850" w:type="dxa"/>
            <w:shd w:val="clear" w:color="auto" w:fill="auto"/>
          </w:tcPr>
          <w:p w14:paraId="59248A55"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P</w:t>
            </w:r>
            <w:r w:rsidRPr="00FB64CA">
              <w:rPr>
                <w:rFonts w:asciiTheme="minorHAnsi" w:hAnsiTheme="minorHAnsi" w:cstheme="minorHAnsi"/>
                <w:szCs w:val="24"/>
              </w:rPr>
              <w:t>roject is on-going as the City continually deploys CCTV at different locations.</w:t>
            </w:r>
          </w:p>
        </w:tc>
        <w:tc>
          <w:tcPr>
            <w:tcW w:w="4050" w:type="dxa"/>
            <w:shd w:val="clear" w:color="auto" w:fill="auto"/>
          </w:tcPr>
          <w:p w14:paraId="69DBC08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status.</w:t>
            </w:r>
          </w:p>
        </w:tc>
      </w:tr>
      <w:tr w:rsidR="003F1E29" w:rsidRPr="003663C0" w14:paraId="6808459E" w14:textId="77777777" w:rsidTr="003F1E29">
        <w:tc>
          <w:tcPr>
            <w:tcW w:w="3055" w:type="dxa"/>
            <w:shd w:val="clear" w:color="auto" w:fill="auto"/>
          </w:tcPr>
          <w:p w14:paraId="609B71F8" w14:textId="77777777" w:rsidR="003F1E29" w:rsidRPr="00FB64CA" w:rsidRDefault="003F1E29" w:rsidP="00570785">
            <w:pPr>
              <w:spacing w:after="0"/>
              <w:jc w:val="left"/>
              <w:rPr>
                <w:rFonts w:asciiTheme="minorHAnsi" w:hAnsiTheme="minorHAnsi" w:cstheme="minorHAnsi"/>
                <w:szCs w:val="24"/>
              </w:rPr>
            </w:pPr>
            <w:r>
              <w:rPr>
                <w:rFonts w:asciiTheme="minorHAnsi" w:hAnsiTheme="minorHAnsi" w:cstheme="minorHAnsi"/>
                <w:szCs w:val="24"/>
              </w:rPr>
              <w:t>City of Port St. Lucie DMS</w:t>
            </w:r>
          </w:p>
        </w:tc>
        <w:tc>
          <w:tcPr>
            <w:tcW w:w="5850" w:type="dxa"/>
            <w:shd w:val="clear" w:color="auto" w:fill="auto"/>
          </w:tcPr>
          <w:p w14:paraId="46702C4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on-going.</w:t>
            </w:r>
            <w:r>
              <w:rPr>
                <w:rFonts w:asciiTheme="minorHAnsi" w:hAnsiTheme="minorHAnsi" w:cstheme="minorHAnsi"/>
                <w:szCs w:val="24"/>
              </w:rPr>
              <w:t xml:space="preserve"> </w:t>
            </w:r>
            <w:r w:rsidRPr="00FB64CA">
              <w:rPr>
                <w:rFonts w:asciiTheme="minorHAnsi" w:hAnsiTheme="minorHAnsi" w:cstheme="minorHAnsi"/>
                <w:szCs w:val="24"/>
              </w:rPr>
              <w:t>Two DMSs have been installed so far.</w:t>
            </w:r>
          </w:p>
        </w:tc>
        <w:tc>
          <w:tcPr>
            <w:tcW w:w="4050" w:type="dxa"/>
            <w:shd w:val="clear" w:color="auto" w:fill="auto"/>
          </w:tcPr>
          <w:p w14:paraId="585FA34A"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status. Status of DMS flows revised in RITSA to existing.</w:t>
            </w:r>
          </w:p>
        </w:tc>
      </w:tr>
      <w:tr w:rsidR="003F1E29" w:rsidRPr="003663C0" w14:paraId="5747D7F6" w14:textId="77777777" w:rsidTr="003F1E29">
        <w:tc>
          <w:tcPr>
            <w:tcW w:w="3055" w:type="dxa"/>
            <w:shd w:val="clear" w:color="auto" w:fill="auto"/>
          </w:tcPr>
          <w:p w14:paraId="2063A24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City of Port St. Lucie Fiber Expansio</w:t>
            </w:r>
            <w:r>
              <w:rPr>
                <w:rFonts w:asciiTheme="minorHAnsi" w:hAnsiTheme="minorHAnsi" w:cstheme="minorHAnsi"/>
                <w:szCs w:val="24"/>
              </w:rPr>
              <w:t>n</w:t>
            </w:r>
          </w:p>
        </w:tc>
        <w:tc>
          <w:tcPr>
            <w:tcW w:w="5850" w:type="dxa"/>
            <w:shd w:val="clear" w:color="auto" w:fill="auto"/>
          </w:tcPr>
          <w:p w14:paraId="29555C81"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Project is on-going. </w:t>
            </w:r>
          </w:p>
        </w:tc>
        <w:tc>
          <w:tcPr>
            <w:tcW w:w="4050" w:type="dxa"/>
            <w:shd w:val="clear" w:color="auto" w:fill="auto"/>
          </w:tcPr>
          <w:p w14:paraId="4ACA8B1E"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Revised project status. </w:t>
            </w:r>
          </w:p>
        </w:tc>
      </w:tr>
      <w:tr w:rsidR="003F1E29" w:rsidRPr="003663C0" w14:paraId="6BCB011A" w14:textId="77777777" w:rsidTr="003F1E29">
        <w:tc>
          <w:tcPr>
            <w:tcW w:w="3055" w:type="dxa"/>
            <w:shd w:val="clear" w:color="auto" w:fill="auto"/>
          </w:tcPr>
          <w:p w14:paraId="7A34DEF1"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City of Port S</w:t>
            </w:r>
            <w:r>
              <w:rPr>
                <w:rFonts w:asciiTheme="minorHAnsi" w:hAnsiTheme="minorHAnsi" w:cstheme="minorHAnsi"/>
                <w:szCs w:val="24"/>
              </w:rPr>
              <w:t>t. Lucie School Zone Flashers</w:t>
            </w:r>
          </w:p>
        </w:tc>
        <w:tc>
          <w:tcPr>
            <w:tcW w:w="5850" w:type="dxa"/>
            <w:shd w:val="clear" w:color="auto" w:fill="auto"/>
          </w:tcPr>
          <w:p w14:paraId="5959B6F0"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P</w:t>
            </w:r>
            <w:r w:rsidRPr="00FB64CA">
              <w:rPr>
                <w:rFonts w:asciiTheme="minorHAnsi" w:hAnsiTheme="minorHAnsi" w:cstheme="minorHAnsi"/>
                <w:szCs w:val="24"/>
              </w:rPr>
              <w:t xml:space="preserve">roject is on-going. More flashers will be deployed and ultimately connected to the fiber optic communication network. </w:t>
            </w:r>
            <w:r w:rsidRPr="00FB64CA">
              <w:rPr>
                <w:rFonts w:asciiTheme="minorHAnsi" w:hAnsiTheme="minorHAnsi" w:cstheme="minorHAnsi"/>
                <w:color w:val="FF0000"/>
                <w:szCs w:val="24"/>
              </w:rPr>
              <w:t>No program to connect flashers to FO network.</w:t>
            </w:r>
          </w:p>
        </w:tc>
        <w:tc>
          <w:tcPr>
            <w:tcW w:w="4050" w:type="dxa"/>
            <w:shd w:val="clear" w:color="auto" w:fill="auto"/>
          </w:tcPr>
          <w:p w14:paraId="61CC0AE6"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status and description.</w:t>
            </w:r>
          </w:p>
        </w:tc>
      </w:tr>
      <w:tr w:rsidR="003F1E29" w:rsidRPr="003663C0" w14:paraId="0B530593" w14:textId="77777777" w:rsidTr="003F1E29">
        <w:tc>
          <w:tcPr>
            <w:tcW w:w="3055" w:type="dxa"/>
            <w:shd w:val="clear" w:color="auto" w:fill="auto"/>
          </w:tcPr>
          <w:p w14:paraId="65F643B2"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FDOT District 4 Express Lanes</w:t>
            </w:r>
          </w:p>
        </w:tc>
        <w:tc>
          <w:tcPr>
            <w:tcW w:w="5850" w:type="dxa"/>
            <w:shd w:val="clear" w:color="auto" w:fill="auto"/>
          </w:tcPr>
          <w:p w14:paraId="338FEA3E"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The project is on-going and keep the project architecture. However, project description needs to be revised to include I-595, FTE and SW 10</w:t>
            </w:r>
            <w:r w:rsidRPr="00FB64CA">
              <w:rPr>
                <w:rFonts w:asciiTheme="minorHAnsi" w:hAnsiTheme="minorHAnsi" w:cstheme="minorHAnsi"/>
                <w:szCs w:val="24"/>
                <w:vertAlign w:val="superscript"/>
              </w:rPr>
              <w:t>th</w:t>
            </w:r>
            <w:r w:rsidRPr="00FB64CA">
              <w:rPr>
                <w:rFonts w:asciiTheme="minorHAnsi" w:hAnsiTheme="minorHAnsi" w:cstheme="minorHAnsi"/>
                <w:szCs w:val="24"/>
              </w:rPr>
              <w:t xml:space="preserve"> Street.  I-75 is completed and needs to be removed from the description.</w:t>
            </w:r>
          </w:p>
        </w:tc>
        <w:tc>
          <w:tcPr>
            <w:tcW w:w="4050" w:type="dxa"/>
            <w:shd w:val="clear" w:color="auto" w:fill="auto"/>
          </w:tcPr>
          <w:p w14:paraId="331A198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project status changed to on-going. Revised project description.</w:t>
            </w:r>
          </w:p>
        </w:tc>
      </w:tr>
      <w:tr w:rsidR="003F1E29" w:rsidRPr="003663C0" w14:paraId="34A5141A" w14:textId="77777777" w:rsidTr="003F1E29">
        <w:tc>
          <w:tcPr>
            <w:tcW w:w="3055" w:type="dxa"/>
            <w:shd w:val="clear" w:color="auto" w:fill="auto"/>
          </w:tcPr>
          <w:p w14:paraId="0B09999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FDOT District 4 Wir</w:t>
            </w:r>
            <w:r>
              <w:rPr>
                <w:rFonts w:asciiTheme="minorHAnsi" w:hAnsiTheme="minorHAnsi" w:cstheme="minorHAnsi"/>
                <w:szCs w:val="24"/>
              </w:rPr>
              <w:t>eless Network Device Deployment</w:t>
            </w:r>
          </w:p>
        </w:tc>
        <w:tc>
          <w:tcPr>
            <w:tcW w:w="5850" w:type="dxa"/>
            <w:shd w:val="clear" w:color="auto" w:fill="auto"/>
          </w:tcPr>
          <w:p w14:paraId="0A5610BF"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Remove the project.</w:t>
            </w:r>
          </w:p>
        </w:tc>
        <w:tc>
          <w:tcPr>
            <w:tcW w:w="4050" w:type="dxa"/>
            <w:shd w:val="clear" w:color="auto" w:fill="auto"/>
          </w:tcPr>
          <w:p w14:paraId="22CD2F87"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Removed project</w:t>
            </w:r>
          </w:p>
        </w:tc>
      </w:tr>
      <w:tr w:rsidR="003F1E29" w:rsidRPr="003663C0" w14:paraId="5597B2CA" w14:textId="77777777" w:rsidTr="003F1E29">
        <w:tc>
          <w:tcPr>
            <w:tcW w:w="3055" w:type="dxa"/>
            <w:shd w:val="clear" w:color="auto" w:fill="auto"/>
          </w:tcPr>
          <w:p w14:paraId="3C00FCEA"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Florida</w:t>
            </w:r>
            <w:r>
              <w:rPr>
                <w:rFonts w:asciiTheme="minorHAnsi" w:hAnsiTheme="minorHAnsi" w:cstheme="minorHAnsi"/>
                <w:szCs w:val="24"/>
              </w:rPr>
              <w:t xml:space="preserve"> Fare Management Infrastructure</w:t>
            </w:r>
          </w:p>
        </w:tc>
        <w:tc>
          <w:tcPr>
            <w:tcW w:w="5850" w:type="dxa"/>
            <w:shd w:val="clear" w:color="auto" w:fill="auto"/>
          </w:tcPr>
          <w:p w14:paraId="0CF38430"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Keep the project architecture pending discussions with other </w:t>
            </w:r>
            <w:proofErr w:type="gramStart"/>
            <w:r w:rsidRPr="00FB64CA">
              <w:rPr>
                <w:rFonts w:asciiTheme="minorHAnsi" w:hAnsiTheme="minorHAnsi" w:cstheme="minorHAnsi"/>
                <w:sz w:val="24"/>
                <w:szCs w:val="24"/>
              </w:rPr>
              <w:t>stakeholders.</w:t>
            </w:r>
            <w:proofErr w:type="gramEnd"/>
          </w:p>
        </w:tc>
        <w:tc>
          <w:tcPr>
            <w:tcW w:w="4050" w:type="dxa"/>
            <w:shd w:val="clear" w:color="auto" w:fill="auto"/>
          </w:tcPr>
          <w:p w14:paraId="7522DD7B"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Retained project.</w:t>
            </w:r>
          </w:p>
        </w:tc>
      </w:tr>
      <w:tr w:rsidR="003F1E29" w:rsidRPr="00362FA6" w14:paraId="02A0DF23" w14:textId="77777777" w:rsidTr="003F1E29">
        <w:tc>
          <w:tcPr>
            <w:tcW w:w="3055" w:type="dxa"/>
            <w:shd w:val="clear" w:color="auto" w:fill="auto"/>
          </w:tcPr>
          <w:p w14:paraId="37B2DA0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Indian Rive</w:t>
            </w:r>
            <w:r>
              <w:rPr>
                <w:rFonts w:asciiTheme="minorHAnsi" w:hAnsiTheme="minorHAnsi" w:cstheme="minorHAnsi"/>
                <w:szCs w:val="24"/>
              </w:rPr>
              <w:t>r County Adaptive Signal System</w:t>
            </w:r>
          </w:p>
        </w:tc>
        <w:tc>
          <w:tcPr>
            <w:tcW w:w="5850" w:type="dxa"/>
            <w:shd w:val="clear" w:color="auto" w:fill="auto"/>
          </w:tcPr>
          <w:p w14:paraId="63624468"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Check flows in project.</w:t>
            </w:r>
          </w:p>
        </w:tc>
        <w:tc>
          <w:tcPr>
            <w:tcW w:w="4050" w:type="dxa"/>
            <w:shd w:val="clear" w:color="auto" w:fill="auto"/>
          </w:tcPr>
          <w:p w14:paraId="4BE7472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Flows in project are the traffic signal system flows which apply to adaptive </w:t>
            </w:r>
            <w:r w:rsidRPr="00FB64CA">
              <w:rPr>
                <w:rFonts w:asciiTheme="minorHAnsi" w:hAnsiTheme="minorHAnsi" w:cstheme="minorHAnsi"/>
                <w:szCs w:val="24"/>
              </w:rPr>
              <w:lastRenderedPageBreak/>
              <w:t>systems (in addition to more traditional systems as well).</w:t>
            </w:r>
          </w:p>
        </w:tc>
      </w:tr>
      <w:tr w:rsidR="003F1E29" w:rsidRPr="003663C0" w14:paraId="065FED07" w14:textId="77777777" w:rsidTr="003F1E29">
        <w:tc>
          <w:tcPr>
            <w:tcW w:w="3055" w:type="dxa"/>
            <w:shd w:val="clear" w:color="auto" w:fill="auto"/>
          </w:tcPr>
          <w:p w14:paraId="709CF7E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lastRenderedPageBreak/>
              <w:t>Miami-Dade County A</w:t>
            </w:r>
            <w:r>
              <w:rPr>
                <w:rFonts w:asciiTheme="minorHAnsi" w:hAnsiTheme="minorHAnsi" w:cstheme="minorHAnsi"/>
                <w:szCs w:val="24"/>
              </w:rPr>
              <w:t>daptive Signal System Expansion</w:t>
            </w:r>
          </w:p>
        </w:tc>
        <w:tc>
          <w:tcPr>
            <w:tcW w:w="5850" w:type="dxa"/>
            <w:shd w:val="clear" w:color="auto" w:fill="auto"/>
          </w:tcPr>
          <w:p w14:paraId="50DEA5D2"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The county is in the process of implementing a new ATMS system. The ATMS system procurement is under contract with the system vendor. The adaptive signal system is included in the ATMS implementation.</w:t>
            </w:r>
          </w:p>
        </w:tc>
        <w:tc>
          <w:tcPr>
            <w:tcW w:w="4050" w:type="dxa"/>
            <w:shd w:val="clear" w:color="auto" w:fill="auto"/>
          </w:tcPr>
          <w:p w14:paraId="088C387E"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Noted the current situation in the project description.</w:t>
            </w:r>
          </w:p>
        </w:tc>
      </w:tr>
      <w:tr w:rsidR="003F1E29" w:rsidRPr="003663C0" w14:paraId="213739D8" w14:textId="77777777" w:rsidTr="003F1E29">
        <w:tc>
          <w:tcPr>
            <w:tcW w:w="3055" w:type="dxa"/>
            <w:shd w:val="clear" w:color="auto" w:fill="auto"/>
          </w:tcPr>
          <w:p w14:paraId="2914E250"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Miami-Dade Coun</w:t>
            </w:r>
            <w:r>
              <w:rPr>
                <w:rFonts w:asciiTheme="minorHAnsi" w:hAnsiTheme="minorHAnsi" w:cstheme="minorHAnsi"/>
                <w:szCs w:val="24"/>
              </w:rPr>
              <w:t>ty Adaptive Signal System Pilot</w:t>
            </w:r>
          </w:p>
        </w:tc>
        <w:tc>
          <w:tcPr>
            <w:tcW w:w="5850" w:type="dxa"/>
            <w:shd w:val="clear" w:color="auto" w:fill="auto"/>
          </w:tcPr>
          <w:p w14:paraId="213AD674" w14:textId="77777777" w:rsidR="003F1E29" w:rsidRPr="00FB64CA" w:rsidRDefault="003F1E29" w:rsidP="002C0AFC">
            <w:pPr>
              <w:pStyle w:val="CommentText"/>
              <w:tabs>
                <w:tab w:val="left" w:pos="2834"/>
              </w:tabs>
              <w:spacing w:before="0" w:after="0"/>
              <w:rPr>
                <w:rFonts w:asciiTheme="minorHAnsi" w:hAnsiTheme="minorHAnsi" w:cstheme="minorHAnsi"/>
                <w:sz w:val="24"/>
                <w:szCs w:val="24"/>
              </w:rPr>
            </w:pPr>
            <w:r w:rsidRPr="00FB64CA">
              <w:rPr>
                <w:rFonts w:asciiTheme="minorHAnsi" w:hAnsiTheme="minorHAnsi" w:cstheme="minorHAnsi"/>
                <w:sz w:val="24"/>
                <w:szCs w:val="24"/>
              </w:rPr>
              <w:t>This project is old and should be deleted.</w:t>
            </w:r>
          </w:p>
        </w:tc>
        <w:tc>
          <w:tcPr>
            <w:tcW w:w="4050" w:type="dxa"/>
            <w:shd w:val="clear" w:color="auto" w:fill="auto"/>
          </w:tcPr>
          <w:p w14:paraId="6941ED3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Removed project.</w:t>
            </w:r>
          </w:p>
        </w:tc>
      </w:tr>
      <w:tr w:rsidR="003F1E29" w:rsidRPr="003663C0" w14:paraId="52B64848" w14:textId="77777777" w:rsidTr="003F1E29">
        <w:tc>
          <w:tcPr>
            <w:tcW w:w="3055" w:type="dxa"/>
            <w:shd w:val="clear" w:color="auto" w:fill="auto"/>
          </w:tcPr>
          <w:p w14:paraId="5EB2D089"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Miami</w:t>
            </w:r>
            <w:r>
              <w:rPr>
                <w:rFonts w:asciiTheme="minorHAnsi" w:hAnsiTheme="minorHAnsi" w:cstheme="minorHAnsi"/>
                <w:szCs w:val="24"/>
              </w:rPr>
              <w:t>-Dade County ATMS NTCIP Upgrade</w:t>
            </w:r>
          </w:p>
        </w:tc>
        <w:tc>
          <w:tcPr>
            <w:tcW w:w="5850" w:type="dxa"/>
            <w:shd w:val="clear" w:color="auto" w:fill="auto"/>
          </w:tcPr>
          <w:p w14:paraId="0CF6F309"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This project should be kept and is a part of the ATMS project that is currently in the process of being implemented.</w:t>
            </w:r>
          </w:p>
        </w:tc>
        <w:tc>
          <w:tcPr>
            <w:tcW w:w="4050" w:type="dxa"/>
            <w:shd w:val="clear" w:color="auto" w:fill="auto"/>
          </w:tcPr>
          <w:p w14:paraId="78D65CE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Noted the current situation in the project description. This project merged into the Miami-Dade County TSM and O Expansion project per comment D46-116.</w:t>
            </w:r>
          </w:p>
        </w:tc>
      </w:tr>
      <w:tr w:rsidR="003F1E29" w:rsidRPr="00500A27" w14:paraId="0CD5A36B" w14:textId="77777777" w:rsidTr="003F1E29">
        <w:tc>
          <w:tcPr>
            <w:tcW w:w="3055" w:type="dxa"/>
            <w:shd w:val="clear" w:color="auto" w:fill="auto"/>
          </w:tcPr>
          <w:p w14:paraId="35FFC780"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w:t>
            </w:r>
            <w:r>
              <w:rPr>
                <w:rFonts w:asciiTheme="minorHAnsi" w:hAnsiTheme="minorHAnsi" w:cstheme="minorHAnsi"/>
                <w:szCs w:val="24"/>
              </w:rPr>
              <w:t>iami-Dade County CCTV Expansion</w:t>
            </w:r>
          </w:p>
        </w:tc>
        <w:tc>
          <w:tcPr>
            <w:tcW w:w="5850" w:type="dxa"/>
            <w:shd w:val="clear" w:color="auto" w:fill="auto"/>
          </w:tcPr>
          <w:p w14:paraId="30954F1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This project is on-going. The traffic detector control flow is not appropriate for this project. This flow needs to be replaced by traffic images flow.</w:t>
            </w:r>
          </w:p>
        </w:tc>
        <w:tc>
          <w:tcPr>
            <w:tcW w:w="4050" w:type="dxa"/>
            <w:shd w:val="clear" w:color="auto" w:fill="auto"/>
          </w:tcPr>
          <w:p w14:paraId="6B0729A6"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status changed to on-going. The traffic detector control flow removed from the project. The traffic images from the Equipment to the Center added to the project.</w:t>
            </w:r>
          </w:p>
        </w:tc>
      </w:tr>
      <w:tr w:rsidR="003F1E29" w:rsidRPr="003663C0" w14:paraId="76B8D2AD" w14:textId="77777777" w:rsidTr="003F1E29">
        <w:tc>
          <w:tcPr>
            <w:tcW w:w="3055" w:type="dxa"/>
            <w:shd w:val="clear" w:color="auto" w:fill="auto"/>
          </w:tcPr>
          <w:p w14:paraId="7AEAF8B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Miami-Da</w:t>
            </w:r>
            <w:r>
              <w:rPr>
                <w:rFonts w:asciiTheme="minorHAnsi" w:hAnsiTheme="minorHAnsi" w:cstheme="minorHAnsi"/>
                <w:szCs w:val="24"/>
              </w:rPr>
              <w:t>de County Incident Coordination</w:t>
            </w:r>
          </w:p>
        </w:tc>
        <w:tc>
          <w:tcPr>
            <w:tcW w:w="5850" w:type="dxa"/>
            <w:shd w:val="clear" w:color="auto" w:fill="auto"/>
          </w:tcPr>
          <w:p w14:paraId="235565B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on-going and should be kept.</w:t>
            </w:r>
          </w:p>
        </w:tc>
        <w:tc>
          <w:tcPr>
            <w:tcW w:w="4050" w:type="dxa"/>
            <w:shd w:val="clear" w:color="auto" w:fill="auto"/>
          </w:tcPr>
          <w:p w14:paraId="1E2B1B0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status changed to on-going.</w:t>
            </w:r>
          </w:p>
        </w:tc>
      </w:tr>
      <w:tr w:rsidR="003F1E29" w:rsidRPr="003663C0" w14:paraId="794A2CDF" w14:textId="77777777" w:rsidTr="003F1E29">
        <w:tc>
          <w:tcPr>
            <w:tcW w:w="3055" w:type="dxa"/>
            <w:shd w:val="clear" w:color="auto" w:fill="auto"/>
          </w:tcPr>
          <w:p w14:paraId="2B772FB5"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Miami-D</w:t>
            </w:r>
            <w:r>
              <w:rPr>
                <w:rFonts w:asciiTheme="minorHAnsi" w:hAnsiTheme="minorHAnsi" w:cstheme="minorHAnsi"/>
                <w:szCs w:val="24"/>
              </w:rPr>
              <w:t>ade County Regional Integration</w:t>
            </w:r>
          </w:p>
        </w:tc>
        <w:tc>
          <w:tcPr>
            <w:tcW w:w="5850" w:type="dxa"/>
            <w:shd w:val="clear" w:color="auto" w:fill="auto"/>
          </w:tcPr>
          <w:p w14:paraId="166E0C25"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This project is planned. The project flows need to be replaced with appropriate flows that will match the project description.</w:t>
            </w:r>
          </w:p>
        </w:tc>
        <w:tc>
          <w:tcPr>
            <w:tcW w:w="4050" w:type="dxa"/>
            <w:shd w:val="clear" w:color="auto" w:fill="auto"/>
          </w:tcPr>
          <w:p w14:paraId="16D4B5AB"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Flows in project are from the TM07: Regional Traffic Management SP and PT14: Multi-modal Coordination.</w:t>
            </w:r>
          </w:p>
        </w:tc>
      </w:tr>
      <w:tr w:rsidR="003F1E29" w:rsidRPr="003663C0" w14:paraId="6BD615F1" w14:textId="77777777" w:rsidTr="003F1E29">
        <w:tc>
          <w:tcPr>
            <w:tcW w:w="3055" w:type="dxa"/>
            <w:shd w:val="clear" w:color="auto" w:fill="auto"/>
          </w:tcPr>
          <w:p w14:paraId="2DA8595B"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Miami-</w:t>
            </w:r>
            <w:r>
              <w:rPr>
                <w:rFonts w:asciiTheme="minorHAnsi" w:hAnsiTheme="minorHAnsi" w:cstheme="minorHAnsi"/>
                <w:szCs w:val="24"/>
              </w:rPr>
              <w:t>Dade County TSM and O Expansion</w:t>
            </w:r>
          </w:p>
        </w:tc>
        <w:tc>
          <w:tcPr>
            <w:tcW w:w="5850" w:type="dxa"/>
            <w:shd w:val="clear" w:color="auto" w:fill="auto"/>
          </w:tcPr>
          <w:p w14:paraId="2E78B2BB"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In title, “TSM and O” should be “TSM&amp;O”.</w:t>
            </w:r>
          </w:p>
        </w:tc>
        <w:tc>
          <w:tcPr>
            <w:tcW w:w="4050" w:type="dxa"/>
            <w:shd w:val="clear" w:color="auto" w:fill="auto"/>
          </w:tcPr>
          <w:p w14:paraId="676D6C06"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RAD-IT does not allow an element name to include an “&amp; “; revised to “TSMO”.</w:t>
            </w:r>
          </w:p>
        </w:tc>
      </w:tr>
      <w:tr w:rsidR="003F1E29" w:rsidRPr="003663C0" w14:paraId="32F02774" w14:textId="77777777" w:rsidTr="003F1E29">
        <w:tc>
          <w:tcPr>
            <w:tcW w:w="3055" w:type="dxa"/>
            <w:shd w:val="clear" w:color="auto" w:fill="auto"/>
          </w:tcPr>
          <w:p w14:paraId="0F14B0BF"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lastRenderedPageBreak/>
              <w:t>Miami-Dade Cou</w:t>
            </w:r>
            <w:r>
              <w:rPr>
                <w:rFonts w:asciiTheme="minorHAnsi" w:hAnsiTheme="minorHAnsi" w:cstheme="minorHAnsi"/>
                <w:szCs w:val="24"/>
              </w:rPr>
              <w:t>nty TSM and O Expansion</w:t>
            </w:r>
          </w:p>
        </w:tc>
        <w:tc>
          <w:tcPr>
            <w:tcW w:w="5850" w:type="dxa"/>
            <w:shd w:val="clear" w:color="auto" w:fill="auto"/>
          </w:tcPr>
          <w:p w14:paraId="27CD3BF9"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This project is similar to the Miami-Dade County ATMS National Transportation Communications for ITS Protocol (NTCIP) Upgrade project. The Miami-Dade County ATMS NTCIP Upgrade project can be merged with this project and the Miami-Dade County ATMS NTCIP project could be removed.</w:t>
            </w:r>
          </w:p>
        </w:tc>
        <w:tc>
          <w:tcPr>
            <w:tcW w:w="4050" w:type="dxa"/>
            <w:shd w:val="clear" w:color="auto" w:fill="auto"/>
          </w:tcPr>
          <w:p w14:paraId="078275D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description revised to include the NTCIP upgrade. Then NTCIP Removed project</w:t>
            </w:r>
          </w:p>
        </w:tc>
      </w:tr>
      <w:tr w:rsidR="003F1E29" w:rsidRPr="003663C0" w14:paraId="728E119D" w14:textId="77777777" w:rsidTr="003F1E29">
        <w:tc>
          <w:tcPr>
            <w:tcW w:w="3055" w:type="dxa"/>
            <w:shd w:val="clear" w:color="auto" w:fill="auto"/>
          </w:tcPr>
          <w:p w14:paraId="42265F4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Miami-</w:t>
            </w:r>
            <w:r>
              <w:rPr>
                <w:rFonts w:asciiTheme="minorHAnsi" w:hAnsiTheme="minorHAnsi" w:cstheme="minorHAnsi"/>
                <w:szCs w:val="24"/>
              </w:rPr>
              <w:t>Dade Traffic Controller Upgrade</w:t>
            </w:r>
          </w:p>
        </w:tc>
        <w:tc>
          <w:tcPr>
            <w:tcW w:w="5850" w:type="dxa"/>
            <w:shd w:val="clear" w:color="auto" w:fill="auto"/>
          </w:tcPr>
          <w:p w14:paraId="55216A2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This is a part of the ATMS project. This project should be merged with the ATMS project and removed from the project list.</w:t>
            </w:r>
          </w:p>
        </w:tc>
        <w:tc>
          <w:tcPr>
            <w:tcW w:w="4050" w:type="dxa"/>
            <w:shd w:val="clear" w:color="auto" w:fill="auto"/>
          </w:tcPr>
          <w:p w14:paraId="7DF31C35"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Revised Miami-Dade County TSMO Expansion project description to include the controller upgrade. Removed Controller Upgrade project.</w:t>
            </w:r>
          </w:p>
        </w:tc>
      </w:tr>
      <w:tr w:rsidR="003F1E29" w:rsidRPr="003663C0" w14:paraId="0FA23C03" w14:textId="77777777" w:rsidTr="003F1E29">
        <w:tc>
          <w:tcPr>
            <w:tcW w:w="3055" w:type="dxa"/>
            <w:shd w:val="clear" w:color="auto" w:fill="auto"/>
          </w:tcPr>
          <w:p w14:paraId="4F46B7AF"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Miami-Dade Traffic Coordination</w:t>
            </w:r>
          </w:p>
        </w:tc>
        <w:tc>
          <w:tcPr>
            <w:tcW w:w="5850" w:type="dxa"/>
            <w:shd w:val="clear" w:color="auto" w:fill="auto"/>
          </w:tcPr>
          <w:p w14:paraId="670193F5"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This is a planned project. The status of the traffic images information flow should be existing and the flow should be bi-directional. The other two information flows are planned.</w:t>
            </w:r>
          </w:p>
        </w:tc>
        <w:tc>
          <w:tcPr>
            <w:tcW w:w="4050" w:type="dxa"/>
            <w:shd w:val="clear" w:color="auto" w:fill="auto"/>
          </w:tcPr>
          <w:p w14:paraId="4296009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Status of traffic image flow changed to existing. Traffic image flow from D6 </w:t>
            </w:r>
            <w:proofErr w:type="spellStart"/>
            <w:r w:rsidRPr="00FB64CA">
              <w:rPr>
                <w:rFonts w:asciiTheme="minorHAnsi" w:hAnsiTheme="minorHAnsi" w:cstheme="minorHAnsi"/>
                <w:szCs w:val="24"/>
              </w:rPr>
              <w:t>SunGuide</w:t>
            </w:r>
            <w:proofErr w:type="spellEnd"/>
            <w:r w:rsidRPr="00FB64CA">
              <w:rPr>
                <w:rFonts w:asciiTheme="minorHAnsi" w:hAnsiTheme="minorHAnsi" w:cstheme="minorHAnsi"/>
                <w:szCs w:val="24"/>
              </w:rPr>
              <w:t xml:space="preserve"> to M-D TCC added as existing.</w:t>
            </w:r>
          </w:p>
        </w:tc>
      </w:tr>
      <w:tr w:rsidR="003F1E29" w:rsidRPr="003663C0" w14:paraId="07C19C08" w14:textId="77777777" w:rsidTr="003F1E29">
        <w:tc>
          <w:tcPr>
            <w:tcW w:w="3055" w:type="dxa"/>
            <w:shd w:val="clear" w:color="auto" w:fill="auto"/>
          </w:tcPr>
          <w:p w14:paraId="5DE502A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w:t>
            </w:r>
            <w:r>
              <w:rPr>
                <w:rFonts w:asciiTheme="minorHAnsi" w:hAnsiTheme="minorHAnsi" w:cstheme="minorHAnsi"/>
                <w:szCs w:val="24"/>
              </w:rPr>
              <w:t>iami-Dade Travel Time Detection</w:t>
            </w:r>
          </w:p>
        </w:tc>
        <w:tc>
          <w:tcPr>
            <w:tcW w:w="5850" w:type="dxa"/>
            <w:shd w:val="clear" w:color="auto" w:fill="auto"/>
          </w:tcPr>
          <w:p w14:paraId="35A47A8B"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This project should be kept.</w:t>
            </w:r>
          </w:p>
        </w:tc>
        <w:tc>
          <w:tcPr>
            <w:tcW w:w="4050" w:type="dxa"/>
            <w:shd w:val="clear" w:color="auto" w:fill="auto"/>
          </w:tcPr>
          <w:p w14:paraId="01FDFC3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Retained project.</w:t>
            </w:r>
          </w:p>
        </w:tc>
      </w:tr>
      <w:tr w:rsidR="003F1E29" w:rsidRPr="003663C0" w14:paraId="70E597E9" w14:textId="77777777" w:rsidTr="003F1E29">
        <w:tc>
          <w:tcPr>
            <w:tcW w:w="3055" w:type="dxa"/>
            <w:shd w:val="clear" w:color="auto" w:fill="auto"/>
          </w:tcPr>
          <w:p w14:paraId="298B8E6A"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Mobili</w:t>
            </w:r>
            <w:r>
              <w:rPr>
                <w:rFonts w:asciiTheme="minorHAnsi" w:hAnsiTheme="minorHAnsi" w:cstheme="minorHAnsi"/>
                <w:szCs w:val="24"/>
              </w:rPr>
              <w:t>ty Traveler Experience Kiosks</w:t>
            </w:r>
          </w:p>
        </w:tc>
        <w:tc>
          <w:tcPr>
            <w:tcW w:w="5850" w:type="dxa"/>
            <w:shd w:val="clear" w:color="auto" w:fill="auto"/>
          </w:tcPr>
          <w:p w14:paraId="69E3491E"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S</w:t>
            </w:r>
            <w:r w:rsidRPr="00FB64CA">
              <w:rPr>
                <w:rFonts w:asciiTheme="minorHAnsi" w:hAnsiTheme="minorHAnsi" w:cstheme="minorHAnsi"/>
                <w:szCs w:val="24"/>
              </w:rPr>
              <w:t>hould the title be changed by inserting Miami-Dade before Mobility</w:t>
            </w:r>
          </w:p>
        </w:tc>
        <w:tc>
          <w:tcPr>
            <w:tcW w:w="4050" w:type="dxa"/>
            <w:shd w:val="clear" w:color="auto" w:fill="auto"/>
          </w:tcPr>
          <w:p w14:paraId="4F7905F0"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Added Miami-Dade to project name.</w:t>
            </w:r>
          </w:p>
        </w:tc>
      </w:tr>
      <w:tr w:rsidR="003F1E29" w:rsidRPr="003663C0" w14:paraId="0BD33E7E" w14:textId="77777777" w:rsidTr="003F1E29">
        <w:tc>
          <w:tcPr>
            <w:tcW w:w="3055" w:type="dxa"/>
            <w:shd w:val="clear" w:color="auto" w:fill="auto"/>
          </w:tcPr>
          <w:p w14:paraId="3301A9A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 Adaptive Traffic Control System Phase 2</w:t>
            </w:r>
          </w:p>
        </w:tc>
        <w:tc>
          <w:tcPr>
            <w:tcW w:w="5850" w:type="dxa"/>
            <w:shd w:val="clear" w:color="auto" w:fill="auto"/>
          </w:tcPr>
          <w:p w14:paraId="61D71834"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Project </w:t>
            </w:r>
            <w:r>
              <w:rPr>
                <w:rFonts w:asciiTheme="minorHAnsi" w:hAnsiTheme="minorHAnsi" w:cstheme="minorHAnsi"/>
                <w:szCs w:val="24"/>
              </w:rPr>
              <w:t xml:space="preserve">is </w:t>
            </w:r>
            <w:r w:rsidRPr="00FB64CA">
              <w:rPr>
                <w:rFonts w:asciiTheme="minorHAnsi" w:hAnsiTheme="minorHAnsi" w:cstheme="minorHAnsi"/>
                <w:szCs w:val="24"/>
              </w:rPr>
              <w:t>complete.</w:t>
            </w:r>
          </w:p>
        </w:tc>
        <w:tc>
          <w:tcPr>
            <w:tcW w:w="4050" w:type="dxa"/>
            <w:shd w:val="clear" w:color="auto" w:fill="auto"/>
          </w:tcPr>
          <w:p w14:paraId="13C8723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Merged and removed project.</w:t>
            </w:r>
          </w:p>
        </w:tc>
      </w:tr>
      <w:tr w:rsidR="003F1E29" w:rsidRPr="003663C0" w14:paraId="7EB22445" w14:textId="77777777" w:rsidTr="003F1E29">
        <w:tc>
          <w:tcPr>
            <w:tcW w:w="3055" w:type="dxa"/>
            <w:shd w:val="clear" w:color="auto" w:fill="auto"/>
          </w:tcPr>
          <w:p w14:paraId="4211215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 Adaptive</w:t>
            </w:r>
            <w:r>
              <w:rPr>
                <w:rFonts w:asciiTheme="minorHAnsi" w:hAnsiTheme="minorHAnsi" w:cstheme="minorHAnsi"/>
                <w:szCs w:val="24"/>
              </w:rPr>
              <w:t xml:space="preserve"> Traffic Control System Phase 3</w:t>
            </w:r>
          </w:p>
        </w:tc>
        <w:tc>
          <w:tcPr>
            <w:tcW w:w="5850" w:type="dxa"/>
            <w:shd w:val="clear" w:color="auto" w:fill="auto"/>
          </w:tcPr>
          <w:p w14:paraId="26380D7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w:t>
            </w:r>
            <w:r>
              <w:rPr>
                <w:rFonts w:asciiTheme="minorHAnsi" w:hAnsiTheme="minorHAnsi" w:cstheme="minorHAnsi"/>
                <w:szCs w:val="24"/>
              </w:rPr>
              <w:t xml:space="preserve"> is</w:t>
            </w:r>
            <w:r w:rsidRPr="00FB64CA">
              <w:rPr>
                <w:rFonts w:asciiTheme="minorHAnsi" w:hAnsiTheme="minorHAnsi" w:cstheme="minorHAnsi"/>
                <w:szCs w:val="24"/>
              </w:rPr>
              <w:t xml:space="preserve"> complete.</w:t>
            </w:r>
          </w:p>
        </w:tc>
        <w:tc>
          <w:tcPr>
            <w:tcW w:w="4050" w:type="dxa"/>
            <w:shd w:val="clear" w:color="auto" w:fill="auto"/>
          </w:tcPr>
          <w:p w14:paraId="4F68B344"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Merged and removed project.</w:t>
            </w:r>
          </w:p>
        </w:tc>
      </w:tr>
      <w:tr w:rsidR="003F1E29" w:rsidRPr="003663C0" w14:paraId="2CB5E06E" w14:textId="77777777" w:rsidTr="003F1E29">
        <w:tc>
          <w:tcPr>
            <w:tcW w:w="3055" w:type="dxa"/>
            <w:shd w:val="clear" w:color="auto" w:fill="auto"/>
          </w:tcPr>
          <w:p w14:paraId="132672D7"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 Adaptive</w:t>
            </w:r>
            <w:r>
              <w:rPr>
                <w:rFonts w:asciiTheme="minorHAnsi" w:hAnsiTheme="minorHAnsi" w:cstheme="minorHAnsi"/>
                <w:szCs w:val="24"/>
              </w:rPr>
              <w:t xml:space="preserve"> Traffic Control System Phase 4</w:t>
            </w:r>
          </w:p>
        </w:tc>
        <w:tc>
          <w:tcPr>
            <w:tcW w:w="5850" w:type="dxa"/>
            <w:shd w:val="clear" w:color="auto" w:fill="auto"/>
          </w:tcPr>
          <w:p w14:paraId="45105AAD" w14:textId="77777777" w:rsidR="003F1E29" w:rsidRPr="00FB64CA" w:rsidRDefault="003F1E29" w:rsidP="00570785">
            <w:pPr>
              <w:spacing w:after="0"/>
              <w:jc w:val="left"/>
              <w:rPr>
                <w:rFonts w:asciiTheme="minorHAnsi" w:hAnsiTheme="minorHAnsi" w:cstheme="minorHAnsi"/>
                <w:szCs w:val="24"/>
              </w:rPr>
            </w:pPr>
            <w:r w:rsidRPr="00FB64CA">
              <w:rPr>
                <w:rFonts w:asciiTheme="minorHAnsi" w:hAnsiTheme="minorHAnsi" w:cstheme="minorHAnsi"/>
                <w:szCs w:val="24"/>
              </w:rPr>
              <w:t xml:space="preserve">Project </w:t>
            </w:r>
            <w:r>
              <w:rPr>
                <w:rFonts w:asciiTheme="minorHAnsi" w:hAnsiTheme="minorHAnsi" w:cstheme="minorHAnsi"/>
                <w:szCs w:val="24"/>
              </w:rPr>
              <w:t>is c</w:t>
            </w:r>
            <w:r w:rsidRPr="00FB64CA">
              <w:rPr>
                <w:rFonts w:asciiTheme="minorHAnsi" w:hAnsiTheme="minorHAnsi" w:cstheme="minorHAnsi"/>
                <w:szCs w:val="24"/>
              </w:rPr>
              <w:t>omplete.</w:t>
            </w:r>
          </w:p>
        </w:tc>
        <w:tc>
          <w:tcPr>
            <w:tcW w:w="4050" w:type="dxa"/>
            <w:shd w:val="clear" w:color="auto" w:fill="auto"/>
          </w:tcPr>
          <w:p w14:paraId="1F737E0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Merged and removed project.</w:t>
            </w:r>
          </w:p>
        </w:tc>
      </w:tr>
      <w:tr w:rsidR="003F1E29" w:rsidRPr="003663C0" w14:paraId="13E07E4D" w14:textId="77777777" w:rsidTr="003F1E29">
        <w:tc>
          <w:tcPr>
            <w:tcW w:w="3055" w:type="dxa"/>
            <w:shd w:val="clear" w:color="auto" w:fill="auto"/>
          </w:tcPr>
          <w:p w14:paraId="586F9D4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 County Adaptive Tra</w:t>
            </w:r>
            <w:r>
              <w:rPr>
                <w:rFonts w:asciiTheme="minorHAnsi" w:hAnsiTheme="minorHAnsi" w:cstheme="minorHAnsi"/>
                <w:szCs w:val="24"/>
              </w:rPr>
              <w:t>ffic Control System Deployments</w:t>
            </w:r>
          </w:p>
        </w:tc>
        <w:tc>
          <w:tcPr>
            <w:tcW w:w="5850" w:type="dxa"/>
            <w:shd w:val="clear" w:color="auto" w:fill="auto"/>
          </w:tcPr>
          <w:p w14:paraId="4CF2556F"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Project </w:t>
            </w:r>
            <w:r>
              <w:rPr>
                <w:rFonts w:asciiTheme="minorHAnsi" w:hAnsiTheme="minorHAnsi" w:cstheme="minorHAnsi"/>
                <w:szCs w:val="24"/>
              </w:rPr>
              <w:t xml:space="preserve">is </w:t>
            </w:r>
            <w:r w:rsidRPr="00FB64CA">
              <w:rPr>
                <w:rFonts w:asciiTheme="minorHAnsi" w:hAnsiTheme="minorHAnsi" w:cstheme="minorHAnsi"/>
                <w:szCs w:val="24"/>
              </w:rPr>
              <w:t>complete.</w:t>
            </w:r>
          </w:p>
        </w:tc>
        <w:tc>
          <w:tcPr>
            <w:tcW w:w="4050" w:type="dxa"/>
            <w:shd w:val="clear" w:color="auto" w:fill="auto"/>
          </w:tcPr>
          <w:p w14:paraId="07C46196"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Merged and removed project.</w:t>
            </w:r>
          </w:p>
        </w:tc>
      </w:tr>
      <w:tr w:rsidR="003F1E29" w:rsidRPr="003663C0" w14:paraId="6EAE785D" w14:textId="77777777" w:rsidTr="003F1E29">
        <w:tc>
          <w:tcPr>
            <w:tcW w:w="3055" w:type="dxa"/>
            <w:shd w:val="clear" w:color="auto" w:fill="auto"/>
          </w:tcPr>
          <w:p w14:paraId="265A1C67"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Palm Beach County ATIS</w:t>
            </w:r>
          </w:p>
        </w:tc>
        <w:tc>
          <w:tcPr>
            <w:tcW w:w="5850" w:type="dxa"/>
            <w:shd w:val="clear" w:color="auto" w:fill="auto"/>
          </w:tcPr>
          <w:p w14:paraId="6A00596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Project </w:t>
            </w:r>
            <w:r>
              <w:rPr>
                <w:rFonts w:asciiTheme="minorHAnsi" w:hAnsiTheme="minorHAnsi" w:cstheme="minorHAnsi"/>
                <w:szCs w:val="24"/>
              </w:rPr>
              <w:t xml:space="preserve">is </w:t>
            </w:r>
            <w:r w:rsidRPr="00FB64CA">
              <w:rPr>
                <w:rFonts w:asciiTheme="minorHAnsi" w:hAnsiTheme="minorHAnsi" w:cstheme="minorHAnsi"/>
                <w:szCs w:val="24"/>
              </w:rPr>
              <w:t>complete.</w:t>
            </w:r>
          </w:p>
        </w:tc>
        <w:tc>
          <w:tcPr>
            <w:tcW w:w="4050" w:type="dxa"/>
            <w:shd w:val="clear" w:color="auto" w:fill="auto"/>
          </w:tcPr>
          <w:p w14:paraId="2A71E6C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Merged and removed project.</w:t>
            </w:r>
          </w:p>
        </w:tc>
      </w:tr>
      <w:tr w:rsidR="003F1E29" w:rsidRPr="003663C0" w14:paraId="0E46E23C" w14:textId="77777777" w:rsidTr="003F1E29">
        <w:tc>
          <w:tcPr>
            <w:tcW w:w="3055" w:type="dxa"/>
            <w:shd w:val="clear" w:color="auto" w:fill="auto"/>
          </w:tcPr>
          <w:p w14:paraId="364C8A76"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lastRenderedPageBreak/>
              <w:t xml:space="preserve">Palm Beach </w:t>
            </w:r>
            <w:r>
              <w:rPr>
                <w:rFonts w:asciiTheme="minorHAnsi" w:hAnsiTheme="minorHAnsi" w:cstheme="minorHAnsi"/>
                <w:szCs w:val="24"/>
              </w:rPr>
              <w:t>County Bicycle Detection System</w:t>
            </w:r>
          </w:p>
        </w:tc>
        <w:tc>
          <w:tcPr>
            <w:tcW w:w="5850" w:type="dxa"/>
            <w:shd w:val="clear" w:color="auto" w:fill="auto"/>
          </w:tcPr>
          <w:p w14:paraId="3168A251"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Project </w:t>
            </w:r>
            <w:r>
              <w:rPr>
                <w:rFonts w:asciiTheme="minorHAnsi" w:hAnsiTheme="minorHAnsi" w:cstheme="minorHAnsi"/>
                <w:szCs w:val="24"/>
              </w:rPr>
              <w:t xml:space="preserve">is </w:t>
            </w:r>
            <w:r w:rsidRPr="00FB64CA">
              <w:rPr>
                <w:rFonts w:asciiTheme="minorHAnsi" w:hAnsiTheme="minorHAnsi" w:cstheme="minorHAnsi"/>
                <w:szCs w:val="24"/>
              </w:rPr>
              <w:t>complete.</w:t>
            </w:r>
          </w:p>
        </w:tc>
        <w:tc>
          <w:tcPr>
            <w:tcW w:w="4050" w:type="dxa"/>
            <w:shd w:val="clear" w:color="auto" w:fill="auto"/>
          </w:tcPr>
          <w:p w14:paraId="1627C1EA"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Merged and removed project.</w:t>
            </w:r>
          </w:p>
        </w:tc>
      </w:tr>
      <w:tr w:rsidR="003F1E29" w:rsidRPr="003663C0" w14:paraId="1CB3B2A0" w14:textId="77777777" w:rsidTr="003F1E29">
        <w:tc>
          <w:tcPr>
            <w:tcW w:w="3055" w:type="dxa"/>
            <w:shd w:val="clear" w:color="auto" w:fill="auto"/>
          </w:tcPr>
          <w:p w14:paraId="5061E26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Palm </w:t>
            </w:r>
            <w:r>
              <w:rPr>
                <w:rFonts w:asciiTheme="minorHAnsi" w:hAnsiTheme="minorHAnsi" w:cstheme="minorHAnsi"/>
                <w:szCs w:val="24"/>
              </w:rPr>
              <w:t>Beach County C2C Communications</w:t>
            </w:r>
          </w:p>
        </w:tc>
        <w:tc>
          <w:tcPr>
            <w:tcW w:w="5850" w:type="dxa"/>
            <w:shd w:val="clear" w:color="auto" w:fill="auto"/>
          </w:tcPr>
          <w:p w14:paraId="56384624"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Project is complete, merge the project into the District 4 and 6 RITSA and then delete the project architecture.  Flows between the FDOT District 4 I-595 FMS and the FDOT District 4 Palm Beach TMC should be deleted</w:t>
            </w:r>
          </w:p>
        </w:tc>
        <w:tc>
          <w:tcPr>
            <w:tcW w:w="4050" w:type="dxa"/>
            <w:shd w:val="clear" w:color="auto" w:fill="auto"/>
          </w:tcPr>
          <w:p w14:paraId="47E7A50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Deleted flows between the FDOT District 4 I-595 FMS and the FDOT District 4 Palm Beach TMC. Merged the project into the region. Removed project.</w:t>
            </w:r>
          </w:p>
        </w:tc>
      </w:tr>
      <w:tr w:rsidR="003F1E29" w:rsidRPr="003663C0" w14:paraId="129C2D8A" w14:textId="77777777" w:rsidTr="003F1E29">
        <w:tc>
          <w:tcPr>
            <w:tcW w:w="3055" w:type="dxa"/>
            <w:shd w:val="clear" w:color="auto" w:fill="auto"/>
          </w:tcPr>
          <w:p w14:paraId="34D861DE"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 County Demand Based Signal Timing</w:t>
            </w:r>
          </w:p>
        </w:tc>
        <w:tc>
          <w:tcPr>
            <w:tcW w:w="5850" w:type="dxa"/>
            <w:shd w:val="clear" w:color="auto" w:fill="auto"/>
          </w:tcPr>
          <w:p w14:paraId="6C2F4EE6"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Project </w:t>
            </w:r>
            <w:r>
              <w:rPr>
                <w:rFonts w:asciiTheme="minorHAnsi" w:hAnsiTheme="minorHAnsi" w:cstheme="minorHAnsi"/>
                <w:sz w:val="24"/>
                <w:szCs w:val="24"/>
              </w:rPr>
              <w:t xml:space="preserve">is </w:t>
            </w:r>
            <w:r w:rsidRPr="00FB64CA">
              <w:rPr>
                <w:rFonts w:asciiTheme="minorHAnsi" w:hAnsiTheme="minorHAnsi" w:cstheme="minorHAnsi"/>
                <w:sz w:val="24"/>
                <w:szCs w:val="24"/>
              </w:rPr>
              <w:t>complete.</w:t>
            </w:r>
          </w:p>
        </w:tc>
        <w:tc>
          <w:tcPr>
            <w:tcW w:w="4050" w:type="dxa"/>
            <w:shd w:val="clear" w:color="auto" w:fill="auto"/>
          </w:tcPr>
          <w:p w14:paraId="6DF2B1CE"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Merged and removed project.</w:t>
            </w:r>
          </w:p>
        </w:tc>
      </w:tr>
      <w:tr w:rsidR="003F1E29" w:rsidRPr="003663C0" w14:paraId="25A96C72" w14:textId="77777777" w:rsidTr="003F1E29">
        <w:tc>
          <w:tcPr>
            <w:tcW w:w="3055" w:type="dxa"/>
            <w:shd w:val="clear" w:color="auto" w:fill="auto"/>
          </w:tcPr>
          <w:p w14:paraId="0C8BCAC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 Co</w:t>
            </w:r>
            <w:r>
              <w:rPr>
                <w:rFonts w:asciiTheme="minorHAnsi" w:hAnsiTheme="minorHAnsi" w:cstheme="minorHAnsi"/>
                <w:szCs w:val="24"/>
              </w:rPr>
              <w:t>unty Demand Based Signal Timing</w:t>
            </w:r>
          </w:p>
        </w:tc>
        <w:tc>
          <w:tcPr>
            <w:tcW w:w="5850" w:type="dxa"/>
            <w:shd w:val="clear" w:color="auto" w:fill="auto"/>
          </w:tcPr>
          <w:p w14:paraId="69EFA868"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Project is complete but system is not being used.</w:t>
            </w:r>
          </w:p>
        </w:tc>
        <w:tc>
          <w:tcPr>
            <w:tcW w:w="4050" w:type="dxa"/>
            <w:shd w:val="clear" w:color="auto" w:fill="auto"/>
          </w:tcPr>
          <w:p w14:paraId="2A1C95BE"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Project removed per comment D46-131. Palm Beach County TMC, nor any of its interfaces, are specific to demand based signal timing. </w:t>
            </w:r>
          </w:p>
        </w:tc>
      </w:tr>
      <w:tr w:rsidR="003F1E29" w:rsidRPr="003663C0" w14:paraId="1F3C4756" w14:textId="77777777" w:rsidTr="003F1E29">
        <w:tc>
          <w:tcPr>
            <w:tcW w:w="3055" w:type="dxa"/>
            <w:shd w:val="clear" w:color="auto" w:fill="auto"/>
          </w:tcPr>
          <w:p w14:paraId="6FB223C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 Cou</w:t>
            </w:r>
            <w:r>
              <w:rPr>
                <w:rFonts w:asciiTheme="minorHAnsi" w:hAnsiTheme="minorHAnsi" w:cstheme="minorHAnsi"/>
                <w:szCs w:val="24"/>
              </w:rPr>
              <w:t>nty Dilemma Zone Control System</w:t>
            </w:r>
          </w:p>
        </w:tc>
        <w:tc>
          <w:tcPr>
            <w:tcW w:w="5850" w:type="dxa"/>
            <w:shd w:val="clear" w:color="auto" w:fill="auto"/>
          </w:tcPr>
          <w:p w14:paraId="2012BB38"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Installations in Bell Glades and Beeline Highway are complete. Project to be removed from RITSA.</w:t>
            </w:r>
          </w:p>
        </w:tc>
        <w:tc>
          <w:tcPr>
            <w:tcW w:w="4050" w:type="dxa"/>
            <w:shd w:val="clear" w:color="auto" w:fill="auto"/>
          </w:tcPr>
          <w:p w14:paraId="09A522FF"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Removed project.</w:t>
            </w:r>
          </w:p>
        </w:tc>
      </w:tr>
      <w:tr w:rsidR="003F1E29" w:rsidRPr="003663C0" w14:paraId="4713C23E" w14:textId="77777777" w:rsidTr="003F1E29">
        <w:tc>
          <w:tcPr>
            <w:tcW w:w="3055" w:type="dxa"/>
            <w:shd w:val="clear" w:color="auto" w:fill="auto"/>
          </w:tcPr>
          <w:p w14:paraId="668978A5"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 County ITS Communications</w:t>
            </w:r>
            <w:r>
              <w:rPr>
                <w:rFonts w:asciiTheme="minorHAnsi" w:hAnsiTheme="minorHAnsi" w:cstheme="minorHAnsi"/>
                <w:szCs w:val="24"/>
              </w:rPr>
              <w:t xml:space="preserve"> Network Expansion and Upgrades</w:t>
            </w:r>
          </w:p>
        </w:tc>
        <w:tc>
          <w:tcPr>
            <w:tcW w:w="5850" w:type="dxa"/>
            <w:shd w:val="clear" w:color="auto" w:fill="auto"/>
          </w:tcPr>
          <w:p w14:paraId="42E639F1"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Project is o</w:t>
            </w:r>
            <w:r w:rsidRPr="00FB64CA">
              <w:rPr>
                <w:rFonts w:asciiTheme="minorHAnsi" w:hAnsiTheme="minorHAnsi" w:cstheme="minorHAnsi"/>
                <w:szCs w:val="24"/>
              </w:rPr>
              <w:t>n-going.</w:t>
            </w:r>
          </w:p>
        </w:tc>
        <w:tc>
          <w:tcPr>
            <w:tcW w:w="4050" w:type="dxa"/>
            <w:shd w:val="clear" w:color="auto" w:fill="auto"/>
          </w:tcPr>
          <w:p w14:paraId="1549B0E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status changed to on-going.</w:t>
            </w:r>
          </w:p>
        </w:tc>
      </w:tr>
      <w:tr w:rsidR="003F1E29" w:rsidRPr="003663C0" w14:paraId="3519ABF8" w14:textId="77777777" w:rsidTr="003F1E29">
        <w:tc>
          <w:tcPr>
            <w:tcW w:w="3055" w:type="dxa"/>
            <w:shd w:val="clear" w:color="auto" w:fill="auto"/>
          </w:tcPr>
          <w:p w14:paraId="5C0F8CD4"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w:t>
            </w:r>
            <w:r>
              <w:rPr>
                <w:rFonts w:asciiTheme="minorHAnsi" w:hAnsiTheme="minorHAnsi" w:cstheme="minorHAnsi"/>
                <w:szCs w:val="24"/>
              </w:rPr>
              <w:t>each County Military Trail ATIS</w:t>
            </w:r>
          </w:p>
        </w:tc>
        <w:tc>
          <w:tcPr>
            <w:tcW w:w="5850" w:type="dxa"/>
            <w:shd w:val="clear" w:color="auto" w:fill="auto"/>
          </w:tcPr>
          <w:p w14:paraId="5B9A85B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complete.</w:t>
            </w:r>
          </w:p>
        </w:tc>
        <w:tc>
          <w:tcPr>
            <w:tcW w:w="4050" w:type="dxa"/>
            <w:shd w:val="clear" w:color="auto" w:fill="auto"/>
          </w:tcPr>
          <w:p w14:paraId="5208C27A"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Merged and removed project.</w:t>
            </w:r>
          </w:p>
        </w:tc>
      </w:tr>
      <w:tr w:rsidR="003F1E29" w:rsidRPr="003663C0" w14:paraId="3042CE08" w14:textId="77777777" w:rsidTr="003F1E29">
        <w:tc>
          <w:tcPr>
            <w:tcW w:w="3055" w:type="dxa"/>
            <w:shd w:val="clear" w:color="auto" w:fill="auto"/>
          </w:tcPr>
          <w:p w14:paraId="34E7274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 Cou</w:t>
            </w:r>
            <w:r>
              <w:rPr>
                <w:rFonts w:asciiTheme="minorHAnsi" w:hAnsiTheme="minorHAnsi" w:cstheme="minorHAnsi"/>
                <w:szCs w:val="24"/>
              </w:rPr>
              <w:t>nty School Zone Flasher Upgrade</w:t>
            </w:r>
          </w:p>
        </w:tc>
        <w:tc>
          <w:tcPr>
            <w:tcW w:w="5850" w:type="dxa"/>
            <w:shd w:val="clear" w:color="auto" w:fill="auto"/>
          </w:tcPr>
          <w:p w14:paraId="22DAB4FF"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on-going.</w:t>
            </w:r>
          </w:p>
        </w:tc>
        <w:tc>
          <w:tcPr>
            <w:tcW w:w="4050" w:type="dxa"/>
            <w:shd w:val="clear" w:color="auto" w:fill="auto"/>
          </w:tcPr>
          <w:p w14:paraId="3B5E6B2F"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status changed to on-going.</w:t>
            </w:r>
          </w:p>
        </w:tc>
      </w:tr>
      <w:tr w:rsidR="003F1E29" w:rsidRPr="003663C0" w14:paraId="44BAF98D" w14:textId="77777777" w:rsidTr="003F1E29">
        <w:tc>
          <w:tcPr>
            <w:tcW w:w="3055" w:type="dxa"/>
            <w:shd w:val="clear" w:color="auto" w:fill="auto"/>
          </w:tcPr>
          <w:p w14:paraId="0DE6C839"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w:t>
            </w:r>
            <w:r>
              <w:rPr>
                <w:rFonts w:asciiTheme="minorHAnsi" w:hAnsiTheme="minorHAnsi" w:cstheme="minorHAnsi"/>
                <w:szCs w:val="24"/>
              </w:rPr>
              <w:t xml:space="preserve"> County Transit Signal Priority</w:t>
            </w:r>
          </w:p>
        </w:tc>
        <w:tc>
          <w:tcPr>
            <w:tcW w:w="5850" w:type="dxa"/>
            <w:shd w:val="clear" w:color="auto" w:fill="auto"/>
          </w:tcPr>
          <w:p w14:paraId="699BF8D6"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on-going.</w:t>
            </w:r>
          </w:p>
        </w:tc>
        <w:tc>
          <w:tcPr>
            <w:tcW w:w="4050" w:type="dxa"/>
            <w:shd w:val="clear" w:color="auto" w:fill="auto"/>
          </w:tcPr>
          <w:p w14:paraId="1FA62A8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status changed to on-going.</w:t>
            </w:r>
          </w:p>
        </w:tc>
      </w:tr>
      <w:tr w:rsidR="003F1E29" w:rsidRPr="003663C0" w14:paraId="68AC994B" w14:textId="77777777" w:rsidTr="003F1E29">
        <w:tc>
          <w:tcPr>
            <w:tcW w:w="3055" w:type="dxa"/>
            <w:shd w:val="clear" w:color="auto" w:fill="auto"/>
          </w:tcPr>
          <w:p w14:paraId="5404750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Palm Beach County TSM and </w:t>
            </w:r>
            <w:r>
              <w:rPr>
                <w:rFonts w:asciiTheme="minorHAnsi" w:hAnsiTheme="minorHAnsi" w:cstheme="minorHAnsi"/>
                <w:szCs w:val="24"/>
              </w:rPr>
              <w:t>O Program</w:t>
            </w:r>
          </w:p>
        </w:tc>
        <w:tc>
          <w:tcPr>
            <w:tcW w:w="5850" w:type="dxa"/>
            <w:shd w:val="clear" w:color="auto" w:fill="auto"/>
          </w:tcPr>
          <w:p w14:paraId="4A099EF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Title should refer to “TSM&amp;O”.</w:t>
            </w:r>
          </w:p>
        </w:tc>
        <w:tc>
          <w:tcPr>
            <w:tcW w:w="4050" w:type="dxa"/>
            <w:shd w:val="clear" w:color="auto" w:fill="auto"/>
          </w:tcPr>
          <w:p w14:paraId="6E23A63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RAD-IT does not allow an element name to include an “&amp;”; revised to “TSMO”.</w:t>
            </w:r>
          </w:p>
        </w:tc>
      </w:tr>
      <w:tr w:rsidR="003F1E29" w:rsidRPr="003663C0" w14:paraId="1585840D" w14:textId="77777777" w:rsidTr="003F1E29">
        <w:tc>
          <w:tcPr>
            <w:tcW w:w="3055" w:type="dxa"/>
            <w:shd w:val="clear" w:color="auto" w:fill="auto"/>
          </w:tcPr>
          <w:p w14:paraId="4081C244"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lastRenderedPageBreak/>
              <w:t>Palm Beach County TSM and O Program:</w:t>
            </w:r>
          </w:p>
        </w:tc>
        <w:tc>
          <w:tcPr>
            <w:tcW w:w="5850" w:type="dxa"/>
            <w:shd w:val="clear" w:color="auto" w:fill="auto"/>
          </w:tcPr>
          <w:p w14:paraId="4D067362"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 xml:space="preserve">Change status to </w:t>
            </w:r>
            <w:r w:rsidRPr="00FB64CA">
              <w:rPr>
                <w:rFonts w:asciiTheme="minorHAnsi" w:hAnsiTheme="minorHAnsi" w:cstheme="minorHAnsi"/>
                <w:szCs w:val="24"/>
              </w:rPr>
              <w:t>On-going.</w:t>
            </w:r>
          </w:p>
        </w:tc>
        <w:tc>
          <w:tcPr>
            <w:tcW w:w="4050" w:type="dxa"/>
            <w:shd w:val="clear" w:color="auto" w:fill="auto"/>
          </w:tcPr>
          <w:p w14:paraId="0B8557C9"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status changed to on-going.</w:t>
            </w:r>
          </w:p>
        </w:tc>
      </w:tr>
      <w:tr w:rsidR="003F1E29" w:rsidRPr="003663C0" w14:paraId="03CE0674" w14:textId="77777777" w:rsidTr="003F1E29">
        <w:tc>
          <w:tcPr>
            <w:tcW w:w="3055" w:type="dxa"/>
            <w:shd w:val="clear" w:color="auto" w:fill="auto"/>
          </w:tcPr>
          <w:p w14:paraId="3E27ABE2"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Palm Beach County </w:t>
            </w:r>
            <w:r>
              <w:rPr>
                <w:rFonts w:asciiTheme="minorHAnsi" w:hAnsiTheme="minorHAnsi" w:cstheme="minorHAnsi"/>
                <w:szCs w:val="24"/>
              </w:rPr>
              <w:t>Video Detection System Upgrades</w:t>
            </w:r>
          </w:p>
        </w:tc>
        <w:tc>
          <w:tcPr>
            <w:tcW w:w="5850" w:type="dxa"/>
            <w:shd w:val="clear" w:color="auto" w:fill="auto"/>
          </w:tcPr>
          <w:p w14:paraId="12F9C9AE" w14:textId="77777777" w:rsidR="003F1E29" w:rsidRPr="00FB64CA" w:rsidRDefault="003F1E29" w:rsidP="00570785">
            <w:pPr>
              <w:spacing w:after="0"/>
              <w:jc w:val="left"/>
              <w:rPr>
                <w:rFonts w:asciiTheme="minorHAnsi" w:hAnsiTheme="minorHAnsi" w:cstheme="minorHAnsi"/>
                <w:szCs w:val="24"/>
              </w:rPr>
            </w:pPr>
            <w:r>
              <w:rPr>
                <w:rFonts w:asciiTheme="minorHAnsi" w:hAnsiTheme="minorHAnsi" w:cstheme="minorHAnsi"/>
                <w:szCs w:val="24"/>
              </w:rPr>
              <w:t>Project is o</w:t>
            </w:r>
            <w:r w:rsidRPr="00FB64CA">
              <w:rPr>
                <w:rFonts w:asciiTheme="minorHAnsi" w:hAnsiTheme="minorHAnsi" w:cstheme="minorHAnsi"/>
                <w:szCs w:val="24"/>
              </w:rPr>
              <w:t>n-going.</w:t>
            </w:r>
          </w:p>
        </w:tc>
        <w:tc>
          <w:tcPr>
            <w:tcW w:w="4050" w:type="dxa"/>
            <w:shd w:val="clear" w:color="auto" w:fill="auto"/>
          </w:tcPr>
          <w:p w14:paraId="13BAE41E"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status changed to on-going.</w:t>
            </w:r>
          </w:p>
        </w:tc>
      </w:tr>
      <w:tr w:rsidR="003F1E29" w:rsidRPr="003663C0" w14:paraId="22B8FA85" w14:textId="77777777" w:rsidTr="003F1E29">
        <w:tc>
          <w:tcPr>
            <w:tcW w:w="3055" w:type="dxa"/>
            <w:shd w:val="clear" w:color="auto" w:fill="auto"/>
          </w:tcPr>
          <w:p w14:paraId="11DA426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Palm Beach</w:t>
            </w:r>
            <w:r>
              <w:rPr>
                <w:rFonts w:asciiTheme="minorHAnsi" w:hAnsiTheme="minorHAnsi" w:cstheme="minorHAnsi"/>
                <w:szCs w:val="24"/>
              </w:rPr>
              <w:t xml:space="preserve"> County Virtual Priority System</w:t>
            </w:r>
          </w:p>
        </w:tc>
        <w:tc>
          <w:tcPr>
            <w:tcW w:w="5850" w:type="dxa"/>
            <w:shd w:val="clear" w:color="auto" w:fill="auto"/>
          </w:tcPr>
          <w:p w14:paraId="7D32D82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is on-going.</w:t>
            </w:r>
          </w:p>
        </w:tc>
        <w:tc>
          <w:tcPr>
            <w:tcW w:w="4050" w:type="dxa"/>
            <w:shd w:val="clear" w:color="auto" w:fill="auto"/>
          </w:tcPr>
          <w:p w14:paraId="229AABAE"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status changed to on-going.</w:t>
            </w:r>
          </w:p>
        </w:tc>
      </w:tr>
      <w:tr w:rsidR="003F1E29" w:rsidRPr="003663C0" w14:paraId="1E5B83F8" w14:textId="77777777" w:rsidTr="003F1E29">
        <w:tc>
          <w:tcPr>
            <w:tcW w:w="3055" w:type="dxa"/>
            <w:shd w:val="clear" w:color="auto" w:fill="auto"/>
          </w:tcPr>
          <w:p w14:paraId="2D6F7EA9"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Palmetto Express Lanes</w:t>
            </w:r>
          </w:p>
        </w:tc>
        <w:tc>
          <w:tcPr>
            <w:tcW w:w="5850" w:type="dxa"/>
            <w:shd w:val="clear" w:color="auto" w:fill="auto"/>
          </w:tcPr>
          <w:p w14:paraId="295AD1AB"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Keep the project architecture but revise descriptions for the completed sections and the remaining US 1 to West Flagler and NW 154th Street to Golden Glades Interchange (GGI) sections of the project.  District 4 section is complete.  Add ramp signaling flows between the FDOT District 6 </w:t>
            </w:r>
            <w:proofErr w:type="spellStart"/>
            <w:r w:rsidRPr="00FB64CA">
              <w:rPr>
                <w:rFonts w:asciiTheme="minorHAnsi" w:hAnsiTheme="minorHAnsi" w:cstheme="minorHAnsi"/>
                <w:sz w:val="24"/>
                <w:szCs w:val="24"/>
              </w:rPr>
              <w:t>SunGuide</w:t>
            </w:r>
            <w:proofErr w:type="spellEnd"/>
            <w:r w:rsidRPr="00FB64CA">
              <w:rPr>
                <w:rFonts w:asciiTheme="minorHAnsi" w:hAnsiTheme="minorHAnsi" w:cstheme="minorHAnsi"/>
                <w:sz w:val="24"/>
                <w:szCs w:val="24"/>
              </w:rPr>
              <w:t xml:space="preserve"> Transportation Management Center and the FDOT District 6 </w:t>
            </w:r>
            <w:proofErr w:type="spellStart"/>
            <w:r w:rsidRPr="00FB64CA">
              <w:rPr>
                <w:rFonts w:asciiTheme="minorHAnsi" w:hAnsiTheme="minorHAnsi" w:cstheme="minorHAnsi"/>
                <w:sz w:val="24"/>
                <w:szCs w:val="24"/>
              </w:rPr>
              <w:t>SunGuide</w:t>
            </w:r>
            <w:proofErr w:type="spellEnd"/>
            <w:r w:rsidRPr="00FB64CA">
              <w:rPr>
                <w:rFonts w:asciiTheme="minorHAnsi" w:hAnsiTheme="minorHAnsi" w:cstheme="minorHAnsi"/>
                <w:sz w:val="24"/>
                <w:szCs w:val="24"/>
              </w:rPr>
              <w:t xml:space="preserve"> Field Equipment.</w:t>
            </w:r>
          </w:p>
        </w:tc>
        <w:tc>
          <w:tcPr>
            <w:tcW w:w="4050" w:type="dxa"/>
            <w:shd w:val="clear" w:color="auto" w:fill="auto"/>
          </w:tcPr>
          <w:p w14:paraId="1C2A5069"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description revised. Flows for ramp signaling added to the project.</w:t>
            </w:r>
          </w:p>
        </w:tc>
      </w:tr>
      <w:tr w:rsidR="003F1E29" w:rsidRPr="003663C0" w14:paraId="653143E8" w14:textId="77777777" w:rsidTr="003F1E29">
        <w:tc>
          <w:tcPr>
            <w:tcW w:w="3055" w:type="dxa"/>
            <w:shd w:val="clear" w:color="auto" w:fill="auto"/>
          </w:tcPr>
          <w:p w14:paraId="37E280EF"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Palmetto Express Lanes</w:t>
            </w:r>
          </w:p>
        </w:tc>
        <w:tc>
          <w:tcPr>
            <w:tcW w:w="5850" w:type="dxa"/>
            <w:shd w:val="clear" w:color="auto" w:fill="auto"/>
          </w:tcPr>
          <w:p w14:paraId="07792160"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Insert in the description - FDOT is currently evaluating non-Express </w:t>
            </w:r>
            <w:proofErr w:type="gramStart"/>
            <w:r w:rsidRPr="00FB64CA">
              <w:rPr>
                <w:rFonts w:asciiTheme="minorHAnsi" w:hAnsiTheme="minorHAnsi" w:cstheme="minorHAnsi"/>
                <w:sz w:val="24"/>
                <w:szCs w:val="24"/>
              </w:rPr>
              <w:t>Lanes</w:t>
            </w:r>
            <w:proofErr w:type="gramEnd"/>
            <w:r w:rsidRPr="00FB64CA">
              <w:rPr>
                <w:rFonts w:asciiTheme="minorHAnsi" w:hAnsiTheme="minorHAnsi" w:cstheme="minorHAnsi"/>
                <w:sz w:val="24"/>
                <w:szCs w:val="24"/>
              </w:rPr>
              <w:t xml:space="preserve"> alternatives for the SR 826 South segment as well as preparing to implement Express Lane modifications on SR 826 from Flagler Street to NW 154 Street segment.</w:t>
            </w:r>
          </w:p>
        </w:tc>
        <w:tc>
          <w:tcPr>
            <w:tcW w:w="4050" w:type="dxa"/>
            <w:shd w:val="clear" w:color="auto" w:fill="auto"/>
          </w:tcPr>
          <w:p w14:paraId="4D021D77"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description revised.</w:t>
            </w:r>
          </w:p>
        </w:tc>
      </w:tr>
      <w:tr w:rsidR="003F1E29" w:rsidRPr="003663C0" w14:paraId="5D973FB1" w14:textId="77777777" w:rsidTr="003F1E29">
        <w:tc>
          <w:tcPr>
            <w:tcW w:w="3055" w:type="dxa"/>
            <w:shd w:val="clear" w:color="auto" w:fill="auto"/>
          </w:tcPr>
          <w:p w14:paraId="2E0707C7"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t>Regional EASY Card Compatibility</w:t>
            </w:r>
          </w:p>
        </w:tc>
        <w:tc>
          <w:tcPr>
            <w:tcW w:w="5850" w:type="dxa"/>
            <w:shd w:val="clear" w:color="auto" w:fill="auto"/>
          </w:tcPr>
          <w:p w14:paraId="5EC237BB"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 xml:space="preserve">Regional </w:t>
            </w:r>
            <w:r w:rsidRPr="00FB64CA">
              <w:rPr>
                <w:rFonts w:asciiTheme="minorHAnsi" w:hAnsiTheme="minorHAnsi" w:cstheme="minorHAnsi"/>
                <w:color w:val="FF0000"/>
                <w:sz w:val="24"/>
                <w:szCs w:val="24"/>
              </w:rPr>
              <w:t>Fare Interoperability</w:t>
            </w:r>
            <w:r w:rsidRPr="00FB64CA">
              <w:rPr>
                <w:rFonts w:asciiTheme="minorHAnsi" w:hAnsiTheme="minorHAnsi" w:cstheme="minorHAnsi"/>
                <w:sz w:val="24"/>
                <w:szCs w:val="24"/>
              </w:rPr>
              <w:t xml:space="preserve"> </w:t>
            </w:r>
            <w:r w:rsidRPr="00FB64CA">
              <w:rPr>
                <w:rFonts w:asciiTheme="minorHAnsi" w:hAnsiTheme="minorHAnsi" w:cstheme="minorHAnsi"/>
                <w:strike/>
                <w:color w:val="FF0000"/>
                <w:sz w:val="24"/>
                <w:szCs w:val="24"/>
              </w:rPr>
              <w:t>EASY Card Compatibility</w:t>
            </w:r>
            <w:r w:rsidRPr="00FB64CA">
              <w:rPr>
                <w:rFonts w:asciiTheme="minorHAnsi" w:hAnsiTheme="minorHAnsi" w:cstheme="minorHAnsi"/>
                <w:color w:val="FF0000"/>
                <w:sz w:val="24"/>
                <w:szCs w:val="24"/>
              </w:rPr>
              <w:t>:</w:t>
            </w:r>
            <w:r w:rsidRPr="00FB64CA">
              <w:rPr>
                <w:rFonts w:asciiTheme="minorHAnsi" w:hAnsiTheme="minorHAnsi" w:cstheme="minorHAnsi"/>
                <w:sz w:val="24"/>
                <w:szCs w:val="24"/>
              </w:rPr>
              <w:t xml:space="preserve"> Revise title and description to “This project </w:t>
            </w:r>
            <w:r w:rsidRPr="00FB64CA">
              <w:rPr>
                <w:rFonts w:asciiTheme="minorHAnsi" w:hAnsiTheme="minorHAnsi" w:cstheme="minorHAnsi"/>
                <w:color w:val="FF0000"/>
                <w:sz w:val="24"/>
                <w:szCs w:val="24"/>
              </w:rPr>
              <w:t xml:space="preserve">will allow Broward County Transit, Miami-Dade Transit, Palm Tran and SFRTA to establish a fare interoperability program via mobile Apps. </w:t>
            </w:r>
            <w:proofErr w:type="gramStart"/>
            <w:r w:rsidRPr="00FB64CA">
              <w:rPr>
                <w:rFonts w:asciiTheme="minorHAnsi" w:hAnsiTheme="minorHAnsi" w:cstheme="minorHAnsi"/>
                <w:strike/>
                <w:color w:val="FF0000"/>
                <w:sz w:val="24"/>
                <w:szCs w:val="24"/>
              </w:rPr>
              <w:t>would</w:t>
            </w:r>
            <w:proofErr w:type="gramEnd"/>
            <w:r w:rsidRPr="00FB64CA">
              <w:rPr>
                <w:rFonts w:asciiTheme="minorHAnsi" w:hAnsiTheme="minorHAnsi" w:cstheme="minorHAnsi"/>
                <w:strike/>
                <w:color w:val="FF0000"/>
                <w:sz w:val="24"/>
                <w:szCs w:val="24"/>
              </w:rPr>
              <w:t xml:space="preserve"> install smart card readers on Palm Tran and Broward County Transit vehicles that are compatible with the Miami-Dade Transit EASY Card.</w:t>
            </w:r>
            <w:r w:rsidRPr="00FB64CA">
              <w:rPr>
                <w:rFonts w:asciiTheme="minorHAnsi" w:hAnsiTheme="minorHAnsi" w:cstheme="minorHAnsi"/>
                <w:sz w:val="24"/>
                <w:szCs w:val="24"/>
              </w:rPr>
              <w:t>”.</w:t>
            </w:r>
          </w:p>
        </w:tc>
        <w:tc>
          <w:tcPr>
            <w:tcW w:w="4050" w:type="dxa"/>
            <w:shd w:val="clear" w:color="auto" w:fill="auto"/>
          </w:tcPr>
          <w:p w14:paraId="5BE0E3F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Project name and description revised.</w:t>
            </w:r>
          </w:p>
        </w:tc>
      </w:tr>
      <w:tr w:rsidR="003F1E29" w:rsidRPr="003663C0" w14:paraId="4EE60BF3" w14:textId="77777777" w:rsidTr="003F1E29">
        <w:tc>
          <w:tcPr>
            <w:tcW w:w="3055" w:type="dxa"/>
            <w:shd w:val="clear" w:color="auto" w:fill="auto"/>
          </w:tcPr>
          <w:p w14:paraId="0E7360E4"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SFRTA</w:t>
            </w:r>
            <w:r>
              <w:rPr>
                <w:rFonts w:asciiTheme="minorHAnsi" w:hAnsiTheme="minorHAnsi" w:cstheme="minorHAnsi"/>
                <w:szCs w:val="24"/>
              </w:rPr>
              <w:t xml:space="preserve"> Real-Time Traveler Information</w:t>
            </w:r>
          </w:p>
        </w:tc>
        <w:tc>
          <w:tcPr>
            <w:tcW w:w="5850" w:type="dxa"/>
            <w:shd w:val="clear" w:color="auto" w:fill="auto"/>
          </w:tcPr>
          <w:p w14:paraId="7B58BA68"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Project Complete; Real-time transit information exists and is accessible via the SFRTA website or phone App.</w:t>
            </w:r>
          </w:p>
        </w:tc>
        <w:tc>
          <w:tcPr>
            <w:tcW w:w="4050" w:type="dxa"/>
            <w:shd w:val="clear" w:color="auto" w:fill="auto"/>
          </w:tcPr>
          <w:p w14:paraId="15F40EBC" w14:textId="77777777" w:rsidR="003F1E29" w:rsidRPr="00FB64CA" w:rsidRDefault="003F1E29" w:rsidP="0090587A">
            <w:pPr>
              <w:spacing w:after="0"/>
              <w:jc w:val="left"/>
              <w:rPr>
                <w:rFonts w:asciiTheme="minorHAnsi" w:hAnsiTheme="minorHAnsi" w:cstheme="minorHAnsi"/>
                <w:szCs w:val="24"/>
              </w:rPr>
            </w:pPr>
            <w:r w:rsidRPr="00FB64CA">
              <w:rPr>
                <w:rFonts w:asciiTheme="minorHAnsi" w:hAnsiTheme="minorHAnsi" w:cstheme="minorHAnsi"/>
                <w:szCs w:val="24"/>
              </w:rPr>
              <w:t xml:space="preserve">Removed project. </w:t>
            </w:r>
          </w:p>
        </w:tc>
      </w:tr>
      <w:tr w:rsidR="003F1E29" w:rsidRPr="003663C0" w14:paraId="65ADA491" w14:textId="77777777" w:rsidTr="003F1E29">
        <w:tc>
          <w:tcPr>
            <w:tcW w:w="3055" w:type="dxa"/>
            <w:shd w:val="clear" w:color="auto" w:fill="auto"/>
          </w:tcPr>
          <w:p w14:paraId="6A655852" w14:textId="77777777" w:rsidR="003F1E29" w:rsidRPr="00FB64CA" w:rsidRDefault="003F1E29" w:rsidP="002C0AFC">
            <w:pPr>
              <w:spacing w:after="0"/>
              <w:jc w:val="left"/>
              <w:rPr>
                <w:rFonts w:asciiTheme="minorHAnsi" w:hAnsiTheme="minorHAnsi" w:cstheme="minorHAnsi"/>
                <w:szCs w:val="24"/>
              </w:rPr>
            </w:pPr>
            <w:r>
              <w:rPr>
                <w:rFonts w:asciiTheme="minorHAnsi" w:hAnsiTheme="minorHAnsi" w:cstheme="minorHAnsi"/>
                <w:szCs w:val="24"/>
              </w:rPr>
              <w:lastRenderedPageBreak/>
              <w:t>South Florida ICM</w:t>
            </w:r>
          </w:p>
        </w:tc>
        <w:tc>
          <w:tcPr>
            <w:tcW w:w="5850" w:type="dxa"/>
            <w:shd w:val="clear" w:color="auto" w:fill="auto"/>
          </w:tcPr>
          <w:p w14:paraId="4CFA22F8"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The project needs to be broken into smaller identifiable projects. Need to identify District 4 projects that are in the ICM project. Also, need to identify arterial projects separate from ICM project.</w:t>
            </w:r>
          </w:p>
        </w:tc>
        <w:tc>
          <w:tcPr>
            <w:tcW w:w="4050" w:type="dxa"/>
            <w:shd w:val="clear" w:color="auto" w:fill="auto"/>
          </w:tcPr>
          <w:p w14:paraId="331C747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 xml:space="preserve">This project is in a study phase at this point and the implementation concept has not been developed. In consultation with FDOT District 4, it was decided to keep the project in the RITSA and when the concept has matured, the RITSA project definition will be revised and broken into meaningful phases to reflect the deployment approach. </w:t>
            </w:r>
          </w:p>
        </w:tc>
      </w:tr>
      <w:tr w:rsidR="003F1E29" w:rsidRPr="003663C0" w14:paraId="2B491A1B" w14:textId="77777777" w:rsidTr="003F1E29">
        <w:tc>
          <w:tcPr>
            <w:tcW w:w="3055" w:type="dxa"/>
            <w:shd w:val="clear" w:color="auto" w:fill="auto"/>
          </w:tcPr>
          <w:p w14:paraId="518F419D"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Southeast Florida</w:t>
            </w:r>
            <w:r>
              <w:rPr>
                <w:rFonts w:asciiTheme="minorHAnsi" w:hAnsiTheme="minorHAnsi" w:cstheme="minorHAnsi"/>
                <w:szCs w:val="24"/>
              </w:rPr>
              <w:t xml:space="preserve"> Fare Management Infrastructure</w:t>
            </w:r>
          </w:p>
        </w:tc>
        <w:tc>
          <w:tcPr>
            <w:tcW w:w="5850" w:type="dxa"/>
            <w:shd w:val="clear" w:color="auto" w:fill="auto"/>
          </w:tcPr>
          <w:p w14:paraId="7FD5164C"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Broward County Transit does not have a plan for this project.</w:t>
            </w:r>
          </w:p>
        </w:tc>
        <w:tc>
          <w:tcPr>
            <w:tcW w:w="4050" w:type="dxa"/>
            <w:shd w:val="clear" w:color="auto" w:fill="auto"/>
          </w:tcPr>
          <w:p w14:paraId="2CC561E3"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Removed project.</w:t>
            </w:r>
          </w:p>
        </w:tc>
      </w:tr>
      <w:tr w:rsidR="003F1E29" w:rsidRPr="003663C0" w14:paraId="57B28579" w14:textId="77777777" w:rsidTr="003F1E29">
        <w:tc>
          <w:tcPr>
            <w:tcW w:w="3055" w:type="dxa"/>
            <w:shd w:val="clear" w:color="auto" w:fill="auto"/>
          </w:tcPr>
          <w:p w14:paraId="2E7B5314"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St. L</w:t>
            </w:r>
            <w:r>
              <w:rPr>
                <w:rFonts w:asciiTheme="minorHAnsi" w:hAnsiTheme="minorHAnsi" w:cstheme="minorHAnsi"/>
                <w:szCs w:val="24"/>
              </w:rPr>
              <w:t>ucie County Traffic Integration</w:t>
            </w:r>
          </w:p>
        </w:tc>
        <w:tc>
          <w:tcPr>
            <w:tcW w:w="5850" w:type="dxa"/>
            <w:shd w:val="clear" w:color="auto" w:fill="auto"/>
          </w:tcPr>
          <w:p w14:paraId="4C2EF4DD" w14:textId="77777777" w:rsidR="003F1E29" w:rsidRPr="00FB64CA" w:rsidRDefault="003F1E29" w:rsidP="002C0AFC">
            <w:pPr>
              <w:pStyle w:val="CommentText"/>
              <w:spacing w:before="0" w:after="0"/>
              <w:rPr>
                <w:rFonts w:asciiTheme="minorHAnsi" w:hAnsiTheme="minorHAnsi" w:cstheme="minorHAnsi"/>
                <w:sz w:val="24"/>
                <w:szCs w:val="24"/>
              </w:rPr>
            </w:pPr>
            <w:r w:rsidRPr="00FB64CA">
              <w:rPr>
                <w:rFonts w:asciiTheme="minorHAnsi" w:hAnsiTheme="minorHAnsi" w:cstheme="minorHAnsi"/>
                <w:sz w:val="24"/>
                <w:szCs w:val="24"/>
              </w:rPr>
              <w:t>Remove project.</w:t>
            </w:r>
          </w:p>
        </w:tc>
        <w:tc>
          <w:tcPr>
            <w:tcW w:w="4050" w:type="dxa"/>
            <w:shd w:val="clear" w:color="auto" w:fill="auto"/>
          </w:tcPr>
          <w:p w14:paraId="4074B0E1" w14:textId="77777777" w:rsidR="003F1E29" w:rsidRPr="00FB64CA" w:rsidRDefault="003F1E29" w:rsidP="002C0AFC">
            <w:pPr>
              <w:spacing w:after="0"/>
              <w:jc w:val="left"/>
              <w:rPr>
                <w:rFonts w:asciiTheme="minorHAnsi" w:hAnsiTheme="minorHAnsi" w:cstheme="minorHAnsi"/>
                <w:szCs w:val="24"/>
              </w:rPr>
            </w:pPr>
            <w:r w:rsidRPr="00FB64CA">
              <w:rPr>
                <w:rFonts w:asciiTheme="minorHAnsi" w:hAnsiTheme="minorHAnsi" w:cstheme="minorHAnsi"/>
                <w:szCs w:val="24"/>
              </w:rPr>
              <w:t>Removed project.</w:t>
            </w:r>
          </w:p>
        </w:tc>
      </w:tr>
    </w:tbl>
    <w:p w14:paraId="542BEA58" w14:textId="77777777" w:rsidR="007E38E4" w:rsidRDefault="007E38E4">
      <w:pPr>
        <w:spacing w:after="0"/>
        <w:jc w:val="left"/>
        <w:rPr>
          <w:b/>
          <w:bCs/>
          <w:caps/>
          <w:szCs w:val="24"/>
        </w:rPr>
      </w:pPr>
      <w:r>
        <w:rPr>
          <w:szCs w:val="24"/>
        </w:rPr>
        <w:br w:type="page"/>
      </w:r>
    </w:p>
    <w:p w14:paraId="1F0BD8D1" w14:textId="2DB2DB24" w:rsidR="005D050B" w:rsidRPr="00144ADF" w:rsidRDefault="00144ADF" w:rsidP="00144ADF">
      <w:pPr>
        <w:pStyle w:val="Caption"/>
        <w:keepNext/>
        <w:jc w:val="center"/>
        <w:rPr>
          <w:sz w:val="24"/>
          <w:szCs w:val="24"/>
        </w:rPr>
      </w:pPr>
      <w:bookmarkStart w:id="57" w:name="_Ref54118403"/>
      <w:bookmarkStart w:id="58" w:name="_Toc54143331"/>
      <w:r w:rsidRPr="00144ADF">
        <w:rPr>
          <w:sz w:val="24"/>
          <w:szCs w:val="24"/>
        </w:rPr>
        <w:lastRenderedPageBreak/>
        <w:t xml:space="preserve">Table </w:t>
      </w:r>
      <w:r w:rsidRPr="00144ADF">
        <w:rPr>
          <w:sz w:val="24"/>
          <w:szCs w:val="24"/>
        </w:rPr>
        <w:fldChar w:fldCharType="begin"/>
      </w:r>
      <w:r w:rsidRPr="00144ADF">
        <w:rPr>
          <w:sz w:val="24"/>
          <w:szCs w:val="24"/>
        </w:rPr>
        <w:instrText xml:space="preserve"> SEQ Table \* ARABIC </w:instrText>
      </w:r>
      <w:r w:rsidRPr="00144ADF">
        <w:rPr>
          <w:sz w:val="24"/>
          <w:szCs w:val="24"/>
        </w:rPr>
        <w:fldChar w:fldCharType="separate"/>
      </w:r>
      <w:r w:rsidR="002629ED">
        <w:rPr>
          <w:noProof/>
          <w:sz w:val="24"/>
          <w:szCs w:val="24"/>
        </w:rPr>
        <w:t>6</w:t>
      </w:r>
      <w:r w:rsidRPr="00144ADF">
        <w:rPr>
          <w:sz w:val="24"/>
          <w:szCs w:val="24"/>
        </w:rPr>
        <w:fldChar w:fldCharType="end"/>
      </w:r>
      <w:bookmarkEnd w:id="57"/>
      <w:r w:rsidRPr="00144ADF">
        <w:rPr>
          <w:sz w:val="24"/>
          <w:szCs w:val="24"/>
        </w:rPr>
        <w:t xml:space="preserve"> </w:t>
      </w:r>
      <w:r w:rsidR="005D050B" w:rsidRPr="00144ADF">
        <w:rPr>
          <w:rFonts w:asciiTheme="minorHAnsi" w:hAnsiTheme="minorHAnsi" w:cstheme="minorHAnsi"/>
          <w:sz w:val="24"/>
          <w:szCs w:val="24"/>
        </w:rPr>
        <w:t>New RITSA Projects</w:t>
      </w:r>
      <w:bookmarkEnd w:id="58"/>
    </w:p>
    <w:tbl>
      <w:tblPr>
        <w:tblStyle w:val="TableGrid"/>
        <w:tblW w:w="13045" w:type="dxa"/>
        <w:tblLook w:val="04A0" w:firstRow="1" w:lastRow="0" w:firstColumn="1" w:lastColumn="0" w:noHBand="0" w:noVBand="1"/>
      </w:tblPr>
      <w:tblGrid>
        <w:gridCol w:w="2515"/>
        <w:gridCol w:w="6480"/>
        <w:gridCol w:w="4050"/>
      </w:tblGrid>
      <w:tr w:rsidR="004A51AC" w:rsidRPr="003663C0" w14:paraId="2B0DCA65" w14:textId="77777777" w:rsidTr="004A51AC">
        <w:trPr>
          <w:cantSplit/>
          <w:tblHeader/>
        </w:trPr>
        <w:tc>
          <w:tcPr>
            <w:tcW w:w="2515" w:type="dxa"/>
            <w:shd w:val="clear" w:color="auto" w:fill="1F4E79" w:themeFill="accent5" w:themeFillShade="80"/>
            <w:vAlign w:val="center"/>
          </w:tcPr>
          <w:p w14:paraId="57854E0A" w14:textId="73AE9AD7" w:rsidR="004A51AC" w:rsidRPr="00D34EB8" w:rsidRDefault="004A51AC" w:rsidP="00B06A61">
            <w:pPr>
              <w:spacing w:after="0"/>
              <w:jc w:val="center"/>
              <w:rPr>
                <w:rFonts w:cstheme="minorHAnsi"/>
                <w:b/>
                <w:bCs/>
                <w:color w:val="FFFFFF" w:themeColor="background1"/>
              </w:rPr>
            </w:pPr>
            <w:r>
              <w:rPr>
                <w:rFonts w:cstheme="minorHAnsi"/>
                <w:b/>
                <w:bCs/>
                <w:color w:val="FFFFFF" w:themeColor="background1"/>
              </w:rPr>
              <w:t>Project</w:t>
            </w:r>
          </w:p>
        </w:tc>
        <w:tc>
          <w:tcPr>
            <w:tcW w:w="6480" w:type="dxa"/>
            <w:shd w:val="clear" w:color="auto" w:fill="1F4E79" w:themeFill="accent5" w:themeFillShade="80"/>
            <w:vAlign w:val="center"/>
            <w:hideMark/>
          </w:tcPr>
          <w:p w14:paraId="300FBC70" w14:textId="49B1D013" w:rsidR="004A51AC" w:rsidRPr="00D34EB8" w:rsidRDefault="004A51AC" w:rsidP="00B06A61">
            <w:pPr>
              <w:spacing w:after="0"/>
              <w:jc w:val="center"/>
              <w:rPr>
                <w:rFonts w:cstheme="minorHAnsi"/>
                <w:b/>
                <w:bCs/>
                <w:color w:val="FFFFFF" w:themeColor="background1"/>
              </w:rPr>
            </w:pPr>
            <w:r>
              <w:rPr>
                <w:rFonts w:asciiTheme="minorHAnsi" w:hAnsiTheme="minorHAnsi" w:cstheme="minorHAnsi"/>
                <w:b/>
                <w:color w:val="FFFFFF" w:themeColor="background1"/>
                <w:sz w:val="22"/>
                <w:lang w:bidi="ar-SA"/>
              </w:rPr>
              <w:t>Stakeholder Comment / Recommended Disposition</w:t>
            </w:r>
          </w:p>
        </w:tc>
        <w:tc>
          <w:tcPr>
            <w:tcW w:w="4050" w:type="dxa"/>
            <w:shd w:val="clear" w:color="auto" w:fill="1F4E79" w:themeFill="accent5" w:themeFillShade="80"/>
            <w:vAlign w:val="center"/>
            <w:hideMark/>
          </w:tcPr>
          <w:p w14:paraId="748E36F6" w14:textId="6444F390" w:rsidR="004A51AC" w:rsidRPr="00D34EB8" w:rsidRDefault="004A51AC" w:rsidP="00B06A61">
            <w:pPr>
              <w:spacing w:after="0"/>
              <w:jc w:val="center"/>
              <w:rPr>
                <w:rFonts w:cstheme="minorHAnsi"/>
                <w:b/>
                <w:bCs/>
                <w:color w:val="FFFFFF" w:themeColor="background1"/>
              </w:rPr>
            </w:pPr>
            <w:r>
              <w:rPr>
                <w:rFonts w:cstheme="minorHAnsi"/>
                <w:b/>
                <w:bCs/>
                <w:color w:val="FFFFFF" w:themeColor="background1"/>
              </w:rPr>
              <w:t>Action Taken</w:t>
            </w:r>
          </w:p>
        </w:tc>
      </w:tr>
      <w:tr w:rsidR="004A51AC" w:rsidRPr="003663C0" w14:paraId="4913C0FA" w14:textId="77777777" w:rsidTr="004A51AC">
        <w:trPr>
          <w:cantSplit/>
        </w:trPr>
        <w:tc>
          <w:tcPr>
            <w:tcW w:w="2515" w:type="dxa"/>
            <w:shd w:val="clear" w:color="auto" w:fill="auto"/>
          </w:tcPr>
          <w:p w14:paraId="4717C481" w14:textId="77777777" w:rsidR="004A51AC" w:rsidRPr="00B06A61" w:rsidRDefault="004A51AC" w:rsidP="00B06A61">
            <w:pPr>
              <w:spacing w:after="0"/>
              <w:jc w:val="left"/>
              <w:rPr>
                <w:rFonts w:asciiTheme="minorHAnsi" w:hAnsiTheme="minorHAnsi" w:cstheme="minorHAnsi"/>
                <w:szCs w:val="24"/>
              </w:rPr>
            </w:pPr>
            <w:r>
              <w:rPr>
                <w:rFonts w:asciiTheme="minorHAnsi" w:hAnsiTheme="minorHAnsi" w:cstheme="minorHAnsi"/>
                <w:szCs w:val="24"/>
              </w:rPr>
              <w:t>Broward County Regional Integration</w:t>
            </w:r>
          </w:p>
        </w:tc>
        <w:tc>
          <w:tcPr>
            <w:tcW w:w="6480" w:type="dxa"/>
            <w:shd w:val="clear" w:color="auto" w:fill="auto"/>
          </w:tcPr>
          <w:p w14:paraId="75DA5729"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Broward County Regional Integration: Information sharing is ongoing with planned improvements to improve data quality and timeliness so add new project with:</w:t>
            </w:r>
          </w:p>
          <w:p w14:paraId="544EB8FA"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Description = “This project integrates regional transportation information by connecting the Broward County Communications Center with regional partners to share information for incident management.”</w:t>
            </w:r>
          </w:p>
          <w:p w14:paraId="6B1B3D0A"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Timeframe = Medium.</w:t>
            </w:r>
          </w:p>
        </w:tc>
        <w:tc>
          <w:tcPr>
            <w:tcW w:w="4050" w:type="dxa"/>
            <w:shd w:val="clear" w:color="auto" w:fill="auto"/>
          </w:tcPr>
          <w:p w14:paraId="0F0189E5" w14:textId="77777777" w:rsidR="004A51AC" w:rsidRPr="00B06A61" w:rsidRDefault="004A51AC" w:rsidP="00B06A61">
            <w:pPr>
              <w:spacing w:after="0"/>
              <w:jc w:val="left"/>
              <w:rPr>
                <w:rFonts w:asciiTheme="minorHAnsi" w:hAnsiTheme="minorHAnsi" w:cstheme="minorHAnsi"/>
                <w:i/>
                <w:szCs w:val="24"/>
              </w:rPr>
            </w:pPr>
            <w:r>
              <w:rPr>
                <w:rFonts w:asciiTheme="minorHAnsi" w:hAnsiTheme="minorHAnsi" w:cstheme="minorHAnsi"/>
                <w:szCs w:val="24"/>
              </w:rPr>
              <w:t>New Project titled Broward County Regional Integration added.</w:t>
            </w:r>
          </w:p>
        </w:tc>
      </w:tr>
      <w:tr w:rsidR="004A51AC" w:rsidRPr="003663C0" w14:paraId="270F77E6" w14:textId="77777777" w:rsidTr="004A51AC">
        <w:trPr>
          <w:cantSplit/>
        </w:trPr>
        <w:tc>
          <w:tcPr>
            <w:tcW w:w="2515" w:type="dxa"/>
            <w:shd w:val="clear" w:color="auto" w:fill="auto"/>
          </w:tcPr>
          <w:p w14:paraId="15DF05CC" w14:textId="77777777" w:rsidR="004A51AC" w:rsidRPr="00B06A61" w:rsidRDefault="004A51AC" w:rsidP="00B06A61">
            <w:pPr>
              <w:spacing w:after="0"/>
              <w:jc w:val="left"/>
              <w:rPr>
                <w:rFonts w:asciiTheme="minorHAnsi" w:hAnsiTheme="minorHAnsi" w:cstheme="minorHAnsi"/>
                <w:szCs w:val="24"/>
              </w:rPr>
            </w:pPr>
            <w:r>
              <w:rPr>
                <w:rFonts w:asciiTheme="minorHAnsi" w:hAnsiTheme="minorHAnsi" w:cstheme="minorHAnsi"/>
                <w:szCs w:val="24"/>
              </w:rPr>
              <w:t>Broward County Regional Integration</w:t>
            </w:r>
          </w:p>
        </w:tc>
        <w:tc>
          <w:tcPr>
            <w:tcW w:w="6480" w:type="dxa"/>
            <w:shd w:val="clear" w:color="auto" w:fill="auto"/>
          </w:tcPr>
          <w:p w14:paraId="27EE27D2"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St Lucie County Fiber Optic Cable Expansion: Add new project that represents the facilities in St Lucie County as well as the signalized intersections owned by the FDOT and maintained by St Lucie County. Design has started on the first phase.</w:t>
            </w:r>
          </w:p>
          <w:p w14:paraId="767A6C6B" w14:textId="77777777" w:rsidR="004A51AC" w:rsidRPr="00B06A61" w:rsidRDefault="004A51AC" w:rsidP="00B06A61">
            <w:pPr>
              <w:spacing w:after="0"/>
              <w:jc w:val="left"/>
              <w:rPr>
                <w:rFonts w:asciiTheme="minorHAnsi" w:hAnsiTheme="minorHAnsi" w:cstheme="minorHAnsi"/>
                <w:szCs w:val="24"/>
              </w:rPr>
            </w:pPr>
          </w:p>
          <w:p w14:paraId="519E2980"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Elements involved: Emergency Management Center, SLCSO, SLCFD, SLCDOH, Traffic Congestion Management</w:t>
            </w:r>
          </w:p>
        </w:tc>
        <w:tc>
          <w:tcPr>
            <w:tcW w:w="4050" w:type="dxa"/>
            <w:shd w:val="clear" w:color="auto" w:fill="auto"/>
          </w:tcPr>
          <w:p w14:paraId="3BAAEB3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New project titled St. Lucie County Fiber Optic Cable Expansion added. Included stakeholders, elements, and TM01: Infrastructure-Based Traffic Surveillance (St. Lucie County Public Works Department) and TM03: Traffic Signal Control (St. Lucie County Public Works Department) SPs in project. </w:t>
            </w:r>
          </w:p>
        </w:tc>
      </w:tr>
      <w:tr w:rsidR="004A51AC" w:rsidRPr="00F832B4" w14:paraId="1DD8412B" w14:textId="77777777" w:rsidTr="004A51AC">
        <w:trPr>
          <w:cantSplit/>
        </w:trPr>
        <w:tc>
          <w:tcPr>
            <w:tcW w:w="2515" w:type="dxa"/>
            <w:shd w:val="clear" w:color="auto" w:fill="auto"/>
          </w:tcPr>
          <w:p w14:paraId="17778C3F"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Broward County Traffic Signal Data Dissemination</w:t>
            </w:r>
          </w:p>
        </w:tc>
        <w:tc>
          <w:tcPr>
            <w:tcW w:w="6480" w:type="dxa"/>
            <w:shd w:val="clear" w:color="auto" w:fill="auto"/>
          </w:tcPr>
          <w:p w14:paraId="604C109F"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Broward County is considering implementation of a travel time system which will send traffic signal timing data to a cloud-based analytic system, owned and operated by a third party, which will provide the travel time data to data subscribers such as Audi and BMW. The Broward County traffic system is managed by </w:t>
            </w:r>
            <w:proofErr w:type="spellStart"/>
            <w:r w:rsidRPr="00B06A61">
              <w:rPr>
                <w:rFonts w:asciiTheme="minorHAnsi" w:hAnsiTheme="minorHAnsi" w:cstheme="minorHAnsi"/>
                <w:szCs w:val="24"/>
              </w:rPr>
              <w:t>TrafficWare’s</w:t>
            </w:r>
            <w:proofErr w:type="spellEnd"/>
            <w:r w:rsidRPr="00B06A61">
              <w:rPr>
                <w:rFonts w:asciiTheme="minorHAnsi" w:hAnsiTheme="minorHAnsi" w:cstheme="minorHAnsi"/>
                <w:szCs w:val="24"/>
              </w:rPr>
              <w:t xml:space="preserve"> </w:t>
            </w:r>
            <w:proofErr w:type="spellStart"/>
            <w:r w:rsidRPr="00B06A61">
              <w:rPr>
                <w:rFonts w:asciiTheme="minorHAnsi" w:hAnsiTheme="minorHAnsi" w:cstheme="minorHAnsi"/>
                <w:szCs w:val="24"/>
              </w:rPr>
              <w:t>ATMS.now</w:t>
            </w:r>
            <w:proofErr w:type="spellEnd"/>
            <w:r w:rsidRPr="00B06A61">
              <w:rPr>
                <w:rFonts w:asciiTheme="minorHAnsi" w:hAnsiTheme="minorHAnsi" w:cstheme="minorHAnsi"/>
                <w:szCs w:val="24"/>
              </w:rPr>
              <w:t xml:space="preserve">. Traffic signal timing data will be uploaded to </w:t>
            </w:r>
            <w:proofErr w:type="spellStart"/>
            <w:r w:rsidRPr="00B06A61">
              <w:rPr>
                <w:rFonts w:asciiTheme="minorHAnsi" w:hAnsiTheme="minorHAnsi" w:cstheme="minorHAnsi"/>
                <w:szCs w:val="24"/>
              </w:rPr>
              <w:t>TrafficWare’s</w:t>
            </w:r>
            <w:proofErr w:type="spellEnd"/>
            <w:r w:rsidRPr="00B06A61">
              <w:rPr>
                <w:rFonts w:asciiTheme="minorHAnsi" w:hAnsiTheme="minorHAnsi" w:cstheme="minorHAnsi"/>
                <w:szCs w:val="24"/>
              </w:rPr>
              <w:t xml:space="preserve"> </w:t>
            </w:r>
            <w:proofErr w:type="spellStart"/>
            <w:r w:rsidRPr="00B06A61">
              <w:rPr>
                <w:rFonts w:asciiTheme="minorHAnsi" w:hAnsiTheme="minorHAnsi" w:cstheme="minorHAnsi"/>
                <w:szCs w:val="24"/>
              </w:rPr>
              <w:t>TidalWave</w:t>
            </w:r>
            <w:proofErr w:type="spellEnd"/>
            <w:r w:rsidRPr="00B06A61">
              <w:rPr>
                <w:rFonts w:asciiTheme="minorHAnsi" w:hAnsiTheme="minorHAnsi" w:cstheme="minorHAnsi"/>
                <w:szCs w:val="24"/>
              </w:rPr>
              <w:t xml:space="preserve"> system and the data will be communicated to the cloud-based data analytic system. This project will be investigated and may be added in to the District 4/6 RITSA.</w:t>
            </w:r>
          </w:p>
        </w:tc>
        <w:tc>
          <w:tcPr>
            <w:tcW w:w="4050" w:type="dxa"/>
            <w:shd w:val="clear" w:color="auto" w:fill="auto"/>
          </w:tcPr>
          <w:p w14:paraId="61268564"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Added Broward County Traffic Signal Data Dissemination Project.</w:t>
            </w:r>
          </w:p>
        </w:tc>
      </w:tr>
      <w:tr w:rsidR="004A51AC" w:rsidRPr="003663C0" w14:paraId="2839411E" w14:textId="77777777" w:rsidTr="004A51AC">
        <w:trPr>
          <w:cantSplit/>
        </w:trPr>
        <w:tc>
          <w:tcPr>
            <w:tcW w:w="2515" w:type="dxa"/>
            <w:shd w:val="clear" w:color="auto" w:fill="auto"/>
          </w:tcPr>
          <w:p w14:paraId="0C48E16C"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lastRenderedPageBreak/>
              <w:t>Broward County Transit Connected and Autonomous Vehicle System</w:t>
            </w:r>
          </w:p>
        </w:tc>
        <w:tc>
          <w:tcPr>
            <w:tcW w:w="6480" w:type="dxa"/>
            <w:shd w:val="clear" w:color="auto" w:fill="auto"/>
          </w:tcPr>
          <w:p w14:paraId="62FC94B2"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Broward County Connected and Autonomous vehicle system: Add new project  with:</w:t>
            </w:r>
          </w:p>
          <w:p w14:paraId="0EE14DC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Description = “This project will add connected or autonomous vehicles to the Broward County Transit services.”</w:t>
            </w:r>
          </w:p>
          <w:p w14:paraId="747282D8"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Timeframe = Long</w:t>
            </w:r>
          </w:p>
        </w:tc>
        <w:tc>
          <w:tcPr>
            <w:tcW w:w="4050" w:type="dxa"/>
            <w:shd w:val="clear" w:color="auto" w:fill="auto"/>
          </w:tcPr>
          <w:p w14:paraId="68127C59"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New project added titled Broward County Transit Connected and Autonomous Vehicle System. Created new element for Broward County CV Field Equipment. Added new instance of VS16: Automated Vehicle Operations (Broward County). </w:t>
            </w:r>
          </w:p>
        </w:tc>
      </w:tr>
      <w:tr w:rsidR="004A51AC" w:rsidRPr="003663C0" w14:paraId="6F3BA8F9" w14:textId="77777777" w:rsidTr="004A51AC">
        <w:trPr>
          <w:cantSplit/>
        </w:trPr>
        <w:tc>
          <w:tcPr>
            <w:tcW w:w="2515" w:type="dxa"/>
            <w:shd w:val="clear" w:color="auto" w:fill="auto"/>
          </w:tcPr>
          <w:p w14:paraId="3783ED1F"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City of Boca Raton ATSPM System.</w:t>
            </w:r>
          </w:p>
        </w:tc>
        <w:tc>
          <w:tcPr>
            <w:tcW w:w="6480" w:type="dxa"/>
            <w:shd w:val="clear" w:color="auto" w:fill="auto"/>
          </w:tcPr>
          <w:p w14:paraId="5B2C9434"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City of Boca Raton: A Signal Performance Measurement project funded by FDOT will be deployed on the US-1 corridor. A new signal performance project will be added to the RITSA.</w:t>
            </w:r>
          </w:p>
        </w:tc>
        <w:tc>
          <w:tcPr>
            <w:tcW w:w="4050" w:type="dxa"/>
            <w:shd w:val="clear" w:color="auto" w:fill="auto"/>
          </w:tcPr>
          <w:p w14:paraId="583E75D7"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City of Boca Raton ATSPM System. Added new element for City of Boca Raton ATSPM System. Created new instance of DM02: Performance Monitoring (City of Boca Raton ATSPM). </w:t>
            </w:r>
          </w:p>
        </w:tc>
      </w:tr>
      <w:tr w:rsidR="004A51AC" w:rsidRPr="003663C0" w14:paraId="0C0DFAC2" w14:textId="77777777" w:rsidTr="004A51AC">
        <w:trPr>
          <w:cantSplit/>
        </w:trPr>
        <w:tc>
          <w:tcPr>
            <w:tcW w:w="2515" w:type="dxa"/>
            <w:shd w:val="clear" w:color="auto" w:fill="auto"/>
          </w:tcPr>
          <w:p w14:paraId="5ECE3990"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City of Boca Raton Signal Preemption</w:t>
            </w:r>
          </w:p>
        </w:tc>
        <w:tc>
          <w:tcPr>
            <w:tcW w:w="6480" w:type="dxa"/>
            <w:shd w:val="clear" w:color="auto" w:fill="auto"/>
          </w:tcPr>
          <w:p w14:paraId="288332BD"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City of Boca Raton: A Signal Preemption (</w:t>
            </w:r>
            <w:proofErr w:type="spellStart"/>
            <w:r w:rsidRPr="00B06A61">
              <w:rPr>
                <w:rFonts w:asciiTheme="minorHAnsi" w:hAnsiTheme="minorHAnsi" w:cstheme="minorHAnsi"/>
                <w:szCs w:val="24"/>
              </w:rPr>
              <w:t>Opticom</w:t>
            </w:r>
            <w:proofErr w:type="spellEnd"/>
            <w:r w:rsidRPr="00B06A61">
              <w:rPr>
                <w:rFonts w:asciiTheme="minorHAnsi" w:hAnsiTheme="minorHAnsi" w:cstheme="minorHAnsi"/>
                <w:szCs w:val="24"/>
              </w:rPr>
              <w:t>) System will be deployed on US-1 corridor. A new generic signal preemption project for the US -1 corridor will be added to the RITSA.</w:t>
            </w:r>
          </w:p>
        </w:tc>
        <w:tc>
          <w:tcPr>
            <w:tcW w:w="4050" w:type="dxa"/>
            <w:shd w:val="clear" w:color="auto" w:fill="auto"/>
          </w:tcPr>
          <w:p w14:paraId="4C3E45F1"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City of Boca Raton Signal Preemption. Included PS03: Emergency Vehicle Preemption (City of Boca Raton) SP in the project. </w:t>
            </w:r>
          </w:p>
        </w:tc>
      </w:tr>
      <w:tr w:rsidR="004A51AC" w:rsidRPr="003663C0" w14:paraId="05504756" w14:textId="77777777" w:rsidTr="004A51AC">
        <w:trPr>
          <w:cantSplit/>
        </w:trPr>
        <w:tc>
          <w:tcPr>
            <w:tcW w:w="2515" w:type="dxa"/>
            <w:shd w:val="clear" w:color="auto" w:fill="auto"/>
          </w:tcPr>
          <w:p w14:paraId="0F598D8A" w14:textId="77777777" w:rsidR="004A51AC" w:rsidRPr="00B06A61" w:rsidRDefault="004A51AC" w:rsidP="00B06A61">
            <w:pPr>
              <w:spacing w:after="0"/>
              <w:jc w:val="left"/>
              <w:rPr>
                <w:rFonts w:asciiTheme="minorHAnsi" w:hAnsiTheme="minorHAnsi" w:cstheme="minorHAnsi"/>
                <w:szCs w:val="24"/>
              </w:rPr>
            </w:pPr>
            <w:r w:rsidRPr="003F1E29">
              <w:rPr>
                <w:rFonts w:asciiTheme="minorHAnsi" w:hAnsiTheme="minorHAnsi" w:cstheme="minorHAnsi"/>
                <w:szCs w:val="24"/>
              </w:rPr>
              <w:t>City of Boca Raton TMC and FDOT District 4 Palm Beach TMC Integration</w:t>
            </w:r>
          </w:p>
        </w:tc>
        <w:tc>
          <w:tcPr>
            <w:tcW w:w="6480" w:type="dxa"/>
            <w:shd w:val="clear" w:color="auto" w:fill="auto"/>
          </w:tcPr>
          <w:p w14:paraId="7997AF49"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City of Boca Raton: The City of Boca Raton TMC will be integrated with the FDOT District 4 Palm Beach TMC to support the sharing of CCTV images. A new project related to the integration of the City of Boca Raton TMC with the FDOT District 4 Palm Beach TMC will added to the RITSA.</w:t>
            </w:r>
          </w:p>
        </w:tc>
        <w:tc>
          <w:tcPr>
            <w:tcW w:w="4050" w:type="dxa"/>
            <w:shd w:val="clear" w:color="auto" w:fill="auto"/>
          </w:tcPr>
          <w:p w14:paraId="4B2C80A6"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City of Boca Raton TMC and FDOT District 4 Palm Beach TMC Integration. Added FDOT District 4 Palm Beach TMC element to TM07: Regional Traffic Management (City of Boca Raton) SP and included in the project. </w:t>
            </w:r>
          </w:p>
        </w:tc>
      </w:tr>
      <w:tr w:rsidR="004A51AC" w:rsidRPr="003663C0" w14:paraId="1BEF9AB9" w14:textId="77777777" w:rsidTr="004A51AC">
        <w:trPr>
          <w:cantSplit/>
        </w:trPr>
        <w:tc>
          <w:tcPr>
            <w:tcW w:w="2515" w:type="dxa"/>
            <w:shd w:val="clear" w:color="auto" w:fill="auto"/>
          </w:tcPr>
          <w:p w14:paraId="73CD5859"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lastRenderedPageBreak/>
              <w:t>County and Local ATSPM System</w:t>
            </w:r>
          </w:p>
        </w:tc>
        <w:tc>
          <w:tcPr>
            <w:tcW w:w="6480" w:type="dxa"/>
            <w:shd w:val="clear" w:color="auto" w:fill="auto"/>
          </w:tcPr>
          <w:p w14:paraId="27C351AF"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Signal Performance Measurement (SPM) functionalities are being implemented signal systems across the county. A generic SPM project with ongoing status will be added to the RITSA.</w:t>
            </w:r>
          </w:p>
        </w:tc>
        <w:tc>
          <w:tcPr>
            <w:tcW w:w="4050" w:type="dxa"/>
            <w:shd w:val="clear" w:color="auto" w:fill="auto"/>
          </w:tcPr>
          <w:p w14:paraId="0B216A17"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Created new element, County and Local ATSPM System. Created new instance of DM02: Performance Monitoring (County and Local ATSPM). Created a new project titled County and Local ATSPM System. </w:t>
            </w:r>
          </w:p>
        </w:tc>
      </w:tr>
      <w:tr w:rsidR="004A51AC" w:rsidRPr="003663C0" w14:paraId="30AFCD05" w14:textId="77777777" w:rsidTr="004A51AC">
        <w:trPr>
          <w:cantSplit/>
        </w:trPr>
        <w:tc>
          <w:tcPr>
            <w:tcW w:w="2515" w:type="dxa"/>
            <w:shd w:val="clear" w:color="auto" w:fill="auto"/>
          </w:tcPr>
          <w:p w14:paraId="520F5EAF" w14:textId="77777777" w:rsidR="004A51AC" w:rsidRPr="00B06A61" w:rsidRDefault="004A51AC" w:rsidP="00B06A61">
            <w:pPr>
              <w:spacing w:after="0"/>
              <w:jc w:val="left"/>
              <w:rPr>
                <w:rFonts w:asciiTheme="minorHAnsi" w:hAnsiTheme="minorHAnsi" w:cstheme="minorHAnsi"/>
                <w:szCs w:val="24"/>
              </w:rPr>
            </w:pPr>
            <w:r>
              <w:rPr>
                <w:rFonts w:asciiTheme="minorHAnsi" w:hAnsiTheme="minorHAnsi" w:cstheme="minorHAnsi"/>
                <w:szCs w:val="24"/>
              </w:rPr>
              <w:t xml:space="preserve">County and Local </w:t>
            </w:r>
            <w:proofErr w:type="spellStart"/>
            <w:r>
              <w:rPr>
                <w:rFonts w:asciiTheme="minorHAnsi" w:hAnsiTheme="minorHAnsi" w:cstheme="minorHAnsi"/>
                <w:szCs w:val="24"/>
              </w:rPr>
              <w:t>SPaT</w:t>
            </w:r>
            <w:proofErr w:type="spellEnd"/>
          </w:p>
        </w:tc>
        <w:tc>
          <w:tcPr>
            <w:tcW w:w="6480" w:type="dxa"/>
            <w:shd w:val="clear" w:color="auto" w:fill="auto"/>
          </w:tcPr>
          <w:p w14:paraId="32B0313F" w14:textId="77777777" w:rsidR="004A51AC" w:rsidRPr="00B06A61" w:rsidRDefault="004A51AC" w:rsidP="00B06A61">
            <w:pPr>
              <w:spacing w:after="0"/>
              <w:jc w:val="left"/>
              <w:rPr>
                <w:rFonts w:asciiTheme="minorHAnsi" w:hAnsiTheme="minorHAnsi" w:cstheme="minorHAnsi"/>
                <w:szCs w:val="24"/>
              </w:rPr>
            </w:pPr>
            <w:r>
              <w:rPr>
                <w:rFonts w:asciiTheme="minorHAnsi" w:hAnsiTheme="minorHAnsi" w:cstheme="minorHAnsi"/>
                <w:szCs w:val="24"/>
              </w:rPr>
              <w:t xml:space="preserve">Add a generic </w:t>
            </w:r>
            <w:proofErr w:type="spellStart"/>
            <w:r>
              <w:rPr>
                <w:rFonts w:asciiTheme="minorHAnsi" w:hAnsiTheme="minorHAnsi" w:cstheme="minorHAnsi"/>
                <w:szCs w:val="24"/>
              </w:rPr>
              <w:t>SPaT</w:t>
            </w:r>
            <w:proofErr w:type="spellEnd"/>
            <w:r>
              <w:rPr>
                <w:rFonts w:asciiTheme="minorHAnsi" w:hAnsiTheme="minorHAnsi" w:cstheme="minorHAnsi"/>
                <w:szCs w:val="24"/>
              </w:rPr>
              <w:t xml:space="preserve"> project for County and Local reference.</w:t>
            </w:r>
          </w:p>
        </w:tc>
        <w:tc>
          <w:tcPr>
            <w:tcW w:w="4050" w:type="dxa"/>
            <w:shd w:val="clear" w:color="auto" w:fill="auto"/>
          </w:tcPr>
          <w:p w14:paraId="2C5E1747" w14:textId="77777777" w:rsidR="004A51AC" w:rsidRPr="00B06A61" w:rsidRDefault="004A51AC" w:rsidP="00B06A61">
            <w:pPr>
              <w:spacing w:after="0"/>
              <w:jc w:val="left"/>
              <w:rPr>
                <w:rFonts w:asciiTheme="minorHAnsi" w:hAnsiTheme="minorHAnsi" w:cstheme="minorHAnsi"/>
                <w:szCs w:val="24"/>
              </w:rPr>
            </w:pPr>
            <w:r>
              <w:rPr>
                <w:rFonts w:asciiTheme="minorHAnsi" w:hAnsiTheme="minorHAnsi" w:cstheme="minorHAnsi"/>
                <w:szCs w:val="24"/>
              </w:rPr>
              <w:t xml:space="preserve">Added new project titled County and Local </w:t>
            </w:r>
            <w:proofErr w:type="spellStart"/>
            <w:r>
              <w:rPr>
                <w:rFonts w:asciiTheme="minorHAnsi" w:hAnsiTheme="minorHAnsi" w:cstheme="minorHAnsi"/>
                <w:szCs w:val="24"/>
              </w:rPr>
              <w:t>SPaT</w:t>
            </w:r>
            <w:proofErr w:type="spellEnd"/>
            <w:r>
              <w:rPr>
                <w:rFonts w:asciiTheme="minorHAnsi" w:hAnsiTheme="minorHAnsi" w:cstheme="minorHAnsi"/>
                <w:szCs w:val="24"/>
              </w:rPr>
              <w:t xml:space="preserve"> project.</w:t>
            </w:r>
          </w:p>
        </w:tc>
      </w:tr>
      <w:tr w:rsidR="004A51AC" w:rsidRPr="003663C0" w14:paraId="6B9C781F" w14:textId="77777777" w:rsidTr="004A51AC">
        <w:trPr>
          <w:cantSplit/>
        </w:trPr>
        <w:tc>
          <w:tcPr>
            <w:tcW w:w="2515" w:type="dxa"/>
            <w:shd w:val="clear" w:color="auto" w:fill="auto"/>
          </w:tcPr>
          <w:p w14:paraId="63590491"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FDOT District 4 Connected Freight Priority System Deployment (CFPSD)</w:t>
            </w:r>
          </w:p>
        </w:tc>
        <w:tc>
          <w:tcPr>
            <w:tcW w:w="6480" w:type="dxa"/>
            <w:shd w:val="clear" w:color="auto" w:fill="auto"/>
          </w:tcPr>
          <w:p w14:paraId="69112104"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Connected Freight Priority System Deployment (CFPSD): Add new project with:</w:t>
            </w:r>
          </w:p>
          <w:p w14:paraId="512C7756"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Description = This system includes safety and mobility applications. </w:t>
            </w:r>
            <w:proofErr w:type="gramStart"/>
            <w:r w:rsidRPr="00B06A61">
              <w:rPr>
                <w:rFonts w:asciiTheme="minorHAnsi" w:hAnsiTheme="minorHAnsi" w:cstheme="minorHAnsi"/>
                <w:szCs w:val="24"/>
              </w:rPr>
              <w:t>including</w:t>
            </w:r>
            <w:proofErr w:type="gramEnd"/>
            <w:r w:rsidRPr="00B06A61">
              <w:rPr>
                <w:rFonts w:asciiTheme="minorHAnsi" w:hAnsiTheme="minorHAnsi" w:cstheme="minorHAnsi"/>
                <w:szCs w:val="24"/>
              </w:rPr>
              <w:t xml:space="preserve"> freight signal priority. The project will include Connected Vehicle infrastructure be installed along corridors and at traffic signals.</w:t>
            </w:r>
          </w:p>
          <w:p w14:paraId="31EAF2C3"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Timeframe = Medium</w:t>
            </w:r>
          </w:p>
        </w:tc>
        <w:tc>
          <w:tcPr>
            <w:tcW w:w="4050" w:type="dxa"/>
            <w:shd w:val="clear" w:color="auto" w:fill="auto"/>
          </w:tcPr>
          <w:p w14:paraId="1D6FF87C"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FDOT District 4 Connected Freight Priority System Deployment (CFPSD). Added new element for FDOT District 4 CV Field Equipment. Created an instance of CVO06: Freight Signal Priority (FDOT District 4). </w:t>
            </w:r>
          </w:p>
        </w:tc>
      </w:tr>
      <w:tr w:rsidR="004A51AC" w:rsidRPr="003663C0" w14:paraId="2698F906" w14:textId="77777777" w:rsidTr="004A51AC">
        <w:trPr>
          <w:cantSplit/>
        </w:trPr>
        <w:tc>
          <w:tcPr>
            <w:tcW w:w="2515" w:type="dxa"/>
            <w:shd w:val="clear" w:color="auto" w:fill="auto"/>
          </w:tcPr>
          <w:p w14:paraId="6CB93D9D"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FDOT District 4 Henry Kinney Tunnel Over-Height Vehicle Detection System</w:t>
            </w:r>
          </w:p>
        </w:tc>
        <w:tc>
          <w:tcPr>
            <w:tcW w:w="6480" w:type="dxa"/>
            <w:shd w:val="clear" w:color="auto" w:fill="auto"/>
          </w:tcPr>
          <w:p w14:paraId="197D8FB9"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Henry Kinney Tunnel Over-Height Vehicle Detection System: Include system in new architecture. Currently in design, FM# 439714-1.</w:t>
            </w:r>
          </w:p>
          <w:p w14:paraId="00FF5E0A"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Description = This is system is being implemented with additional ATMS to expend the existing network.</w:t>
            </w:r>
          </w:p>
          <w:p w14:paraId="5FC75117"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Timeframe = Short</w:t>
            </w:r>
          </w:p>
        </w:tc>
        <w:tc>
          <w:tcPr>
            <w:tcW w:w="4050" w:type="dxa"/>
            <w:shd w:val="clear" w:color="auto" w:fill="auto"/>
          </w:tcPr>
          <w:p w14:paraId="7C7EC6A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FDOT District 4 Henry Kinney Tunnel Over-Height Vehicle Detection System. Created new instance of VS11: Oversize Vehicle Warning (FDOT District 4 Henry Kinney Tunnel). </w:t>
            </w:r>
          </w:p>
        </w:tc>
      </w:tr>
      <w:tr w:rsidR="004A51AC" w:rsidRPr="003663C0" w14:paraId="5394E718" w14:textId="77777777" w:rsidTr="004A51AC">
        <w:trPr>
          <w:cantSplit/>
        </w:trPr>
        <w:tc>
          <w:tcPr>
            <w:tcW w:w="2515" w:type="dxa"/>
            <w:shd w:val="clear" w:color="auto" w:fill="auto"/>
          </w:tcPr>
          <w:p w14:paraId="55961FBD"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FDOT District 4 Moveable Bridge Operations Integration</w:t>
            </w:r>
          </w:p>
        </w:tc>
        <w:tc>
          <w:tcPr>
            <w:tcW w:w="6480" w:type="dxa"/>
            <w:shd w:val="clear" w:color="auto" w:fill="auto"/>
          </w:tcPr>
          <w:p w14:paraId="7B4C7737"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Moveable Bridge Operations Integration: Include system in new architecture. Currently funded, FM# 444120-1.</w:t>
            </w:r>
          </w:p>
          <w:p w14:paraId="3F8665DA"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Description = This system would provide real-time coverage of moveable bridge operations to and data related to bridge openings and status.</w:t>
            </w:r>
          </w:p>
          <w:p w14:paraId="21FE3330"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Timeframe = Short</w:t>
            </w:r>
          </w:p>
        </w:tc>
        <w:tc>
          <w:tcPr>
            <w:tcW w:w="4050" w:type="dxa"/>
            <w:shd w:val="clear" w:color="auto" w:fill="auto"/>
          </w:tcPr>
          <w:p w14:paraId="2FFE8DDB"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project FDOT District 4 Moveable Bridge Operations Integration. </w:t>
            </w:r>
          </w:p>
        </w:tc>
      </w:tr>
      <w:tr w:rsidR="004A51AC" w:rsidRPr="003663C0" w14:paraId="0ED93BC6" w14:textId="77777777" w:rsidTr="004A51AC">
        <w:trPr>
          <w:cantSplit/>
        </w:trPr>
        <w:tc>
          <w:tcPr>
            <w:tcW w:w="2515" w:type="dxa"/>
            <w:shd w:val="clear" w:color="auto" w:fill="auto"/>
          </w:tcPr>
          <w:p w14:paraId="12726A13"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lastRenderedPageBreak/>
              <w:t>FDOT District 4 Railroad Crossing By-pass System</w:t>
            </w:r>
          </w:p>
        </w:tc>
        <w:tc>
          <w:tcPr>
            <w:tcW w:w="6480" w:type="dxa"/>
            <w:shd w:val="clear" w:color="auto" w:fill="auto"/>
          </w:tcPr>
          <w:p w14:paraId="4A5C1306"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Railroad Crossing By-pass System: Include system in new architecture. Currently in design, FM# 441759-1.</w:t>
            </w:r>
          </w:p>
          <w:p w14:paraId="4952A8E4"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Description = This system would provide travelers with information regarding extended at-grade crossing blockages due to freight activity.</w:t>
            </w:r>
          </w:p>
          <w:p w14:paraId="03261942"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Timeframe = Short</w:t>
            </w:r>
          </w:p>
        </w:tc>
        <w:tc>
          <w:tcPr>
            <w:tcW w:w="4050" w:type="dxa"/>
            <w:shd w:val="clear" w:color="auto" w:fill="auto"/>
          </w:tcPr>
          <w:p w14:paraId="67A3B810"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FDOT District 4 Railroad Crossing By-pass System. Created new instance of TM14: Advanced Railroad Grade Crossing (FDOT District 4). </w:t>
            </w:r>
          </w:p>
        </w:tc>
      </w:tr>
      <w:tr w:rsidR="004A51AC" w:rsidRPr="003663C0" w14:paraId="6FB519E4" w14:textId="77777777" w:rsidTr="004A51AC">
        <w:trPr>
          <w:cantSplit/>
        </w:trPr>
        <w:tc>
          <w:tcPr>
            <w:tcW w:w="2515" w:type="dxa"/>
            <w:shd w:val="clear" w:color="auto" w:fill="auto"/>
          </w:tcPr>
          <w:p w14:paraId="3ED6CC02"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FDOT District 6 Keys COAST</w:t>
            </w:r>
          </w:p>
        </w:tc>
        <w:tc>
          <w:tcPr>
            <w:tcW w:w="6480" w:type="dxa"/>
            <w:shd w:val="clear" w:color="auto" w:fill="auto"/>
          </w:tcPr>
          <w:p w14:paraId="515D4197"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FDOT District 6 Florida Keys COAST Connected Vehicles and ATSPM Pilot Project: Add new project with:</w:t>
            </w:r>
          </w:p>
          <w:p w14:paraId="01AA2808"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Description = Currently, FDOT District 6 is in the planning stages of their first District-led connected and automated vehicle (CAV) project, The Florida Keys Connecting Overseas to Advance Safe Travel (</w:t>
            </w:r>
            <w:proofErr w:type="spellStart"/>
            <w:r w:rsidRPr="00B06A61">
              <w:rPr>
                <w:rFonts w:asciiTheme="minorHAnsi" w:hAnsiTheme="minorHAnsi" w:cstheme="minorHAnsi"/>
                <w:szCs w:val="24"/>
              </w:rPr>
              <w:t>KeysCOAST</w:t>
            </w:r>
            <w:proofErr w:type="spellEnd"/>
            <w:r w:rsidRPr="00B06A61">
              <w:rPr>
                <w:rFonts w:asciiTheme="minorHAnsi" w:hAnsiTheme="minorHAnsi" w:cstheme="minorHAnsi"/>
                <w:szCs w:val="24"/>
              </w:rPr>
              <w:t xml:space="preserve">) project in which emerging safety and mobility solutions on US 1 (from MM 0.0 to MM 112.5) in Monroe County will be deployed to make this corridor future ready to serve the existing evacuation route to/from the Florida Keys. </w:t>
            </w:r>
          </w:p>
        </w:tc>
        <w:tc>
          <w:tcPr>
            <w:tcW w:w="4050" w:type="dxa"/>
            <w:shd w:val="clear" w:color="auto" w:fill="auto"/>
          </w:tcPr>
          <w:p w14:paraId="77CE7D24"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w:t>
            </w:r>
            <w:r>
              <w:rPr>
                <w:rFonts w:asciiTheme="minorHAnsi" w:hAnsiTheme="minorHAnsi" w:cstheme="minorHAnsi"/>
                <w:szCs w:val="24"/>
              </w:rPr>
              <w:t>6</w:t>
            </w:r>
            <w:r w:rsidRPr="00B06A61">
              <w:rPr>
                <w:rFonts w:asciiTheme="minorHAnsi" w:hAnsiTheme="minorHAnsi" w:cstheme="minorHAnsi"/>
                <w:szCs w:val="24"/>
              </w:rPr>
              <w:t xml:space="preserve"> new projects reflecting the scope of the FDOT District 6 Keys COAST project</w:t>
            </w:r>
            <w:r>
              <w:rPr>
                <w:rFonts w:asciiTheme="minorHAnsi" w:hAnsiTheme="minorHAnsi" w:cstheme="minorHAnsi"/>
                <w:szCs w:val="24"/>
              </w:rPr>
              <w:t xml:space="preserve"> addressing ATSPM, Drawbridge, Pedestrian/ Cyclist Safety, Signal Priority/ Preemption, Vehicle to Vehicle Safety, and Weigh Station</w:t>
            </w:r>
            <w:r w:rsidRPr="00B06A61">
              <w:rPr>
                <w:rFonts w:asciiTheme="minorHAnsi" w:hAnsiTheme="minorHAnsi" w:cstheme="minorHAnsi"/>
                <w:szCs w:val="24"/>
              </w:rPr>
              <w:t>.</w:t>
            </w:r>
          </w:p>
          <w:p w14:paraId="47A3BDCC" w14:textId="77777777" w:rsidR="004A51AC" w:rsidRPr="00B06A61" w:rsidRDefault="004A51AC" w:rsidP="00B06A61">
            <w:pPr>
              <w:spacing w:after="0"/>
              <w:jc w:val="left"/>
              <w:rPr>
                <w:rFonts w:asciiTheme="minorHAnsi" w:hAnsiTheme="minorHAnsi" w:cstheme="minorHAnsi"/>
                <w:szCs w:val="24"/>
              </w:rPr>
            </w:pPr>
          </w:p>
        </w:tc>
      </w:tr>
      <w:tr w:rsidR="004A51AC" w:rsidRPr="003663C0" w14:paraId="7722EE0A" w14:textId="77777777" w:rsidTr="004A51AC">
        <w:trPr>
          <w:cantSplit/>
        </w:trPr>
        <w:tc>
          <w:tcPr>
            <w:tcW w:w="2515" w:type="dxa"/>
            <w:shd w:val="clear" w:color="auto" w:fill="auto"/>
          </w:tcPr>
          <w:p w14:paraId="11AF376B"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lastRenderedPageBreak/>
              <w:t>FDOT District 6 Traffic Signal System Upgrade Monroe County</w:t>
            </w:r>
          </w:p>
        </w:tc>
        <w:tc>
          <w:tcPr>
            <w:tcW w:w="6480" w:type="dxa"/>
            <w:shd w:val="clear" w:color="auto" w:fill="auto"/>
          </w:tcPr>
          <w:p w14:paraId="09EDB374"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New project needed for Monroe County signal system operations from TMC.</w:t>
            </w:r>
          </w:p>
        </w:tc>
        <w:tc>
          <w:tcPr>
            <w:tcW w:w="4050" w:type="dxa"/>
            <w:shd w:val="clear" w:color="auto" w:fill="auto"/>
          </w:tcPr>
          <w:p w14:paraId="7F0A29BA"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New project, titled FDOT District 6 Traffic Signal System Upgrade Monroe County, added to cover FDOT signal operations in Monroe County and other locations. Added new elements: FDOT District 6 Traffic Signal System, FDOT District 6 ATSPM System, and FDOT District 6 Signal Field Equipment. Created new instances of SPs: </w:t>
            </w:r>
          </w:p>
          <w:p w14:paraId="43EFB470"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DM02: Performance Monitoring (FDOT District 6 ATSPM) and</w:t>
            </w:r>
          </w:p>
          <w:p w14:paraId="5DEA0DD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TM03: Traffic Signal Control (FDOT District 6). Also, included FDOT District 6 Traffic Signal System element in TM07: Regional Traffic Management (FDOT District 6).</w:t>
            </w:r>
          </w:p>
        </w:tc>
      </w:tr>
      <w:tr w:rsidR="004A51AC" w:rsidRPr="003663C0" w14:paraId="47D43D18" w14:textId="77777777" w:rsidTr="004A51AC">
        <w:trPr>
          <w:cantSplit/>
        </w:trPr>
        <w:tc>
          <w:tcPr>
            <w:tcW w:w="2515" w:type="dxa"/>
            <w:shd w:val="clear" w:color="auto" w:fill="auto"/>
          </w:tcPr>
          <w:p w14:paraId="1212E128"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FDOT District 6 TSMO Expansion</w:t>
            </w:r>
          </w:p>
        </w:tc>
        <w:tc>
          <w:tcPr>
            <w:tcW w:w="6480" w:type="dxa"/>
            <w:shd w:val="clear" w:color="auto" w:fill="auto"/>
          </w:tcPr>
          <w:p w14:paraId="7954882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FDOT District 6 TSM&amp;O Expansion: Add new project with:</w:t>
            </w:r>
          </w:p>
          <w:p w14:paraId="3AF945F2"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Description = Expansion of TSM&amp;O onto FDOT-owned arterials.</w:t>
            </w:r>
          </w:p>
          <w:p w14:paraId="07FD2ADC"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Timeframe = Medium</w:t>
            </w:r>
          </w:p>
        </w:tc>
        <w:tc>
          <w:tcPr>
            <w:tcW w:w="4050" w:type="dxa"/>
            <w:shd w:val="clear" w:color="auto" w:fill="auto"/>
          </w:tcPr>
          <w:p w14:paraId="1661FA83"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FDOT District 6 TSMO Expansion. Included TM01: Infrastructure-Based Traffic Surveillance (FDOT District 6) and TM03: Vehicle-Based Traffic Surveillance SPs in project. </w:t>
            </w:r>
          </w:p>
        </w:tc>
      </w:tr>
      <w:tr w:rsidR="004A51AC" w:rsidRPr="003663C0" w14:paraId="3F976136" w14:textId="77777777" w:rsidTr="004A51AC">
        <w:trPr>
          <w:cantSplit/>
        </w:trPr>
        <w:tc>
          <w:tcPr>
            <w:tcW w:w="2515" w:type="dxa"/>
            <w:shd w:val="clear" w:color="auto" w:fill="auto"/>
          </w:tcPr>
          <w:p w14:paraId="3438A2D4" w14:textId="77777777" w:rsidR="004A51AC" w:rsidRPr="00B06A61" w:rsidRDefault="004A51AC" w:rsidP="00B06A61">
            <w:pPr>
              <w:spacing w:after="0"/>
              <w:jc w:val="left"/>
              <w:rPr>
                <w:rFonts w:asciiTheme="minorHAnsi" w:hAnsiTheme="minorHAnsi" w:cstheme="minorHAnsi"/>
                <w:szCs w:val="24"/>
              </w:rPr>
            </w:pPr>
            <w:r w:rsidRPr="003F1E29">
              <w:rPr>
                <w:rFonts w:asciiTheme="minorHAnsi" w:hAnsiTheme="minorHAnsi" w:cstheme="minorHAnsi"/>
                <w:szCs w:val="24"/>
              </w:rPr>
              <w:t>Indian River County ITS Integration</w:t>
            </w:r>
          </w:p>
        </w:tc>
        <w:tc>
          <w:tcPr>
            <w:tcW w:w="6480" w:type="dxa"/>
            <w:shd w:val="clear" w:color="auto" w:fill="auto"/>
          </w:tcPr>
          <w:p w14:paraId="7BCB6213" w14:textId="77777777" w:rsidR="004A51AC" w:rsidRPr="00B06A61" w:rsidRDefault="004A51AC" w:rsidP="00B06A61">
            <w:pPr>
              <w:spacing w:after="0"/>
              <w:jc w:val="left"/>
              <w:rPr>
                <w:rFonts w:asciiTheme="minorHAnsi" w:hAnsiTheme="minorHAnsi" w:cstheme="minorHAnsi"/>
                <w:i/>
                <w:szCs w:val="24"/>
              </w:rPr>
            </w:pPr>
            <w:r w:rsidRPr="00B06A61">
              <w:rPr>
                <w:rFonts w:asciiTheme="minorHAnsi" w:hAnsiTheme="minorHAnsi" w:cstheme="minorHAnsi"/>
                <w:szCs w:val="24"/>
              </w:rPr>
              <w:t>Indian River County project to Integrate ITS system into the County Traffic Network: Add new project. - Add Indian River County project to Integrate ITS system into the County Traffic Network as a planned project.</w:t>
            </w:r>
          </w:p>
        </w:tc>
        <w:tc>
          <w:tcPr>
            <w:tcW w:w="4050" w:type="dxa"/>
            <w:shd w:val="clear" w:color="auto" w:fill="auto"/>
          </w:tcPr>
          <w:p w14:paraId="447E628C" w14:textId="77777777" w:rsidR="004A51AC" w:rsidRPr="00B06A61" w:rsidRDefault="004A51AC" w:rsidP="003F1E29">
            <w:pPr>
              <w:spacing w:after="0"/>
              <w:jc w:val="left"/>
              <w:rPr>
                <w:rFonts w:asciiTheme="minorHAnsi" w:hAnsiTheme="minorHAnsi" w:cstheme="minorHAnsi"/>
                <w:szCs w:val="24"/>
              </w:rPr>
            </w:pPr>
            <w:r>
              <w:rPr>
                <w:rFonts w:asciiTheme="minorHAnsi" w:hAnsiTheme="minorHAnsi" w:cstheme="minorHAnsi"/>
                <w:szCs w:val="24"/>
              </w:rPr>
              <w:t xml:space="preserve">Added new project titled </w:t>
            </w:r>
            <w:r w:rsidRPr="003F1E29">
              <w:rPr>
                <w:rFonts w:asciiTheme="minorHAnsi" w:hAnsiTheme="minorHAnsi" w:cstheme="minorHAnsi"/>
                <w:szCs w:val="24"/>
              </w:rPr>
              <w:t>Indian River County ITS Integration</w:t>
            </w:r>
            <w:r w:rsidRPr="00B06A61">
              <w:rPr>
                <w:rFonts w:asciiTheme="minorHAnsi" w:hAnsiTheme="minorHAnsi" w:cstheme="minorHAnsi"/>
                <w:szCs w:val="24"/>
              </w:rPr>
              <w:t>.</w:t>
            </w:r>
          </w:p>
        </w:tc>
      </w:tr>
      <w:tr w:rsidR="004A51AC" w:rsidRPr="003663C0" w14:paraId="4748456A" w14:textId="77777777" w:rsidTr="004A51AC">
        <w:trPr>
          <w:cantSplit/>
        </w:trPr>
        <w:tc>
          <w:tcPr>
            <w:tcW w:w="2515" w:type="dxa"/>
            <w:shd w:val="clear" w:color="auto" w:fill="auto"/>
          </w:tcPr>
          <w:p w14:paraId="2D7931FB"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lastRenderedPageBreak/>
              <w:t>Palm Beach County Traffic Signal</w:t>
            </w:r>
          </w:p>
        </w:tc>
        <w:tc>
          <w:tcPr>
            <w:tcW w:w="6480" w:type="dxa"/>
            <w:shd w:val="clear" w:color="auto" w:fill="auto"/>
          </w:tcPr>
          <w:p w14:paraId="1D7F2A1A"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The Palm Beach County TMC is taking over signals from different jurisdictions in Palm Beach County. A new project showing the interfaces among the Palm Beach County TMC and the signals from different jurisdictions will be added to the RITSA. </w:t>
            </w:r>
          </w:p>
        </w:tc>
        <w:tc>
          <w:tcPr>
            <w:tcW w:w="4050" w:type="dxa"/>
            <w:shd w:val="clear" w:color="auto" w:fill="auto"/>
          </w:tcPr>
          <w:p w14:paraId="327ED899"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a new project titled Palm Beach County Traffic Signal Project. Included County and Local Field Equipment element in TM03: Traffic Signal Control (Palm Beach County Traffic Division) SP and included it in the project. </w:t>
            </w:r>
          </w:p>
        </w:tc>
      </w:tr>
      <w:tr w:rsidR="004A51AC" w:rsidRPr="003663C0" w14:paraId="3997D764" w14:textId="77777777" w:rsidTr="004A51AC">
        <w:trPr>
          <w:cantSplit/>
        </w:trPr>
        <w:tc>
          <w:tcPr>
            <w:tcW w:w="2515" w:type="dxa"/>
            <w:shd w:val="clear" w:color="auto" w:fill="auto"/>
          </w:tcPr>
          <w:p w14:paraId="3A9BD990"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Palm Beach County Traffic Signal Data Dissemination</w:t>
            </w:r>
          </w:p>
        </w:tc>
        <w:tc>
          <w:tcPr>
            <w:tcW w:w="6480" w:type="dxa"/>
            <w:shd w:val="clear" w:color="auto" w:fill="auto"/>
          </w:tcPr>
          <w:p w14:paraId="07F62BED"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Palm Beach County is not investing in Connected and Autonomous Vehicle (CAV) technology but the County is partnering with CAV system vendors to get Signal Phase and Timing (</w:t>
            </w:r>
            <w:proofErr w:type="spellStart"/>
            <w:r w:rsidRPr="00B06A61">
              <w:rPr>
                <w:rFonts w:asciiTheme="minorHAnsi" w:hAnsiTheme="minorHAnsi" w:cstheme="minorHAnsi"/>
                <w:szCs w:val="24"/>
              </w:rPr>
              <w:t>SPaT</w:t>
            </w:r>
            <w:proofErr w:type="spellEnd"/>
            <w:r w:rsidRPr="00B06A61">
              <w:rPr>
                <w:rFonts w:asciiTheme="minorHAnsi" w:hAnsiTheme="minorHAnsi" w:cstheme="minorHAnsi"/>
                <w:szCs w:val="24"/>
              </w:rPr>
              <w:t xml:space="preserve">) data. A generic project related to </w:t>
            </w:r>
            <w:proofErr w:type="spellStart"/>
            <w:r w:rsidRPr="00B06A61">
              <w:rPr>
                <w:rFonts w:asciiTheme="minorHAnsi" w:hAnsiTheme="minorHAnsi" w:cstheme="minorHAnsi"/>
                <w:szCs w:val="24"/>
              </w:rPr>
              <w:t>SPaT</w:t>
            </w:r>
            <w:proofErr w:type="spellEnd"/>
            <w:r w:rsidRPr="00B06A61">
              <w:rPr>
                <w:rFonts w:asciiTheme="minorHAnsi" w:hAnsiTheme="minorHAnsi" w:cstheme="minorHAnsi"/>
                <w:szCs w:val="24"/>
              </w:rPr>
              <w:t xml:space="preserve"> data will be added to the RITSA.</w:t>
            </w:r>
          </w:p>
        </w:tc>
        <w:tc>
          <w:tcPr>
            <w:tcW w:w="4050" w:type="dxa"/>
            <w:shd w:val="clear" w:color="auto" w:fill="auto"/>
          </w:tcPr>
          <w:p w14:paraId="09FFE8EF"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Palm Beach County Traffic Signal Data Dissemination project. </w:t>
            </w:r>
          </w:p>
        </w:tc>
      </w:tr>
      <w:tr w:rsidR="004A51AC" w:rsidRPr="003663C0" w14:paraId="49A78292" w14:textId="77777777" w:rsidTr="004A51AC">
        <w:trPr>
          <w:cantSplit/>
        </w:trPr>
        <w:tc>
          <w:tcPr>
            <w:tcW w:w="2515" w:type="dxa"/>
            <w:shd w:val="clear" w:color="auto" w:fill="auto"/>
          </w:tcPr>
          <w:p w14:paraId="112EE482"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SFRTA Secondary Dispatch Relocation</w:t>
            </w:r>
          </w:p>
        </w:tc>
        <w:tc>
          <w:tcPr>
            <w:tcW w:w="6480" w:type="dxa"/>
            <w:shd w:val="clear" w:color="auto" w:fill="auto"/>
          </w:tcPr>
          <w:p w14:paraId="4F010626"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SFRTA Secondary Dispatch relocation: Add new project with:</w:t>
            </w:r>
          </w:p>
          <w:p w14:paraId="7555BF1C"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Description = This project would relocate the SFRTA’s backup dispatch center from its current location at the West Palm Beach Tri-Rail Station to the new Northern Layover Facility. This is contingent upon the completion of construction at the Northern Layover Facility.</w:t>
            </w:r>
          </w:p>
          <w:p w14:paraId="7591972B"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Timeframe = Medium</w:t>
            </w:r>
          </w:p>
        </w:tc>
        <w:tc>
          <w:tcPr>
            <w:tcW w:w="4050" w:type="dxa"/>
            <w:shd w:val="clear" w:color="auto" w:fill="auto"/>
          </w:tcPr>
          <w:p w14:paraId="6D615284"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SFRTA Secondary Dispatch Relocation. Included PT02: Transit Fixed-Route Operations (Tri-Rail Commuter Rail) SP in the project. </w:t>
            </w:r>
          </w:p>
        </w:tc>
      </w:tr>
      <w:tr w:rsidR="004A51AC" w:rsidRPr="003663C0" w14:paraId="1A42F0EF" w14:textId="77777777" w:rsidTr="004A51AC">
        <w:trPr>
          <w:cantSplit/>
        </w:trPr>
        <w:tc>
          <w:tcPr>
            <w:tcW w:w="2515" w:type="dxa"/>
            <w:shd w:val="clear" w:color="auto" w:fill="auto"/>
          </w:tcPr>
          <w:p w14:paraId="3A48F52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St. Lucie Advanced Transportation Management System (ATMS)</w:t>
            </w:r>
          </w:p>
        </w:tc>
        <w:tc>
          <w:tcPr>
            <w:tcW w:w="6480" w:type="dxa"/>
            <w:shd w:val="clear" w:color="auto" w:fill="auto"/>
          </w:tcPr>
          <w:p w14:paraId="1BF2ACE5"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St. Lucie Advanced Transportation Management System (ATMS) Master Plan: Add new project with:</w:t>
            </w:r>
          </w:p>
          <w:p w14:paraId="47DF9619"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Description = The master plan implements in 5 phases the infrastructure, equipment, and software to connect the City of Fort Pierce, City of Port St. Lucie, St. Lucie County and FDOT District 4 traffic management systems to a Traffic Management Center for coordination and control of all the systems.</w:t>
            </w:r>
          </w:p>
          <w:p w14:paraId="678E0CC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Timeframe = Short to Long</w:t>
            </w:r>
          </w:p>
        </w:tc>
        <w:tc>
          <w:tcPr>
            <w:tcW w:w="4050" w:type="dxa"/>
            <w:shd w:val="clear" w:color="auto" w:fill="auto"/>
          </w:tcPr>
          <w:p w14:paraId="4F8E1EDD"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St. Lucie Advanced Transportation Management System (ATMS). Included FDOT D4 FMS element in TM07: Regional Traffic Management (St. Lucie County) SP and included it in project. </w:t>
            </w:r>
          </w:p>
        </w:tc>
      </w:tr>
      <w:tr w:rsidR="004A51AC" w:rsidRPr="003663C0" w14:paraId="24CD2024" w14:textId="77777777" w:rsidTr="004A51AC">
        <w:trPr>
          <w:cantSplit/>
        </w:trPr>
        <w:tc>
          <w:tcPr>
            <w:tcW w:w="2515" w:type="dxa"/>
            <w:shd w:val="clear" w:color="auto" w:fill="auto"/>
          </w:tcPr>
          <w:p w14:paraId="1521C2D7"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lastRenderedPageBreak/>
              <w:t>St. Lucie ATMS Phase 1</w:t>
            </w:r>
          </w:p>
        </w:tc>
        <w:tc>
          <w:tcPr>
            <w:tcW w:w="6480" w:type="dxa"/>
            <w:shd w:val="clear" w:color="auto" w:fill="auto"/>
          </w:tcPr>
          <w:p w14:paraId="4B3C668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St. Lucie ATMS Phase 1: Add new project with:</w:t>
            </w:r>
          </w:p>
          <w:p w14:paraId="6737351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Description = Implementation of infrastructure, equipment, and software along select corridors of the State System to connect the City of Fort Pierce, St. Lucie County, and FDOT District 4 traffic management systems.</w:t>
            </w:r>
          </w:p>
          <w:p w14:paraId="4BFDB071"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Timeframe = short</w:t>
            </w:r>
          </w:p>
        </w:tc>
        <w:tc>
          <w:tcPr>
            <w:tcW w:w="4050" w:type="dxa"/>
            <w:shd w:val="clear" w:color="auto" w:fill="auto"/>
          </w:tcPr>
          <w:p w14:paraId="5E66B225"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St. Lucie ATMS Phase 1. Included TM07: Regional Traffic Management (St. Lucie County) SP in project. </w:t>
            </w:r>
          </w:p>
        </w:tc>
      </w:tr>
      <w:tr w:rsidR="004A51AC" w:rsidRPr="003663C0" w14:paraId="6481896F" w14:textId="77777777" w:rsidTr="004A51AC">
        <w:trPr>
          <w:cantSplit/>
        </w:trPr>
        <w:tc>
          <w:tcPr>
            <w:tcW w:w="2515" w:type="dxa"/>
            <w:shd w:val="clear" w:color="auto" w:fill="auto"/>
          </w:tcPr>
          <w:p w14:paraId="6C56D1BA"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St. Lucie County CCTV Expansion</w:t>
            </w:r>
          </w:p>
        </w:tc>
        <w:tc>
          <w:tcPr>
            <w:tcW w:w="6480" w:type="dxa"/>
            <w:shd w:val="clear" w:color="auto" w:fill="auto"/>
          </w:tcPr>
          <w:p w14:paraId="59B8C5C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St Lucie County CCTV Expansion: Add new project that represents the expansion of CCTV cameras at all signalized intersections maintained by St Lucie County. </w:t>
            </w:r>
          </w:p>
          <w:p w14:paraId="208945C8" w14:textId="77777777" w:rsidR="004A51AC" w:rsidRPr="00B06A61" w:rsidRDefault="004A51AC" w:rsidP="00B06A61">
            <w:pPr>
              <w:spacing w:after="0"/>
              <w:jc w:val="left"/>
              <w:rPr>
                <w:rFonts w:asciiTheme="minorHAnsi" w:hAnsiTheme="minorHAnsi" w:cstheme="minorHAnsi"/>
                <w:szCs w:val="24"/>
              </w:rPr>
            </w:pPr>
          </w:p>
          <w:p w14:paraId="4D46CA3E"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Elements involved: Traffic Congestion Management, Emergency Evacuations</w:t>
            </w:r>
          </w:p>
        </w:tc>
        <w:tc>
          <w:tcPr>
            <w:tcW w:w="4050" w:type="dxa"/>
            <w:shd w:val="clear" w:color="auto" w:fill="auto"/>
          </w:tcPr>
          <w:p w14:paraId="2FC99C65"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St. Lucie County CCTV Expansion. Included stakeholders, elements, and TM01: Infrastructure-Based Traffic Surveillance (St. Lucie County Public Works Department) SP in project. </w:t>
            </w:r>
          </w:p>
        </w:tc>
      </w:tr>
      <w:tr w:rsidR="004A51AC" w:rsidRPr="003663C0" w14:paraId="3D6F7D6D" w14:textId="77777777" w:rsidTr="004A51AC">
        <w:trPr>
          <w:cantSplit/>
        </w:trPr>
        <w:tc>
          <w:tcPr>
            <w:tcW w:w="2515" w:type="dxa"/>
            <w:shd w:val="clear" w:color="auto" w:fill="auto"/>
          </w:tcPr>
          <w:p w14:paraId="588250BF"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St. Lucie County TMC</w:t>
            </w:r>
          </w:p>
        </w:tc>
        <w:tc>
          <w:tcPr>
            <w:tcW w:w="6480" w:type="dxa"/>
            <w:shd w:val="clear" w:color="auto" w:fill="auto"/>
          </w:tcPr>
          <w:p w14:paraId="1A609F08"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St Lucie County TMC: Add new project that represents the construction of a traffic management center in a St Lucie County Facility </w:t>
            </w:r>
          </w:p>
          <w:p w14:paraId="07C1C21D" w14:textId="77777777" w:rsidR="004A51AC" w:rsidRPr="00B06A61" w:rsidRDefault="004A51AC" w:rsidP="00B06A61">
            <w:pPr>
              <w:spacing w:after="0"/>
              <w:jc w:val="left"/>
              <w:rPr>
                <w:rFonts w:asciiTheme="minorHAnsi" w:hAnsiTheme="minorHAnsi" w:cstheme="minorHAnsi"/>
                <w:szCs w:val="24"/>
              </w:rPr>
            </w:pPr>
          </w:p>
          <w:p w14:paraId="2F407B99"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Elements involved: Traffic Congestion Management, Emergency Evacuations</w:t>
            </w:r>
          </w:p>
        </w:tc>
        <w:tc>
          <w:tcPr>
            <w:tcW w:w="4050" w:type="dxa"/>
            <w:shd w:val="clear" w:color="auto" w:fill="auto"/>
          </w:tcPr>
          <w:p w14:paraId="57D264BD" w14:textId="77777777" w:rsidR="004A51AC" w:rsidRPr="00B06A61" w:rsidRDefault="004A51AC" w:rsidP="00B06A61">
            <w:pPr>
              <w:spacing w:after="0"/>
              <w:jc w:val="left"/>
              <w:rPr>
                <w:rFonts w:asciiTheme="minorHAnsi" w:hAnsiTheme="minorHAnsi" w:cstheme="minorHAnsi"/>
                <w:szCs w:val="24"/>
              </w:rPr>
            </w:pPr>
            <w:r w:rsidRPr="00B06A61">
              <w:rPr>
                <w:rFonts w:asciiTheme="minorHAnsi" w:hAnsiTheme="minorHAnsi" w:cstheme="minorHAnsi"/>
                <w:szCs w:val="24"/>
              </w:rPr>
              <w:t xml:space="preserve">Added new project titled St. Lucie County TMC. Added a new element titled St. Lucie County TMC and included it in TM01: Infrastructure-Based Traffic Surveillance (St. Lucie County Public Works Department) and TM07: Regional Traffic Management (St. Lucie County) SPs. </w:t>
            </w:r>
          </w:p>
        </w:tc>
      </w:tr>
    </w:tbl>
    <w:p w14:paraId="0178351E" w14:textId="77777777" w:rsidR="00122271" w:rsidRPr="003D79AC" w:rsidRDefault="00122271" w:rsidP="000D48FC"/>
    <w:p w14:paraId="7447A473" w14:textId="77777777" w:rsidR="002F16F4" w:rsidRDefault="002F16F4" w:rsidP="00033C30">
      <w:pPr>
        <w:pStyle w:val="Heading2"/>
        <w:numPr>
          <w:ilvl w:val="0"/>
          <w:numId w:val="0"/>
        </w:numPr>
        <w:ind w:left="720"/>
        <w:sectPr w:rsidR="002F16F4" w:rsidSect="00427B83">
          <w:headerReference w:type="default" r:id="rId28"/>
          <w:footerReference w:type="default" r:id="rId29"/>
          <w:pgSz w:w="15840" w:h="12240" w:orient="landscape"/>
          <w:pgMar w:top="1440" w:right="1440" w:bottom="1440" w:left="1440" w:header="720" w:footer="58" w:gutter="0"/>
          <w:cols w:space="720"/>
          <w:docGrid w:linePitch="360"/>
        </w:sectPr>
      </w:pPr>
    </w:p>
    <w:p w14:paraId="5B53CC57" w14:textId="77777777" w:rsidR="00033C30" w:rsidRPr="004338A5" w:rsidRDefault="00033C30" w:rsidP="00033C30">
      <w:pPr>
        <w:pStyle w:val="Heading2"/>
        <w:rPr>
          <w:rFonts w:asciiTheme="minorHAnsi" w:hAnsiTheme="minorHAnsi" w:cstheme="minorHAnsi"/>
        </w:rPr>
      </w:pPr>
      <w:bookmarkStart w:id="59" w:name="_Toc49451250"/>
      <w:r w:rsidRPr="004338A5">
        <w:rPr>
          <w:rFonts w:asciiTheme="minorHAnsi" w:hAnsiTheme="minorHAnsi" w:cstheme="minorHAnsi"/>
        </w:rPr>
        <w:lastRenderedPageBreak/>
        <w:t>Agreements</w:t>
      </w:r>
      <w:bookmarkEnd w:id="59"/>
    </w:p>
    <w:p w14:paraId="38D30F54" w14:textId="0C999BE7" w:rsidR="00033C30" w:rsidRPr="004338A5" w:rsidRDefault="00033C30" w:rsidP="00033C30">
      <w:pPr>
        <w:rPr>
          <w:rFonts w:asciiTheme="minorHAnsi" w:hAnsiTheme="minorHAnsi" w:cstheme="minorHAnsi"/>
        </w:rPr>
      </w:pPr>
      <w:r w:rsidRPr="004338A5">
        <w:rPr>
          <w:rFonts w:asciiTheme="minorHAnsi" w:hAnsiTheme="minorHAnsi" w:cstheme="minorHAnsi"/>
        </w:rPr>
        <w:t xml:space="preserve">The agreements </w:t>
      </w:r>
      <w:r w:rsidR="00BE7A43">
        <w:rPr>
          <w:rFonts w:asciiTheme="minorHAnsi" w:hAnsiTheme="minorHAnsi" w:cstheme="minorHAnsi"/>
        </w:rPr>
        <w:t xml:space="preserve">added to </w:t>
      </w:r>
      <w:r w:rsidRPr="004338A5">
        <w:rPr>
          <w:rFonts w:asciiTheme="minorHAnsi" w:hAnsiTheme="minorHAnsi" w:cstheme="minorHAnsi"/>
        </w:rPr>
        <w:t xml:space="preserve">the </w:t>
      </w:r>
      <w:r w:rsidR="003C6D36">
        <w:rPr>
          <w:rFonts w:asciiTheme="minorHAnsi" w:hAnsiTheme="minorHAnsi" w:cstheme="minorHAnsi"/>
        </w:rPr>
        <w:t>District 4/6 RITSA</w:t>
      </w:r>
      <w:r w:rsidRPr="004338A5">
        <w:rPr>
          <w:rFonts w:asciiTheme="minorHAnsi" w:hAnsiTheme="minorHAnsi" w:cstheme="minorHAnsi"/>
        </w:rPr>
        <w:t xml:space="preserve"> </w:t>
      </w:r>
      <w:r w:rsidR="004A51AC" w:rsidRPr="004338A5">
        <w:rPr>
          <w:rFonts w:asciiTheme="minorHAnsi" w:hAnsiTheme="minorHAnsi" w:cstheme="minorHAnsi"/>
        </w:rPr>
        <w:t xml:space="preserve">were reviewed and stakeholders provided inputs on the current list. </w:t>
      </w:r>
      <w:r w:rsidR="004A51AC">
        <w:rPr>
          <w:rFonts w:asciiTheme="minorHAnsi" w:hAnsiTheme="minorHAnsi" w:cstheme="minorHAnsi"/>
        </w:rPr>
        <w:t>Revisions to agreements and n</w:t>
      </w:r>
      <w:r w:rsidR="004A51AC" w:rsidRPr="004338A5">
        <w:rPr>
          <w:rFonts w:asciiTheme="minorHAnsi" w:hAnsiTheme="minorHAnsi" w:cstheme="minorHAnsi"/>
        </w:rPr>
        <w:t xml:space="preserve">ew agreements </w:t>
      </w:r>
      <w:r w:rsidR="004A51AC">
        <w:rPr>
          <w:rFonts w:asciiTheme="minorHAnsi" w:hAnsiTheme="minorHAnsi" w:cstheme="minorHAnsi"/>
        </w:rPr>
        <w:t>were</w:t>
      </w:r>
      <w:r w:rsidR="004A51AC" w:rsidRPr="004338A5">
        <w:rPr>
          <w:rFonts w:asciiTheme="minorHAnsi" w:hAnsiTheme="minorHAnsi" w:cstheme="minorHAnsi"/>
        </w:rPr>
        <w:t xml:space="preserve"> added </w:t>
      </w:r>
      <w:r w:rsidR="004A51AC">
        <w:rPr>
          <w:rFonts w:asciiTheme="minorHAnsi" w:hAnsiTheme="minorHAnsi" w:cstheme="minorHAnsi"/>
        </w:rPr>
        <w:t xml:space="preserve">as </w:t>
      </w:r>
      <w:r w:rsidR="004A51AC" w:rsidRPr="004338A5">
        <w:rPr>
          <w:rFonts w:asciiTheme="minorHAnsi" w:hAnsiTheme="minorHAnsi" w:cstheme="minorHAnsi"/>
          <w:szCs w:val="24"/>
        </w:rPr>
        <w:t>noted</w:t>
      </w:r>
      <w:r>
        <w:rPr>
          <w:rFonts w:asciiTheme="minorHAnsi" w:hAnsiTheme="minorHAnsi" w:cstheme="minorHAnsi"/>
        </w:rPr>
        <w:t xml:space="preserve"> in </w:t>
      </w:r>
      <w:r w:rsidR="00DE3C18">
        <w:rPr>
          <w:rFonts w:asciiTheme="minorHAnsi" w:hAnsiTheme="minorHAnsi" w:cstheme="minorHAnsi"/>
          <w:szCs w:val="24"/>
        </w:rPr>
        <w:fldChar w:fldCharType="begin"/>
      </w:r>
      <w:r w:rsidR="00DE3C18">
        <w:rPr>
          <w:rFonts w:asciiTheme="minorHAnsi" w:hAnsiTheme="minorHAnsi" w:cstheme="minorHAnsi"/>
        </w:rPr>
        <w:instrText xml:space="preserve"> REF _Ref37187517 \h </w:instrText>
      </w:r>
      <w:r w:rsidR="00DE3C18">
        <w:rPr>
          <w:rFonts w:asciiTheme="minorHAnsi" w:hAnsiTheme="minorHAnsi" w:cstheme="minorHAnsi"/>
          <w:szCs w:val="24"/>
        </w:rPr>
      </w:r>
      <w:r w:rsidR="00DE3C18">
        <w:rPr>
          <w:rFonts w:asciiTheme="minorHAnsi" w:hAnsiTheme="minorHAnsi" w:cstheme="minorHAnsi"/>
          <w:szCs w:val="24"/>
        </w:rPr>
        <w:fldChar w:fldCharType="separate"/>
      </w:r>
      <w:r w:rsidR="00DE3C18" w:rsidRPr="00770ECE">
        <w:rPr>
          <w:szCs w:val="24"/>
        </w:rPr>
        <w:t xml:space="preserve">Table </w:t>
      </w:r>
      <w:r w:rsidR="00DE3C18">
        <w:rPr>
          <w:noProof/>
          <w:szCs w:val="24"/>
        </w:rPr>
        <w:t>7</w:t>
      </w:r>
      <w:r w:rsidR="00DE3C18">
        <w:rPr>
          <w:rFonts w:asciiTheme="minorHAnsi" w:hAnsiTheme="minorHAnsi" w:cstheme="minorHAnsi"/>
          <w:szCs w:val="24"/>
        </w:rPr>
        <w:fldChar w:fldCharType="end"/>
      </w:r>
      <w:r w:rsidRPr="004338A5">
        <w:rPr>
          <w:rFonts w:asciiTheme="minorHAnsi" w:hAnsiTheme="minorHAnsi" w:cstheme="minorHAnsi"/>
        </w:rPr>
        <w:t>.</w:t>
      </w:r>
    </w:p>
    <w:p w14:paraId="11311DEE" w14:textId="77777777" w:rsidR="00033C30" w:rsidRPr="00033C30" w:rsidRDefault="00033C30" w:rsidP="00033C30">
      <w:pPr>
        <w:sectPr w:rsidR="00033C30" w:rsidRPr="00033C30" w:rsidSect="00427B83">
          <w:headerReference w:type="default" r:id="rId30"/>
          <w:footerReference w:type="default" r:id="rId31"/>
          <w:pgSz w:w="12240" w:h="15840"/>
          <w:pgMar w:top="1440" w:right="1440" w:bottom="1440" w:left="1440" w:header="720" w:footer="58" w:gutter="0"/>
          <w:cols w:space="720"/>
          <w:docGrid w:linePitch="360"/>
        </w:sectPr>
      </w:pPr>
    </w:p>
    <w:p w14:paraId="26E9AFBF" w14:textId="00321046" w:rsidR="00675480" w:rsidRPr="00770ECE" w:rsidRDefault="00770ECE" w:rsidP="00770ECE">
      <w:pPr>
        <w:pStyle w:val="Caption"/>
        <w:keepNext/>
        <w:jc w:val="center"/>
        <w:rPr>
          <w:sz w:val="24"/>
          <w:szCs w:val="24"/>
        </w:rPr>
      </w:pPr>
      <w:bookmarkStart w:id="60" w:name="_Ref37187517"/>
      <w:bookmarkStart w:id="61" w:name="_Toc54143332"/>
      <w:r w:rsidRPr="00770ECE">
        <w:rPr>
          <w:sz w:val="24"/>
          <w:szCs w:val="24"/>
        </w:rPr>
        <w:lastRenderedPageBreak/>
        <w:t xml:space="preserve">Table </w:t>
      </w:r>
      <w:r w:rsidRPr="00770ECE">
        <w:rPr>
          <w:sz w:val="24"/>
          <w:szCs w:val="24"/>
        </w:rPr>
        <w:fldChar w:fldCharType="begin"/>
      </w:r>
      <w:r w:rsidRPr="00770ECE">
        <w:rPr>
          <w:sz w:val="24"/>
          <w:szCs w:val="24"/>
        </w:rPr>
        <w:instrText xml:space="preserve"> SEQ Table \* ARABIC </w:instrText>
      </w:r>
      <w:r w:rsidRPr="00770ECE">
        <w:rPr>
          <w:sz w:val="24"/>
          <w:szCs w:val="24"/>
        </w:rPr>
        <w:fldChar w:fldCharType="separate"/>
      </w:r>
      <w:r w:rsidR="002629ED">
        <w:rPr>
          <w:noProof/>
          <w:sz w:val="24"/>
          <w:szCs w:val="24"/>
        </w:rPr>
        <w:t>7</w:t>
      </w:r>
      <w:r w:rsidRPr="00770ECE">
        <w:rPr>
          <w:sz w:val="24"/>
          <w:szCs w:val="24"/>
        </w:rPr>
        <w:fldChar w:fldCharType="end"/>
      </w:r>
      <w:bookmarkEnd w:id="60"/>
      <w:r w:rsidRPr="00770ECE">
        <w:rPr>
          <w:sz w:val="24"/>
          <w:szCs w:val="24"/>
        </w:rPr>
        <w:t xml:space="preserve"> </w:t>
      </w:r>
      <w:r w:rsidR="001A7FAE" w:rsidRPr="00770ECE">
        <w:rPr>
          <w:rFonts w:asciiTheme="minorHAnsi" w:hAnsiTheme="minorHAnsi" w:cstheme="minorHAnsi"/>
          <w:sz w:val="24"/>
          <w:szCs w:val="24"/>
        </w:rPr>
        <w:t>Agreements</w:t>
      </w:r>
      <w:bookmarkEnd w:id="61"/>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780"/>
        <w:gridCol w:w="6510"/>
        <w:gridCol w:w="1975"/>
      </w:tblGrid>
      <w:tr w:rsidR="004A51AC" w:rsidRPr="00742978" w14:paraId="188F32AE" w14:textId="77777777" w:rsidTr="004A51AC">
        <w:trPr>
          <w:cantSplit/>
          <w:tblHeader/>
        </w:trPr>
        <w:tc>
          <w:tcPr>
            <w:tcW w:w="3780" w:type="dxa"/>
            <w:shd w:val="clear" w:color="auto" w:fill="1F4E79" w:themeFill="accent5" w:themeFillShade="80"/>
            <w:vAlign w:val="center"/>
          </w:tcPr>
          <w:p w14:paraId="3CAFE414" w14:textId="74FABEC9" w:rsidR="004A51AC" w:rsidRPr="00742978" w:rsidRDefault="004A51AC" w:rsidP="00DE3C18">
            <w:pPr>
              <w:spacing w:after="0"/>
              <w:jc w:val="center"/>
              <w:rPr>
                <w:rFonts w:asciiTheme="minorHAnsi" w:hAnsiTheme="minorHAnsi" w:cstheme="minorHAnsi"/>
                <w:b/>
                <w:bCs/>
                <w:color w:val="FFFFFF"/>
                <w:sz w:val="22"/>
                <w:szCs w:val="24"/>
              </w:rPr>
            </w:pPr>
            <w:r>
              <w:rPr>
                <w:rFonts w:asciiTheme="minorHAnsi" w:hAnsiTheme="minorHAnsi" w:cstheme="minorHAnsi"/>
                <w:b/>
                <w:bCs/>
                <w:color w:val="FFFFFF"/>
                <w:sz w:val="22"/>
                <w:szCs w:val="24"/>
              </w:rPr>
              <w:t>Agreement</w:t>
            </w:r>
          </w:p>
        </w:tc>
        <w:tc>
          <w:tcPr>
            <w:tcW w:w="6510" w:type="dxa"/>
            <w:shd w:val="clear" w:color="auto" w:fill="1F4E79" w:themeFill="accent5" w:themeFillShade="80"/>
            <w:vAlign w:val="center"/>
          </w:tcPr>
          <w:p w14:paraId="42CDA649" w14:textId="49A0DF45" w:rsidR="004A51AC" w:rsidRPr="00742978" w:rsidRDefault="004A51AC" w:rsidP="00DE3C18">
            <w:pPr>
              <w:spacing w:after="0"/>
              <w:jc w:val="center"/>
              <w:rPr>
                <w:rFonts w:asciiTheme="minorHAnsi" w:hAnsiTheme="minorHAnsi" w:cstheme="minorHAnsi"/>
                <w:b/>
                <w:bCs/>
                <w:color w:val="FFFFFF"/>
                <w:sz w:val="22"/>
                <w:szCs w:val="24"/>
              </w:rPr>
            </w:pPr>
            <w:r>
              <w:rPr>
                <w:rFonts w:asciiTheme="minorHAnsi" w:hAnsiTheme="minorHAnsi" w:cstheme="minorHAnsi"/>
                <w:b/>
                <w:bCs/>
                <w:color w:val="FFFFFF"/>
                <w:sz w:val="22"/>
                <w:szCs w:val="24"/>
              </w:rPr>
              <w:t>Stakeholder Comment / Recommended Disposition</w:t>
            </w:r>
          </w:p>
        </w:tc>
        <w:tc>
          <w:tcPr>
            <w:tcW w:w="0" w:type="auto"/>
            <w:shd w:val="clear" w:color="auto" w:fill="1F4E79" w:themeFill="accent5" w:themeFillShade="80"/>
            <w:vAlign w:val="center"/>
          </w:tcPr>
          <w:p w14:paraId="1D3BC206" w14:textId="7245BA18" w:rsidR="004A51AC" w:rsidRPr="00742978" w:rsidRDefault="004A51AC" w:rsidP="00DE3C18">
            <w:pPr>
              <w:spacing w:after="0"/>
              <w:jc w:val="center"/>
              <w:rPr>
                <w:rFonts w:asciiTheme="minorHAnsi" w:hAnsiTheme="minorHAnsi" w:cstheme="minorHAnsi"/>
                <w:b/>
                <w:bCs/>
                <w:color w:val="FFFFFF"/>
                <w:sz w:val="22"/>
                <w:szCs w:val="24"/>
              </w:rPr>
            </w:pPr>
            <w:r>
              <w:rPr>
                <w:rFonts w:asciiTheme="minorHAnsi" w:hAnsiTheme="minorHAnsi" w:cstheme="minorHAnsi"/>
                <w:b/>
                <w:bCs/>
                <w:color w:val="FFFFFF"/>
                <w:sz w:val="22"/>
                <w:szCs w:val="24"/>
              </w:rPr>
              <w:t>Action Taken</w:t>
            </w:r>
          </w:p>
        </w:tc>
      </w:tr>
      <w:tr w:rsidR="004A51AC" w:rsidRPr="00742978" w14:paraId="739B3F22" w14:textId="77777777" w:rsidTr="004A51AC">
        <w:trPr>
          <w:cantSplit/>
        </w:trPr>
        <w:tc>
          <w:tcPr>
            <w:tcW w:w="3780" w:type="dxa"/>
            <w:shd w:val="clear" w:color="auto" w:fill="auto"/>
          </w:tcPr>
          <w:p w14:paraId="07E54285"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Funding Agreement between FDOT District 6 and Miami-Dade County for Traffic Signal Maintenance and Compensation Agreement (TSMCA) – AS244</w:t>
            </w:r>
          </w:p>
        </w:tc>
        <w:tc>
          <w:tcPr>
            <w:tcW w:w="6510" w:type="dxa"/>
            <w:shd w:val="clear" w:color="auto" w:fill="auto"/>
          </w:tcPr>
          <w:p w14:paraId="013591D5"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and Miami-Dade County for the maintenance and continuous operation of traffic signals and devices.</w:t>
            </w:r>
          </w:p>
        </w:tc>
        <w:tc>
          <w:tcPr>
            <w:tcW w:w="0" w:type="auto"/>
            <w:shd w:val="clear" w:color="auto" w:fill="auto"/>
          </w:tcPr>
          <w:p w14:paraId="45D0BACE" w14:textId="62A25265" w:rsidR="004A51AC" w:rsidRPr="00742978" w:rsidRDefault="004A51AC" w:rsidP="004A51AC">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4381C3A7" w14:textId="77777777" w:rsidTr="004A51AC">
        <w:trPr>
          <w:cantSplit/>
        </w:trPr>
        <w:tc>
          <w:tcPr>
            <w:tcW w:w="3780" w:type="dxa"/>
            <w:shd w:val="clear" w:color="auto" w:fill="auto"/>
          </w:tcPr>
          <w:p w14:paraId="029B348C"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MOU between FDOT District 6 and City of Key West for Keys Connecting Overseas to Advance Safe Travel (Keys COAST) Connected Vehicle Pilot Project Agreement</w:t>
            </w:r>
          </w:p>
        </w:tc>
        <w:tc>
          <w:tcPr>
            <w:tcW w:w="6510" w:type="dxa"/>
            <w:shd w:val="clear" w:color="auto" w:fill="auto"/>
          </w:tcPr>
          <w:p w14:paraId="173B99C1"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FDOT District 6 will install Roadside Units (RSUs) at signalized intersections along US 1 in the City of Key West and install On-Board Units (OBUs) on vehicles that run on US 1 in the City of Key West including police vehicles, fire rescue trucks, agency fleet vehicles, and transit vehicles.</w:t>
            </w:r>
          </w:p>
        </w:tc>
        <w:tc>
          <w:tcPr>
            <w:tcW w:w="0" w:type="auto"/>
            <w:shd w:val="clear" w:color="auto" w:fill="auto"/>
          </w:tcPr>
          <w:p w14:paraId="1008FA94" w14:textId="213671D3"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771C0AF1" w14:textId="77777777" w:rsidTr="004A51AC">
        <w:trPr>
          <w:cantSplit/>
        </w:trPr>
        <w:tc>
          <w:tcPr>
            <w:tcW w:w="3780" w:type="dxa"/>
            <w:shd w:val="clear" w:color="auto" w:fill="auto"/>
          </w:tcPr>
          <w:p w14:paraId="5F7DA49B"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Funding Agreement between FDOT District 6 and City of Key West for Traffic Signal Maintenance and Compensation Agreement (TSMCA) – ARU46</w:t>
            </w:r>
          </w:p>
        </w:tc>
        <w:tc>
          <w:tcPr>
            <w:tcW w:w="6510" w:type="dxa"/>
            <w:shd w:val="clear" w:color="auto" w:fill="auto"/>
          </w:tcPr>
          <w:p w14:paraId="7220C837"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and City of Key West for the maintenance and continuous operation of traffic signals and devices. This agreement will end on June 30, 2020.</w:t>
            </w:r>
          </w:p>
        </w:tc>
        <w:tc>
          <w:tcPr>
            <w:tcW w:w="0" w:type="auto"/>
            <w:shd w:val="clear" w:color="auto" w:fill="auto"/>
          </w:tcPr>
          <w:p w14:paraId="1DAFAA11" w14:textId="051FA638"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0685773B" w14:textId="77777777" w:rsidTr="004A51AC">
        <w:trPr>
          <w:cantSplit/>
        </w:trPr>
        <w:tc>
          <w:tcPr>
            <w:tcW w:w="3780" w:type="dxa"/>
            <w:shd w:val="clear" w:color="auto" w:fill="auto"/>
          </w:tcPr>
          <w:p w14:paraId="70BE6E96"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Off-System Construction and Maintenance Agreement between FDOT District Six and Miami-Dade County</w:t>
            </w:r>
          </w:p>
        </w:tc>
        <w:tc>
          <w:tcPr>
            <w:tcW w:w="6510" w:type="dxa"/>
            <w:shd w:val="clear" w:color="auto" w:fill="auto"/>
          </w:tcPr>
          <w:p w14:paraId="54A554BF"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441812-1 Off System Agreement - SR 5/South Dixie Highway, from Card Sound Road to South of SW 336 Street Agreement for FDOT to maintain fiber infrastructure on SW 177th Avenue, in Miami-Dade County, Florida, which is a road not on the State Highway System. This agreement is currently being drafted between the two agencies.</w:t>
            </w:r>
          </w:p>
        </w:tc>
        <w:tc>
          <w:tcPr>
            <w:tcW w:w="0" w:type="auto"/>
            <w:shd w:val="clear" w:color="auto" w:fill="auto"/>
          </w:tcPr>
          <w:p w14:paraId="5228E928" w14:textId="2F23BF09"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2E71C9BB" w14:textId="77777777" w:rsidTr="004A51AC">
        <w:trPr>
          <w:cantSplit/>
        </w:trPr>
        <w:tc>
          <w:tcPr>
            <w:tcW w:w="3780" w:type="dxa"/>
            <w:shd w:val="clear" w:color="auto" w:fill="auto"/>
          </w:tcPr>
          <w:p w14:paraId="1486346F"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MOU between FDOT District Six and Miami-Dade County for the Construction of a Mutual Use Fiber Optic Communications Network</w:t>
            </w:r>
          </w:p>
        </w:tc>
        <w:tc>
          <w:tcPr>
            <w:tcW w:w="6510" w:type="dxa"/>
            <w:shd w:val="clear" w:color="auto" w:fill="auto"/>
          </w:tcPr>
          <w:p w14:paraId="7B9635D3"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MOU to construct a mutual use fiber optic communications network along SR 5 (US 1) between SW 17th Avenue and SW 112th Avenue in Miami-Dade County. FDOT responsible for FDOT’s infrastructure maintenance and operations within the limits stipulated in the agreement.</w:t>
            </w:r>
          </w:p>
        </w:tc>
        <w:tc>
          <w:tcPr>
            <w:tcW w:w="0" w:type="auto"/>
            <w:shd w:val="clear" w:color="auto" w:fill="auto"/>
          </w:tcPr>
          <w:p w14:paraId="13D35BB4" w14:textId="59FA872E"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002E0765" w14:textId="77777777" w:rsidTr="004A51AC">
        <w:trPr>
          <w:cantSplit/>
        </w:trPr>
        <w:tc>
          <w:tcPr>
            <w:tcW w:w="3780" w:type="dxa"/>
            <w:shd w:val="clear" w:color="auto" w:fill="auto"/>
          </w:tcPr>
          <w:p w14:paraId="765879F3"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lastRenderedPageBreak/>
              <w:t>MOU between FDOT District 6 and DHSMV Florida Highway Patrol Troop E for Collocation Agreement</w:t>
            </w:r>
          </w:p>
        </w:tc>
        <w:tc>
          <w:tcPr>
            <w:tcW w:w="6510" w:type="dxa"/>
            <w:shd w:val="clear" w:color="auto" w:fill="auto"/>
          </w:tcPr>
          <w:p w14:paraId="3B4B4C73"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Collocation Agreement for responding traffic incidents in Miami Dade County.</w:t>
            </w:r>
          </w:p>
        </w:tc>
        <w:tc>
          <w:tcPr>
            <w:tcW w:w="0" w:type="auto"/>
            <w:shd w:val="clear" w:color="auto" w:fill="auto"/>
          </w:tcPr>
          <w:p w14:paraId="436B2317" w14:textId="5656E1C2"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35EFA3FF" w14:textId="77777777" w:rsidTr="004A51AC">
        <w:trPr>
          <w:cantSplit/>
        </w:trPr>
        <w:tc>
          <w:tcPr>
            <w:tcW w:w="3780" w:type="dxa"/>
            <w:shd w:val="clear" w:color="auto" w:fill="auto"/>
          </w:tcPr>
          <w:p w14:paraId="6E062302"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MOU between FDOT District 6 and MDX Miami Dade County Expressways Authority for Collocation Agreement</w:t>
            </w:r>
          </w:p>
        </w:tc>
        <w:tc>
          <w:tcPr>
            <w:tcW w:w="6510" w:type="dxa"/>
            <w:shd w:val="clear" w:color="auto" w:fill="auto"/>
          </w:tcPr>
          <w:p w14:paraId="7C79F54D"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Collocation Agreement for responding traffic incidents MDX roadways.</w:t>
            </w:r>
          </w:p>
        </w:tc>
        <w:tc>
          <w:tcPr>
            <w:tcW w:w="0" w:type="auto"/>
            <w:shd w:val="clear" w:color="auto" w:fill="auto"/>
          </w:tcPr>
          <w:p w14:paraId="28894A2F" w14:textId="02EDABB9"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6234A0E6" w14:textId="77777777" w:rsidTr="004A51AC">
        <w:trPr>
          <w:cantSplit/>
        </w:trPr>
        <w:tc>
          <w:tcPr>
            <w:tcW w:w="3780" w:type="dxa"/>
            <w:shd w:val="clear" w:color="auto" w:fill="auto"/>
          </w:tcPr>
          <w:p w14:paraId="735BBB8C"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MOU between FDOT District 6 and MDC Miami Dade County for Collocation Agreement</w:t>
            </w:r>
          </w:p>
        </w:tc>
        <w:tc>
          <w:tcPr>
            <w:tcW w:w="6510" w:type="dxa"/>
            <w:shd w:val="clear" w:color="auto" w:fill="auto"/>
          </w:tcPr>
          <w:p w14:paraId="2136EFAF"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Collocation Agreement to collaborate in assuring the safe and efficient mobility of vehicular and pedestrian traffic in MD</w:t>
            </w:r>
          </w:p>
        </w:tc>
        <w:tc>
          <w:tcPr>
            <w:tcW w:w="0" w:type="auto"/>
            <w:shd w:val="clear" w:color="auto" w:fill="auto"/>
          </w:tcPr>
          <w:p w14:paraId="3556E8FA" w14:textId="74C89345"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5DB6E8BE" w14:textId="77777777" w:rsidTr="004A51AC">
        <w:trPr>
          <w:cantSplit/>
        </w:trPr>
        <w:tc>
          <w:tcPr>
            <w:tcW w:w="3780" w:type="dxa"/>
            <w:shd w:val="clear" w:color="auto" w:fill="auto"/>
          </w:tcPr>
          <w:p w14:paraId="5B2DAE89"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 xml:space="preserve">Funding Agreement between FDOT District 6 and MDC Miami Dade County for </w:t>
            </w:r>
            <w:proofErr w:type="spellStart"/>
            <w:r w:rsidRPr="00742978">
              <w:rPr>
                <w:rFonts w:asciiTheme="minorHAnsi" w:hAnsiTheme="minorHAnsi" w:cstheme="minorHAnsi"/>
                <w:szCs w:val="24"/>
              </w:rPr>
              <w:t>SunGuide</w:t>
            </w:r>
            <w:proofErr w:type="spellEnd"/>
            <w:r w:rsidRPr="00742978">
              <w:rPr>
                <w:rFonts w:asciiTheme="minorHAnsi" w:hAnsiTheme="minorHAnsi" w:cstheme="minorHAnsi"/>
                <w:szCs w:val="24"/>
              </w:rPr>
              <w:t xml:space="preserve"> Software Support</w:t>
            </w:r>
          </w:p>
        </w:tc>
        <w:tc>
          <w:tcPr>
            <w:tcW w:w="6510" w:type="dxa"/>
            <w:shd w:val="clear" w:color="auto" w:fill="auto"/>
          </w:tcPr>
          <w:p w14:paraId="028DB536"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w:t>
            </w:r>
            <w:proofErr w:type="spellStart"/>
            <w:r w:rsidRPr="00742978">
              <w:rPr>
                <w:rFonts w:asciiTheme="minorHAnsi" w:hAnsiTheme="minorHAnsi" w:cstheme="minorHAnsi"/>
                <w:szCs w:val="24"/>
              </w:rPr>
              <w:t>SunGuide</w:t>
            </w:r>
            <w:proofErr w:type="spellEnd"/>
            <w:r w:rsidRPr="00742978">
              <w:rPr>
                <w:rFonts w:asciiTheme="minorHAnsi" w:hAnsiTheme="minorHAnsi" w:cstheme="minorHAnsi"/>
                <w:szCs w:val="24"/>
              </w:rPr>
              <w:t>” Software Support to improve signal synchronization.</w:t>
            </w:r>
          </w:p>
        </w:tc>
        <w:tc>
          <w:tcPr>
            <w:tcW w:w="0" w:type="auto"/>
            <w:shd w:val="clear" w:color="auto" w:fill="auto"/>
          </w:tcPr>
          <w:p w14:paraId="2FF8252C" w14:textId="3060BF53"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6200EB0D" w14:textId="77777777" w:rsidTr="004A51AC">
        <w:trPr>
          <w:cantSplit/>
        </w:trPr>
        <w:tc>
          <w:tcPr>
            <w:tcW w:w="3780" w:type="dxa"/>
            <w:shd w:val="clear" w:color="auto" w:fill="auto"/>
          </w:tcPr>
          <w:p w14:paraId="520A18E7"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MOU between FDOT District 6 and Florida Turnpike Enterprise (FTE) for Turkey Lake TMC Relocation for Emergencies</w:t>
            </w:r>
          </w:p>
        </w:tc>
        <w:tc>
          <w:tcPr>
            <w:tcW w:w="6510" w:type="dxa"/>
            <w:shd w:val="clear" w:color="auto" w:fill="auto"/>
          </w:tcPr>
          <w:p w14:paraId="686A41BD"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to relocate to FTE’s Turkey Lake TMC located at the Turkey Lake Service Plaza, Mile Post 263 during emergency situations.</w:t>
            </w:r>
          </w:p>
        </w:tc>
        <w:tc>
          <w:tcPr>
            <w:tcW w:w="0" w:type="auto"/>
            <w:shd w:val="clear" w:color="auto" w:fill="auto"/>
          </w:tcPr>
          <w:p w14:paraId="04378BF5" w14:textId="159877D2"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65388880" w14:textId="77777777" w:rsidTr="004A51AC">
        <w:trPr>
          <w:cantSplit/>
        </w:trPr>
        <w:tc>
          <w:tcPr>
            <w:tcW w:w="3780" w:type="dxa"/>
            <w:shd w:val="clear" w:color="auto" w:fill="auto"/>
          </w:tcPr>
          <w:p w14:paraId="1A775D28"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MOU between FDOT District 6 and City of Miami Beach for Collocation Agreement</w:t>
            </w:r>
          </w:p>
        </w:tc>
        <w:tc>
          <w:tcPr>
            <w:tcW w:w="6510" w:type="dxa"/>
            <w:shd w:val="clear" w:color="auto" w:fill="auto"/>
          </w:tcPr>
          <w:p w14:paraId="703D7742"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Collocation agreement to collaborate in assuring the safe and efficient mobility of vehicular and pedestrian traffic on the city.</w:t>
            </w:r>
          </w:p>
        </w:tc>
        <w:tc>
          <w:tcPr>
            <w:tcW w:w="0" w:type="auto"/>
            <w:shd w:val="clear" w:color="auto" w:fill="auto"/>
          </w:tcPr>
          <w:p w14:paraId="20A7ECEA" w14:textId="77A76A1E"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65762EB4" w14:textId="77777777" w:rsidTr="004A51AC">
        <w:trPr>
          <w:cantSplit/>
        </w:trPr>
        <w:tc>
          <w:tcPr>
            <w:tcW w:w="3780" w:type="dxa"/>
            <w:shd w:val="clear" w:color="auto" w:fill="auto"/>
          </w:tcPr>
          <w:p w14:paraId="67B878B8" w14:textId="77A6D280" w:rsidR="004A51AC" w:rsidRPr="00742978" w:rsidRDefault="004A51AC" w:rsidP="0045641E">
            <w:pPr>
              <w:spacing w:after="0"/>
              <w:jc w:val="left"/>
              <w:rPr>
                <w:rFonts w:asciiTheme="minorHAnsi" w:hAnsiTheme="minorHAnsi" w:cstheme="minorHAnsi"/>
                <w:szCs w:val="24"/>
              </w:rPr>
            </w:pPr>
            <w:r w:rsidRPr="00742978">
              <w:rPr>
                <w:rFonts w:asciiTheme="minorHAnsi" w:hAnsiTheme="minorHAnsi" w:cstheme="minorHAnsi"/>
                <w:szCs w:val="24"/>
              </w:rPr>
              <w:t xml:space="preserve">Novation Agreement </w:t>
            </w:r>
            <w:proofErr w:type="spellStart"/>
            <w:r w:rsidRPr="00742978">
              <w:rPr>
                <w:rFonts w:asciiTheme="minorHAnsi" w:hAnsiTheme="minorHAnsi" w:cstheme="minorHAnsi"/>
                <w:szCs w:val="24"/>
              </w:rPr>
              <w:t>Equin</w:t>
            </w:r>
            <w:r>
              <w:rPr>
                <w:rFonts w:asciiTheme="minorHAnsi" w:hAnsiTheme="minorHAnsi" w:cstheme="minorHAnsi"/>
                <w:szCs w:val="24"/>
              </w:rPr>
              <w:t>i</w:t>
            </w:r>
            <w:r w:rsidRPr="00742978">
              <w:rPr>
                <w:rFonts w:asciiTheme="minorHAnsi" w:hAnsiTheme="minorHAnsi" w:cstheme="minorHAnsi"/>
                <w:szCs w:val="24"/>
              </w:rPr>
              <w:t>x</w:t>
            </w:r>
            <w:proofErr w:type="spellEnd"/>
            <w:r w:rsidRPr="00742978">
              <w:rPr>
                <w:rFonts w:asciiTheme="minorHAnsi" w:hAnsiTheme="minorHAnsi" w:cstheme="minorHAnsi"/>
                <w:szCs w:val="24"/>
              </w:rPr>
              <w:t xml:space="preserve"> between FDOT District 6 and Miami-Dade County for Network Access Point</w:t>
            </w:r>
          </w:p>
        </w:tc>
        <w:tc>
          <w:tcPr>
            <w:tcW w:w="6510" w:type="dxa"/>
            <w:shd w:val="clear" w:color="auto" w:fill="auto"/>
          </w:tcPr>
          <w:p w14:paraId="2AFC11DF"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NAP network access point novation.</w:t>
            </w:r>
          </w:p>
        </w:tc>
        <w:tc>
          <w:tcPr>
            <w:tcW w:w="0" w:type="auto"/>
            <w:shd w:val="clear" w:color="auto" w:fill="auto"/>
          </w:tcPr>
          <w:p w14:paraId="5F233A08" w14:textId="4278A671"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6147163B" w14:textId="77777777" w:rsidTr="004A51AC">
        <w:trPr>
          <w:cantSplit/>
        </w:trPr>
        <w:tc>
          <w:tcPr>
            <w:tcW w:w="3780" w:type="dxa"/>
            <w:shd w:val="clear" w:color="auto" w:fill="auto"/>
          </w:tcPr>
          <w:p w14:paraId="205CCE8D"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lastRenderedPageBreak/>
              <w:t>Agreement between FDOT District 6 and Miami-Dade County for Network Access Point Space and Cost Sharing</w:t>
            </w:r>
          </w:p>
        </w:tc>
        <w:tc>
          <w:tcPr>
            <w:tcW w:w="6510" w:type="dxa"/>
            <w:shd w:val="clear" w:color="auto" w:fill="auto"/>
          </w:tcPr>
          <w:p w14:paraId="236CC886"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regarding sharing space and cost at the Network Access Point (NAP) of the Americas data center and between FDOT and MDC</w:t>
            </w:r>
          </w:p>
        </w:tc>
        <w:tc>
          <w:tcPr>
            <w:tcW w:w="0" w:type="auto"/>
            <w:shd w:val="clear" w:color="auto" w:fill="auto"/>
          </w:tcPr>
          <w:p w14:paraId="2FA4D333" w14:textId="60D640F2"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1F2E0931" w14:textId="77777777" w:rsidTr="004A51AC">
        <w:trPr>
          <w:cantSplit/>
        </w:trPr>
        <w:tc>
          <w:tcPr>
            <w:tcW w:w="3780" w:type="dxa"/>
            <w:shd w:val="clear" w:color="auto" w:fill="auto"/>
          </w:tcPr>
          <w:p w14:paraId="70D9BBC3"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 xml:space="preserve">Agreement between FDOT District 6 and State Traffic Engineering and Operations Office for </w:t>
            </w:r>
            <w:proofErr w:type="spellStart"/>
            <w:r w:rsidRPr="00742978">
              <w:rPr>
                <w:rFonts w:asciiTheme="minorHAnsi" w:hAnsiTheme="minorHAnsi" w:cstheme="minorHAnsi"/>
                <w:szCs w:val="24"/>
              </w:rPr>
              <w:t>TrafficCast</w:t>
            </w:r>
            <w:proofErr w:type="spellEnd"/>
            <w:r w:rsidRPr="00742978">
              <w:rPr>
                <w:rFonts w:asciiTheme="minorHAnsi" w:hAnsiTheme="minorHAnsi" w:cstheme="minorHAnsi"/>
                <w:szCs w:val="24"/>
              </w:rPr>
              <w:t xml:space="preserve"> Software Access</w:t>
            </w:r>
          </w:p>
        </w:tc>
        <w:tc>
          <w:tcPr>
            <w:tcW w:w="6510" w:type="dxa"/>
            <w:shd w:val="clear" w:color="auto" w:fill="auto"/>
          </w:tcPr>
          <w:p w14:paraId="6C051D8D"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 xml:space="preserve">Agreement between FDOT District 6 and State Traffic Engineering &amp; Operations Office, TSM&amp;O Section, to provide statewide access to the </w:t>
            </w:r>
            <w:proofErr w:type="spellStart"/>
            <w:r w:rsidRPr="00742978">
              <w:rPr>
                <w:rFonts w:asciiTheme="minorHAnsi" w:hAnsiTheme="minorHAnsi" w:cstheme="minorHAnsi"/>
                <w:szCs w:val="24"/>
              </w:rPr>
              <w:t>TrafficCast</w:t>
            </w:r>
            <w:proofErr w:type="spellEnd"/>
            <w:r w:rsidRPr="00742978">
              <w:rPr>
                <w:rFonts w:asciiTheme="minorHAnsi" w:hAnsiTheme="minorHAnsi" w:cstheme="minorHAnsi"/>
                <w:szCs w:val="24"/>
              </w:rPr>
              <w:t xml:space="preserve"> </w:t>
            </w:r>
            <w:proofErr w:type="spellStart"/>
            <w:r w:rsidRPr="00742978">
              <w:rPr>
                <w:rFonts w:asciiTheme="minorHAnsi" w:hAnsiTheme="minorHAnsi" w:cstheme="minorHAnsi"/>
                <w:szCs w:val="24"/>
              </w:rPr>
              <w:t>BlueARGUS</w:t>
            </w:r>
            <w:proofErr w:type="spellEnd"/>
            <w:r w:rsidRPr="00742978">
              <w:rPr>
                <w:rFonts w:asciiTheme="minorHAnsi" w:hAnsiTheme="minorHAnsi" w:cstheme="minorHAnsi"/>
                <w:szCs w:val="24"/>
              </w:rPr>
              <w:t xml:space="preserve"> software tool for all </w:t>
            </w:r>
            <w:proofErr w:type="spellStart"/>
            <w:r w:rsidRPr="00742978">
              <w:rPr>
                <w:rFonts w:asciiTheme="minorHAnsi" w:hAnsiTheme="minorHAnsi" w:cstheme="minorHAnsi"/>
                <w:szCs w:val="24"/>
              </w:rPr>
              <w:t>BlueTOAD</w:t>
            </w:r>
            <w:proofErr w:type="spellEnd"/>
            <w:r w:rsidRPr="00742978">
              <w:rPr>
                <w:rFonts w:asciiTheme="minorHAnsi" w:hAnsiTheme="minorHAnsi" w:cstheme="minorHAnsi"/>
                <w:szCs w:val="24"/>
              </w:rPr>
              <w:t xml:space="preserve"> devices hosted by </w:t>
            </w:r>
            <w:proofErr w:type="spellStart"/>
            <w:r w:rsidRPr="00742978">
              <w:rPr>
                <w:rFonts w:asciiTheme="minorHAnsi" w:hAnsiTheme="minorHAnsi" w:cstheme="minorHAnsi"/>
                <w:szCs w:val="24"/>
              </w:rPr>
              <w:t>TrafficCast</w:t>
            </w:r>
            <w:proofErr w:type="spellEnd"/>
            <w:r w:rsidRPr="00742978">
              <w:rPr>
                <w:rFonts w:asciiTheme="minorHAnsi" w:hAnsiTheme="minorHAnsi" w:cstheme="minorHAnsi"/>
                <w:szCs w:val="24"/>
              </w:rPr>
              <w:t xml:space="preserve"> in Florida.</w:t>
            </w:r>
          </w:p>
        </w:tc>
        <w:tc>
          <w:tcPr>
            <w:tcW w:w="0" w:type="auto"/>
            <w:shd w:val="clear" w:color="auto" w:fill="auto"/>
          </w:tcPr>
          <w:p w14:paraId="3D2713C4" w14:textId="5919252C"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7760E9F3" w14:textId="77777777" w:rsidTr="004A51AC">
        <w:trPr>
          <w:cantSplit/>
        </w:trPr>
        <w:tc>
          <w:tcPr>
            <w:tcW w:w="3780" w:type="dxa"/>
            <w:shd w:val="clear" w:color="auto" w:fill="auto"/>
          </w:tcPr>
          <w:p w14:paraId="1C04ABDC"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 xml:space="preserve">Agreement between FDOT District 6 and FDOT Tallahassee for </w:t>
            </w:r>
            <w:proofErr w:type="spellStart"/>
            <w:r w:rsidRPr="00742978">
              <w:rPr>
                <w:rFonts w:asciiTheme="minorHAnsi" w:hAnsiTheme="minorHAnsi" w:cstheme="minorHAnsi"/>
                <w:szCs w:val="24"/>
              </w:rPr>
              <w:t>TrafficLand</w:t>
            </w:r>
            <w:proofErr w:type="spellEnd"/>
            <w:r w:rsidRPr="00742978">
              <w:rPr>
                <w:rFonts w:asciiTheme="minorHAnsi" w:hAnsiTheme="minorHAnsi" w:cstheme="minorHAnsi"/>
                <w:szCs w:val="24"/>
              </w:rPr>
              <w:t xml:space="preserve"> CCTV</w:t>
            </w:r>
          </w:p>
        </w:tc>
        <w:tc>
          <w:tcPr>
            <w:tcW w:w="6510" w:type="dxa"/>
            <w:shd w:val="clear" w:color="auto" w:fill="auto"/>
          </w:tcPr>
          <w:p w14:paraId="7A41E5F8"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 xml:space="preserve">Agreement provides </w:t>
            </w:r>
            <w:proofErr w:type="spellStart"/>
            <w:r w:rsidRPr="00742978">
              <w:rPr>
                <w:rFonts w:asciiTheme="minorHAnsi" w:hAnsiTheme="minorHAnsi" w:cstheme="minorHAnsi"/>
                <w:szCs w:val="24"/>
              </w:rPr>
              <w:t>TrafficLand</w:t>
            </w:r>
            <w:proofErr w:type="spellEnd"/>
            <w:r w:rsidRPr="00742978">
              <w:rPr>
                <w:rFonts w:asciiTheme="minorHAnsi" w:hAnsiTheme="minorHAnsi" w:cstheme="minorHAnsi"/>
                <w:szCs w:val="24"/>
              </w:rPr>
              <w:t xml:space="preserve"> live video images - Close Circuit Television for traffic monitoring purposes.</w:t>
            </w:r>
          </w:p>
        </w:tc>
        <w:tc>
          <w:tcPr>
            <w:tcW w:w="0" w:type="auto"/>
            <w:shd w:val="clear" w:color="auto" w:fill="auto"/>
          </w:tcPr>
          <w:p w14:paraId="6B3BFCDF" w14:textId="7FA212B6"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3B5C323E" w14:textId="77777777" w:rsidTr="004A51AC">
        <w:trPr>
          <w:cantSplit/>
        </w:trPr>
        <w:tc>
          <w:tcPr>
            <w:tcW w:w="3780" w:type="dxa"/>
            <w:shd w:val="clear" w:color="auto" w:fill="auto"/>
          </w:tcPr>
          <w:p w14:paraId="6DD9CB39"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City of Aventura Police Department for CCTV</w:t>
            </w:r>
          </w:p>
        </w:tc>
        <w:tc>
          <w:tcPr>
            <w:tcW w:w="6510" w:type="dxa"/>
            <w:shd w:val="clear" w:color="auto" w:fill="auto"/>
          </w:tcPr>
          <w:p w14:paraId="57564770"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City of Aventura Police Department for provision of live video images - Close Circuit Television (traffic monitoring purposes).</w:t>
            </w:r>
          </w:p>
        </w:tc>
        <w:tc>
          <w:tcPr>
            <w:tcW w:w="0" w:type="auto"/>
            <w:shd w:val="clear" w:color="auto" w:fill="auto"/>
          </w:tcPr>
          <w:p w14:paraId="17EEB32B" w14:textId="02C8F5DA"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1D4A335B" w14:textId="77777777" w:rsidTr="004A51AC">
        <w:trPr>
          <w:cantSplit/>
        </w:trPr>
        <w:tc>
          <w:tcPr>
            <w:tcW w:w="3780" w:type="dxa"/>
            <w:shd w:val="clear" w:color="auto" w:fill="auto"/>
          </w:tcPr>
          <w:p w14:paraId="33F68C8A"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City of Doral for CCTV</w:t>
            </w:r>
          </w:p>
        </w:tc>
        <w:tc>
          <w:tcPr>
            <w:tcW w:w="6510" w:type="dxa"/>
            <w:shd w:val="clear" w:color="auto" w:fill="auto"/>
          </w:tcPr>
          <w:p w14:paraId="147A50B8"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City of Doral for provision of live video images - Close Circuit Television (traffic monitoring purposes).</w:t>
            </w:r>
          </w:p>
        </w:tc>
        <w:tc>
          <w:tcPr>
            <w:tcW w:w="0" w:type="auto"/>
            <w:shd w:val="clear" w:color="auto" w:fill="auto"/>
          </w:tcPr>
          <w:p w14:paraId="04D2927B" w14:textId="7040021A"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1107B715" w14:textId="77777777" w:rsidTr="004A51AC">
        <w:trPr>
          <w:cantSplit/>
        </w:trPr>
        <w:tc>
          <w:tcPr>
            <w:tcW w:w="3780" w:type="dxa"/>
            <w:shd w:val="clear" w:color="auto" w:fill="auto"/>
          </w:tcPr>
          <w:p w14:paraId="31AA3392"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City of Miami Beach for CCTV</w:t>
            </w:r>
          </w:p>
        </w:tc>
        <w:tc>
          <w:tcPr>
            <w:tcW w:w="6510" w:type="dxa"/>
            <w:shd w:val="clear" w:color="auto" w:fill="auto"/>
          </w:tcPr>
          <w:p w14:paraId="698933DD"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City of Miami Beach for provision of live video images - Close Circuit Television (traffic monitoring purposes).</w:t>
            </w:r>
          </w:p>
        </w:tc>
        <w:tc>
          <w:tcPr>
            <w:tcW w:w="0" w:type="auto"/>
            <w:shd w:val="clear" w:color="auto" w:fill="auto"/>
          </w:tcPr>
          <w:p w14:paraId="06AC09FC" w14:textId="3000D4EF"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5D6A0AD7" w14:textId="77777777" w:rsidTr="004A51AC">
        <w:trPr>
          <w:cantSplit/>
        </w:trPr>
        <w:tc>
          <w:tcPr>
            <w:tcW w:w="3780" w:type="dxa"/>
            <w:shd w:val="clear" w:color="auto" w:fill="auto"/>
          </w:tcPr>
          <w:p w14:paraId="630A4ECD"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Florida International University for CCTV</w:t>
            </w:r>
          </w:p>
        </w:tc>
        <w:tc>
          <w:tcPr>
            <w:tcW w:w="6510" w:type="dxa"/>
            <w:shd w:val="clear" w:color="auto" w:fill="auto"/>
          </w:tcPr>
          <w:p w14:paraId="1D7DEA69"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City of Florida International University for provision of live video images - Close Circuit Television (traffic monitoring purposes).</w:t>
            </w:r>
          </w:p>
        </w:tc>
        <w:tc>
          <w:tcPr>
            <w:tcW w:w="0" w:type="auto"/>
            <w:shd w:val="clear" w:color="auto" w:fill="auto"/>
          </w:tcPr>
          <w:p w14:paraId="6596989F" w14:textId="4F4C8911"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1CA4EBB7" w14:textId="77777777" w:rsidTr="004A51AC">
        <w:trPr>
          <w:cantSplit/>
        </w:trPr>
        <w:tc>
          <w:tcPr>
            <w:tcW w:w="3780" w:type="dxa"/>
            <w:shd w:val="clear" w:color="auto" w:fill="auto"/>
          </w:tcPr>
          <w:p w14:paraId="468890BF"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Total Traffic and Weather Network for CCTV</w:t>
            </w:r>
          </w:p>
        </w:tc>
        <w:tc>
          <w:tcPr>
            <w:tcW w:w="6510" w:type="dxa"/>
            <w:shd w:val="clear" w:color="auto" w:fill="auto"/>
          </w:tcPr>
          <w:p w14:paraId="0025B8D2"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Total Traffic and Weather Network (TTWN) for provision of live video images - Close Circuit Television (traffic monitoring purposes).</w:t>
            </w:r>
          </w:p>
        </w:tc>
        <w:tc>
          <w:tcPr>
            <w:tcW w:w="0" w:type="auto"/>
            <w:shd w:val="clear" w:color="auto" w:fill="auto"/>
          </w:tcPr>
          <w:p w14:paraId="4718C75C" w14:textId="7559B0BF"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50DE87BD" w14:textId="77777777" w:rsidTr="004A51AC">
        <w:trPr>
          <w:cantSplit/>
        </w:trPr>
        <w:tc>
          <w:tcPr>
            <w:tcW w:w="3780" w:type="dxa"/>
            <w:shd w:val="clear" w:color="auto" w:fill="auto"/>
          </w:tcPr>
          <w:p w14:paraId="04DE0633"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lastRenderedPageBreak/>
              <w:t>Agreement between FDOT District 6 and America TV for CCTV</w:t>
            </w:r>
          </w:p>
        </w:tc>
        <w:tc>
          <w:tcPr>
            <w:tcW w:w="6510" w:type="dxa"/>
            <w:shd w:val="clear" w:color="auto" w:fill="auto"/>
          </w:tcPr>
          <w:p w14:paraId="54A09417"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America TV (WJAN) for provision of live video images - Close Circuit Television (traffic monitoring purposes).</w:t>
            </w:r>
          </w:p>
        </w:tc>
        <w:tc>
          <w:tcPr>
            <w:tcW w:w="0" w:type="auto"/>
            <w:shd w:val="clear" w:color="auto" w:fill="auto"/>
          </w:tcPr>
          <w:p w14:paraId="4641441B" w14:textId="6A4794FC"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2145848B" w14:textId="77777777" w:rsidTr="004A51AC">
        <w:trPr>
          <w:cantSplit/>
        </w:trPr>
        <w:tc>
          <w:tcPr>
            <w:tcW w:w="3780" w:type="dxa"/>
            <w:shd w:val="clear" w:color="auto" w:fill="auto"/>
          </w:tcPr>
          <w:p w14:paraId="1927E258"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WTVJ for CCTV</w:t>
            </w:r>
          </w:p>
        </w:tc>
        <w:tc>
          <w:tcPr>
            <w:tcW w:w="6510" w:type="dxa"/>
            <w:shd w:val="clear" w:color="auto" w:fill="auto"/>
          </w:tcPr>
          <w:p w14:paraId="2A230B62"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 between FDOT District 6 and WTVJ for provision of live video images - Close Circuit Television (traffic monitoring purposes).</w:t>
            </w:r>
          </w:p>
        </w:tc>
        <w:tc>
          <w:tcPr>
            <w:tcW w:w="0" w:type="auto"/>
            <w:shd w:val="clear" w:color="auto" w:fill="auto"/>
          </w:tcPr>
          <w:p w14:paraId="31A1A50C" w14:textId="48DA6570"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2F395233" w14:textId="77777777" w:rsidTr="004A51AC">
        <w:trPr>
          <w:cantSplit/>
        </w:trPr>
        <w:tc>
          <w:tcPr>
            <w:tcW w:w="3780" w:type="dxa"/>
            <w:shd w:val="clear" w:color="auto" w:fill="auto"/>
          </w:tcPr>
          <w:p w14:paraId="61A8EC24"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Agreements Supporting Miami-Dade TPO SMART Plan</w:t>
            </w:r>
          </w:p>
        </w:tc>
        <w:tc>
          <w:tcPr>
            <w:tcW w:w="6510" w:type="dxa"/>
            <w:shd w:val="clear" w:color="auto" w:fill="auto"/>
          </w:tcPr>
          <w:p w14:paraId="2878051D"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Various agreements to support Miami-Dade TPO’s Strategic Miami Area Rapid Transit (SMART) Plan.</w:t>
            </w:r>
          </w:p>
        </w:tc>
        <w:tc>
          <w:tcPr>
            <w:tcW w:w="0" w:type="auto"/>
            <w:shd w:val="clear" w:color="auto" w:fill="auto"/>
          </w:tcPr>
          <w:p w14:paraId="1577C7D1" w14:textId="15312853"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3D3775E2" w14:textId="77777777" w:rsidTr="004A51AC">
        <w:trPr>
          <w:cantSplit/>
        </w:trPr>
        <w:tc>
          <w:tcPr>
            <w:tcW w:w="3780" w:type="dxa"/>
            <w:shd w:val="clear" w:color="auto" w:fill="auto"/>
          </w:tcPr>
          <w:p w14:paraId="10A3A620"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MOU between FDOT District 6, MDX, and FTE for Fiber Optic Sharing</w:t>
            </w:r>
          </w:p>
        </w:tc>
        <w:tc>
          <w:tcPr>
            <w:tcW w:w="6510" w:type="dxa"/>
            <w:shd w:val="clear" w:color="auto" w:fill="auto"/>
          </w:tcPr>
          <w:p w14:paraId="7128CA7A"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 xml:space="preserve">Memorandum of Understanding between FDOT District 6, Miami-Dade Expressway (MDX), and </w:t>
            </w:r>
            <w:proofErr w:type="spellStart"/>
            <w:r w:rsidRPr="00742978">
              <w:rPr>
                <w:rFonts w:asciiTheme="minorHAnsi" w:hAnsiTheme="minorHAnsi" w:cstheme="minorHAnsi"/>
                <w:szCs w:val="24"/>
              </w:rPr>
              <w:t>Floridas</w:t>
            </w:r>
            <w:proofErr w:type="spellEnd"/>
            <w:r w:rsidRPr="00742978">
              <w:rPr>
                <w:rFonts w:asciiTheme="minorHAnsi" w:hAnsiTheme="minorHAnsi" w:cstheme="minorHAnsi"/>
                <w:szCs w:val="24"/>
              </w:rPr>
              <w:t xml:space="preserve"> Turnpike Enterprise (FTE) for Fiber Optic Communications Sharing. Agreement dated November 26, 2008.</w:t>
            </w:r>
          </w:p>
        </w:tc>
        <w:tc>
          <w:tcPr>
            <w:tcW w:w="0" w:type="auto"/>
            <w:shd w:val="clear" w:color="auto" w:fill="auto"/>
          </w:tcPr>
          <w:p w14:paraId="430F4E31" w14:textId="1855D05B"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7A72A2BA" w14:textId="77777777" w:rsidTr="004A51AC">
        <w:trPr>
          <w:cantSplit/>
        </w:trPr>
        <w:tc>
          <w:tcPr>
            <w:tcW w:w="3780" w:type="dxa"/>
            <w:shd w:val="clear" w:color="auto" w:fill="auto"/>
          </w:tcPr>
          <w:p w14:paraId="35BE188E"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Information Provision Agreement between FDOT District 6 and TTS for Traffic Signal Data</w:t>
            </w:r>
          </w:p>
        </w:tc>
        <w:tc>
          <w:tcPr>
            <w:tcW w:w="6510" w:type="dxa"/>
            <w:shd w:val="clear" w:color="auto" w:fill="auto"/>
          </w:tcPr>
          <w:p w14:paraId="58C0C1BF"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Information Provision Agreement between FDOT District 6 and Traffic Technology Services, Inc. (TTS) for Traffic Signal Data Access.</w:t>
            </w:r>
          </w:p>
        </w:tc>
        <w:tc>
          <w:tcPr>
            <w:tcW w:w="0" w:type="auto"/>
            <w:shd w:val="clear" w:color="auto" w:fill="auto"/>
          </w:tcPr>
          <w:p w14:paraId="202D0702" w14:textId="7C13828C"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6B9770B1" w14:textId="77777777" w:rsidTr="004A51AC">
        <w:trPr>
          <w:cantSplit/>
        </w:trPr>
        <w:tc>
          <w:tcPr>
            <w:tcW w:w="3780" w:type="dxa"/>
            <w:shd w:val="clear" w:color="auto" w:fill="auto"/>
          </w:tcPr>
          <w:p w14:paraId="2CB31E5F"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Information Exchange Agreement between Broward County and TTS for Traffic Signal Data</w:t>
            </w:r>
          </w:p>
        </w:tc>
        <w:tc>
          <w:tcPr>
            <w:tcW w:w="6510" w:type="dxa"/>
            <w:shd w:val="clear" w:color="auto" w:fill="auto"/>
          </w:tcPr>
          <w:p w14:paraId="6EA0F348"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Information exchange agreement between Broward County and Traffic Technology Services (TTS) for access to Broward County Traffic Signal data.</w:t>
            </w:r>
          </w:p>
        </w:tc>
        <w:tc>
          <w:tcPr>
            <w:tcW w:w="0" w:type="auto"/>
            <w:shd w:val="clear" w:color="auto" w:fill="auto"/>
          </w:tcPr>
          <w:p w14:paraId="766714D7" w14:textId="59099510"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r w:rsidR="004A51AC" w:rsidRPr="00742978" w14:paraId="4CBCBB55" w14:textId="77777777" w:rsidTr="004A51AC">
        <w:trPr>
          <w:cantSplit/>
        </w:trPr>
        <w:tc>
          <w:tcPr>
            <w:tcW w:w="3780" w:type="dxa"/>
            <w:shd w:val="clear" w:color="auto" w:fill="auto"/>
          </w:tcPr>
          <w:p w14:paraId="2BDA5CED" w14:textId="77777777" w:rsidR="004A51AC" w:rsidRPr="00742978" w:rsidRDefault="004A51AC" w:rsidP="00DE3C18">
            <w:pPr>
              <w:spacing w:after="0"/>
              <w:jc w:val="left"/>
              <w:rPr>
                <w:rFonts w:asciiTheme="minorHAnsi" w:hAnsiTheme="minorHAnsi" w:cstheme="minorHAnsi"/>
                <w:szCs w:val="24"/>
              </w:rPr>
            </w:pPr>
            <w:r w:rsidRPr="00742978">
              <w:rPr>
                <w:rFonts w:asciiTheme="minorHAnsi" w:hAnsiTheme="minorHAnsi" w:cstheme="minorHAnsi"/>
                <w:szCs w:val="24"/>
              </w:rPr>
              <w:t>PPP between FDOT District 4 and I-595 Express LLC for I-595 Improvements and Operation</w:t>
            </w:r>
          </w:p>
        </w:tc>
        <w:tc>
          <w:tcPr>
            <w:tcW w:w="6510" w:type="dxa"/>
            <w:shd w:val="clear" w:color="auto" w:fill="auto"/>
          </w:tcPr>
          <w:p w14:paraId="732BB195" w14:textId="77777777"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Public-Private Partnership A</w:t>
            </w:r>
            <w:r w:rsidRPr="00742978">
              <w:rPr>
                <w:rFonts w:asciiTheme="minorHAnsi" w:hAnsiTheme="minorHAnsi" w:cstheme="minorHAnsi"/>
                <w:szCs w:val="24"/>
              </w:rPr>
              <w:t>greement between FDOT District 4 and the I-595 Express, LLC, as the Concessionaire, for the I-595 Roadway Project. I-595 Express, LLC is responsible for the design, build, finance, operation, and maintenance of the I-595 corridor extending from the I-595/I-75/Sawgrass Expressway interchange for approximately 10.5 miles to just west of the I-595/I-95 interchange in central Broward County.</w:t>
            </w:r>
          </w:p>
        </w:tc>
        <w:tc>
          <w:tcPr>
            <w:tcW w:w="0" w:type="auto"/>
            <w:shd w:val="clear" w:color="auto" w:fill="auto"/>
          </w:tcPr>
          <w:p w14:paraId="71F7DBEB" w14:textId="6F936F14" w:rsidR="004A51AC" w:rsidRPr="00742978" w:rsidRDefault="004A51AC" w:rsidP="00DE3C18">
            <w:pPr>
              <w:spacing w:after="0"/>
              <w:jc w:val="left"/>
              <w:rPr>
                <w:rFonts w:asciiTheme="minorHAnsi" w:hAnsiTheme="minorHAnsi" w:cstheme="minorHAnsi"/>
                <w:szCs w:val="24"/>
              </w:rPr>
            </w:pPr>
            <w:r>
              <w:rPr>
                <w:rFonts w:asciiTheme="minorHAnsi" w:hAnsiTheme="minorHAnsi" w:cstheme="minorHAnsi"/>
                <w:szCs w:val="24"/>
              </w:rPr>
              <w:t>Agreement added</w:t>
            </w:r>
          </w:p>
        </w:tc>
      </w:tr>
    </w:tbl>
    <w:p w14:paraId="1E0060B4" w14:textId="77777777" w:rsidR="00B720B2" w:rsidRPr="000D48FC" w:rsidRDefault="00B720B2" w:rsidP="000D48FC"/>
    <w:p w14:paraId="50986229" w14:textId="77777777" w:rsidR="000900E9" w:rsidRDefault="000900E9" w:rsidP="00622674">
      <w:pPr>
        <w:pStyle w:val="Heading2"/>
        <w:rPr>
          <w:rFonts w:asciiTheme="minorHAnsi" w:hAnsiTheme="minorHAnsi" w:cstheme="minorHAnsi"/>
        </w:rPr>
        <w:sectPr w:rsidR="000900E9" w:rsidSect="00675480">
          <w:headerReference w:type="default" r:id="rId32"/>
          <w:footerReference w:type="default" r:id="rId33"/>
          <w:pgSz w:w="15840" w:h="12240" w:orient="landscape"/>
          <w:pgMar w:top="1440" w:right="1440" w:bottom="1440" w:left="1440" w:header="720" w:footer="58" w:gutter="0"/>
          <w:cols w:space="720"/>
          <w:docGrid w:linePitch="360"/>
        </w:sectPr>
      </w:pPr>
      <w:bookmarkStart w:id="62" w:name="_Toc46099345"/>
      <w:bookmarkStart w:id="63" w:name="_Toc46099353"/>
      <w:bookmarkStart w:id="64" w:name="_Toc46099361"/>
      <w:bookmarkStart w:id="65" w:name="_Toc46099369"/>
      <w:bookmarkStart w:id="66" w:name="_Toc46099377"/>
      <w:bookmarkStart w:id="67" w:name="_Toc46099385"/>
      <w:bookmarkStart w:id="68" w:name="_Toc46099393"/>
      <w:bookmarkStart w:id="69" w:name="_Toc46099401"/>
      <w:bookmarkStart w:id="70" w:name="_Toc46099409"/>
      <w:bookmarkStart w:id="71" w:name="_Toc37373873"/>
      <w:bookmarkEnd w:id="62"/>
      <w:bookmarkEnd w:id="63"/>
      <w:bookmarkEnd w:id="64"/>
      <w:bookmarkEnd w:id="65"/>
      <w:bookmarkEnd w:id="66"/>
      <w:bookmarkEnd w:id="67"/>
      <w:bookmarkEnd w:id="68"/>
      <w:bookmarkEnd w:id="69"/>
      <w:bookmarkEnd w:id="70"/>
      <w:bookmarkEnd w:id="71"/>
    </w:p>
    <w:p w14:paraId="7E728732" w14:textId="77777777" w:rsidR="000900E9" w:rsidRPr="004338A5" w:rsidRDefault="000900E9" w:rsidP="000900E9">
      <w:pPr>
        <w:pStyle w:val="Heading2"/>
        <w:rPr>
          <w:rFonts w:asciiTheme="minorHAnsi" w:hAnsiTheme="minorHAnsi" w:cstheme="minorHAnsi"/>
        </w:rPr>
      </w:pPr>
      <w:bookmarkStart w:id="72" w:name="_Toc49451251"/>
      <w:r w:rsidRPr="004338A5">
        <w:rPr>
          <w:rFonts w:asciiTheme="minorHAnsi" w:hAnsiTheme="minorHAnsi" w:cstheme="minorHAnsi"/>
        </w:rPr>
        <w:lastRenderedPageBreak/>
        <w:t>Stakeholder Roles and Responsibilities</w:t>
      </w:r>
      <w:bookmarkEnd w:id="72"/>
      <w:r w:rsidRPr="004338A5">
        <w:rPr>
          <w:rFonts w:asciiTheme="minorHAnsi" w:hAnsiTheme="minorHAnsi" w:cstheme="minorHAnsi"/>
        </w:rPr>
        <w:t xml:space="preserve"> </w:t>
      </w:r>
    </w:p>
    <w:p w14:paraId="0AB9877F" w14:textId="793635DB" w:rsidR="000900E9" w:rsidRDefault="000900E9" w:rsidP="000900E9">
      <w:pPr>
        <w:pStyle w:val="ListParagraph"/>
        <w:keepNext/>
        <w:spacing w:after="160" w:line="259" w:lineRule="auto"/>
        <w:ind w:left="0"/>
        <w:jc w:val="left"/>
        <w:rPr>
          <w:rFonts w:asciiTheme="minorHAnsi" w:hAnsiTheme="minorHAnsi" w:cstheme="minorHAnsi"/>
        </w:rPr>
      </w:pPr>
      <w:r w:rsidRPr="004338A5">
        <w:rPr>
          <w:rFonts w:asciiTheme="minorHAnsi" w:hAnsiTheme="minorHAnsi" w:cstheme="minorHAnsi"/>
        </w:rPr>
        <w:t xml:space="preserve">Stakeholder Roles and Responsibilities (R&amp;R) </w:t>
      </w:r>
      <w:r>
        <w:rPr>
          <w:rFonts w:asciiTheme="minorHAnsi" w:hAnsiTheme="minorHAnsi" w:cstheme="minorHAnsi"/>
        </w:rPr>
        <w:t xml:space="preserve">were added </w:t>
      </w:r>
      <w:r w:rsidRPr="004338A5">
        <w:rPr>
          <w:rFonts w:asciiTheme="minorHAnsi" w:hAnsiTheme="minorHAnsi" w:cstheme="minorHAnsi"/>
        </w:rPr>
        <w:t>for the</w:t>
      </w:r>
      <w:r w:rsidR="00197B53">
        <w:rPr>
          <w:rFonts w:asciiTheme="minorHAnsi" w:hAnsiTheme="minorHAnsi" w:cstheme="minorHAnsi"/>
        </w:rPr>
        <w:t xml:space="preserve"> </w:t>
      </w:r>
      <w:r w:rsidR="003C6D36">
        <w:rPr>
          <w:rFonts w:asciiTheme="minorHAnsi" w:hAnsiTheme="minorHAnsi" w:cstheme="minorHAnsi"/>
        </w:rPr>
        <w:t>District 4/6 RITSA</w:t>
      </w:r>
      <w:r w:rsidRPr="004338A5">
        <w:rPr>
          <w:rFonts w:asciiTheme="minorHAnsi" w:hAnsiTheme="minorHAnsi" w:cstheme="minorHAnsi"/>
        </w:rPr>
        <w:t xml:space="preserve"> projects</w:t>
      </w:r>
      <w:r>
        <w:rPr>
          <w:rFonts w:asciiTheme="minorHAnsi" w:hAnsiTheme="minorHAnsi" w:cstheme="minorHAnsi"/>
        </w:rPr>
        <w:t xml:space="preserve">. The list of roles and responsibilities is too voluminous to warrant practical display in this report. </w:t>
      </w:r>
      <w:r w:rsidR="00BE7A43">
        <w:rPr>
          <w:rFonts w:asciiTheme="minorHAnsi" w:hAnsiTheme="minorHAnsi" w:cstheme="minorHAnsi"/>
          <w:szCs w:val="24"/>
        </w:rPr>
        <w:fldChar w:fldCharType="begin"/>
      </w:r>
      <w:r w:rsidR="00BE7A43">
        <w:rPr>
          <w:rFonts w:asciiTheme="minorHAnsi" w:hAnsiTheme="minorHAnsi" w:cstheme="minorHAnsi"/>
        </w:rPr>
        <w:instrText xml:space="preserve"> REF _Ref48859589 \h </w:instrText>
      </w:r>
      <w:r w:rsidR="00BE7A43">
        <w:rPr>
          <w:rFonts w:asciiTheme="minorHAnsi" w:hAnsiTheme="minorHAnsi" w:cstheme="minorHAnsi"/>
          <w:szCs w:val="24"/>
        </w:rPr>
      </w:r>
      <w:r w:rsidR="00BE7A43">
        <w:rPr>
          <w:rFonts w:asciiTheme="minorHAnsi" w:hAnsiTheme="minorHAnsi" w:cstheme="minorHAnsi"/>
          <w:szCs w:val="24"/>
        </w:rPr>
        <w:fldChar w:fldCharType="separate"/>
      </w:r>
      <w:r w:rsidR="00BE7A43" w:rsidRPr="00CC671F">
        <w:rPr>
          <w:szCs w:val="24"/>
        </w:rPr>
        <w:t xml:space="preserve">Table </w:t>
      </w:r>
      <w:r w:rsidR="00BE7A43">
        <w:rPr>
          <w:noProof/>
          <w:szCs w:val="24"/>
        </w:rPr>
        <w:t>8</w:t>
      </w:r>
      <w:r w:rsidR="00BE7A43">
        <w:rPr>
          <w:rFonts w:asciiTheme="minorHAnsi" w:hAnsiTheme="minorHAnsi" w:cstheme="minorHAnsi"/>
          <w:szCs w:val="24"/>
        </w:rPr>
        <w:fldChar w:fldCharType="end"/>
      </w:r>
      <w:r w:rsidRPr="00EB6DD8">
        <w:rPr>
          <w:rFonts w:asciiTheme="minorHAnsi" w:hAnsiTheme="minorHAnsi" w:cstheme="minorHAnsi"/>
          <w:szCs w:val="24"/>
        </w:rPr>
        <w:t xml:space="preserve"> </w:t>
      </w:r>
      <w:r>
        <w:rPr>
          <w:rFonts w:asciiTheme="minorHAnsi" w:hAnsiTheme="minorHAnsi" w:cstheme="minorHAnsi"/>
        </w:rPr>
        <w:t>provides a sample list of roles and responsibil</w:t>
      </w:r>
      <w:r w:rsidR="00197B53">
        <w:rPr>
          <w:rFonts w:asciiTheme="minorHAnsi" w:hAnsiTheme="minorHAnsi" w:cstheme="minorHAnsi"/>
        </w:rPr>
        <w:t xml:space="preserve">ities included in the </w:t>
      </w:r>
      <w:r w:rsidR="003C6D36">
        <w:rPr>
          <w:rFonts w:asciiTheme="minorHAnsi" w:hAnsiTheme="minorHAnsi" w:cstheme="minorHAnsi"/>
        </w:rPr>
        <w:t>District 4/6 RITSA</w:t>
      </w:r>
      <w:r>
        <w:rPr>
          <w:rFonts w:asciiTheme="minorHAnsi" w:hAnsiTheme="minorHAnsi" w:cstheme="minorHAnsi"/>
        </w:rPr>
        <w:t>.</w:t>
      </w:r>
    </w:p>
    <w:p w14:paraId="322AB8EB" w14:textId="72F58912" w:rsidR="00F927C1" w:rsidRDefault="00F927C1" w:rsidP="00622674">
      <w:pPr>
        <w:pStyle w:val="Heading2"/>
        <w:rPr>
          <w:rFonts w:asciiTheme="minorHAnsi" w:hAnsiTheme="minorHAnsi" w:cstheme="minorHAnsi"/>
        </w:rPr>
        <w:sectPr w:rsidR="00F927C1" w:rsidSect="000900E9">
          <w:headerReference w:type="default" r:id="rId34"/>
          <w:footerReference w:type="default" r:id="rId35"/>
          <w:pgSz w:w="12240" w:h="15840"/>
          <w:pgMar w:top="1440" w:right="1440" w:bottom="1440" w:left="1440" w:header="720" w:footer="58" w:gutter="0"/>
          <w:cols w:space="720"/>
          <w:docGrid w:linePitch="360"/>
        </w:sectPr>
      </w:pPr>
    </w:p>
    <w:p w14:paraId="381D6535" w14:textId="56319CDA" w:rsidR="006D1E4F" w:rsidRPr="00CC671F" w:rsidRDefault="00CC671F" w:rsidP="00CC671F">
      <w:pPr>
        <w:pStyle w:val="Caption"/>
        <w:keepNext/>
        <w:jc w:val="center"/>
        <w:rPr>
          <w:sz w:val="24"/>
          <w:szCs w:val="24"/>
        </w:rPr>
      </w:pPr>
      <w:bookmarkStart w:id="73" w:name="_Ref48859589"/>
      <w:bookmarkStart w:id="74" w:name="_Toc54143333"/>
      <w:r w:rsidRPr="00CC671F">
        <w:rPr>
          <w:sz w:val="24"/>
          <w:szCs w:val="24"/>
        </w:rPr>
        <w:lastRenderedPageBreak/>
        <w:t xml:space="preserve">Table </w:t>
      </w:r>
      <w:r w:rsidRPr="00CC671F">
        <w:rPr>
          <w:sz w:val="24"/>
          <w:szCs w:val="24"/>
        </w:rPr>
        <w:fldChar w:fldCharType="begin"/>
      </w:r>
      <w:r w:rsidRPr="00CC671F">
        <w:rPr>
          <w:sz w:val="24"/>
          <w:szCs w:val="24"/>
        </w:rPr>
        <w:instrText xml:space="preserve"> SEQ Table \* ARABIC </w:instrText>
      </w:r>
      <w:r w:rsidRPr="00CC671F">
        <w:rPr>
          <w:sz w:val="24"/>
          <w:szCs w:val="24"/>
        </w:rPr>
        <w:fldChar w:fldCharType="separate"/>
      </w:r>
      <w:r w:rsidR="002629ED">
        <w:rPr>
          <w:noProof/>
          <w:sz w:val="24"/>
          <w:szCs w:val="24"/>
        </w:rPr>
        <w:t>8</w:t>
      </w:r>
      <w:r w:rsidRPr="00CC671F">
        <w:rPr>
          <w:sz w:val="24"/>
          <w:szCs w:val="24"/>
        </w:rPr>
        <w:fldChar w:fldCharType="end"/>
      </w:r>
      <w:bookmarkEnd w:id="73"/>
      <w:r w:rsidRPr="00CC671F">
        <w:rPr>
          <w:sz w:val="24"/>
          <w:szCs w:val="24"/>
        </w:rPr>
        <w:t xml:space="preserve"> </w:t>
      </w:r>
      <w:r w:rsidR="006D1E4F" w:rsidRPr="00CC671F">
        <w:rPr>
          <w:sz w:val="24"/>
          <w:szCs w:val="24"/>
        </w:rPr>
        <w:t>Sample List of Stakeholder Roles and R</w:t>
      </w:r>
      <w:r w:rsidR="002629ED">
        <w:rPr>
          <w:sz w:val="24"/>
          <w:szCs w:val="24"/>
        </w:rPr>
        <w:t>e</w:t>
      </w:r>
      <w:r w:rsidR="006D1E4F" w:rsidRPr="00CC671F">
        <w:rPr>
          <w:sz w:val="24"/>
          <w:szCs w:val="24"/>
        </w:rPr>
        <w:t>sponsibilities</w:t>
      </w:r>
      <w:bookmarkEnd w:id="74"/>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543"/>
        <w:gridCol w:w="9409"/>
      </w:tblGrid>
      <w:tr w:rsidR="009B7F0A" w:rsidRPr="00C67C22" w14:paraId="1CD004A0" w14:textId="77777777" w:rsidTr="00857D28">
        <w:trPr>
          <w:cantSplit/>
          <w:tblHeader/>
        </w:trPr>
        <w:tc>
          <w:tcPr>
            <w:tcW w:w="0" w:type="auto"/>
            <w:shd w:val="clear" w:color="auto" w:fill="1F4E79" w:themeFill="accent5" w:themeFillShade="80"/>
            <w:vAlign w:val="center"/>
          </w:tcPr>
          <w:p w14:paraId="4CFA30C0" w14:textId="77777777" w:rsidR="009B7F0A" w:rsidRPr="00C67C22" w:rsidRDefault="009B7F0A" w:rsidP="00857D28">
            <w:pPr>
              <w:spacing w:after="0"/>
              <w:jc w:val="center"/>
              <w:rPr>
                <w:b/>
                <w:bCs/>
                <w:color w:val="FFFFFF"/>
                <w:sz w:val="22"/>
              </w:rPr>
            </w:pPr>
            <w:r w:rsidRPr="00C67C22">
              <w:rPr>
                <w:b/>
                <w:bCs/>
                <w:color w:val="FFFFFF"/>
                <w:sz w:val="22"/>
              </w:rPr>
              <w:t>Stakeholder</w:t>
            </w:r>
          </w:p>
        </w:tc>
        <w:tc>
          <w:tcPr>
            <w:tcW w:w="0" w:type="auto"/>
            <w:shd w:val="clear" w:color="auto" w:fill="1F4E79" w:themeFill="accent5" w:themeFillShade="80"/>
            <w:vAlign w:val="center"/>
          </w:tcPr>
          <w:p w14:paraId="352D101D" w14:textId="77777777" w:rsidR="009B7F0A" w:rsidRPr="00C67C22" w:rsidRDefault="009B7F0A" w:rsidP="00857D28">
            <w:pPr>
              <w:spacing w:after="0"/>
              <w:jc w:val="center"/>
              <w:rPr>
                <w:b/>
                <w:bCs/>
                <w:color w:val="FFFFFF"/>
                <w:sz w:val="22"/>
              </w:rPr>
            </w:pPr>
            <w:r>
              <w:rPr>
                <w:b/>
                <w:bCs/>
                <w:color w:val="FFFFFF"/>
              </w:rPr>
              <w:t>Roles and Responsibilities</w:t>
            </w:r>
            <w:r w:rsidRPr="00C67C22">
              <w:rPr>
                <w:b/>
                <w:bCs/>
                <w:color w:val="FFFFFF"/>
                <w:sz w:val="22"/>
              </w:rPr>
              <w:t xml:space="preserve"> Description</w:t>
            </w:r>
          </w:p>
        </w:tc>
      </w:tr>
      <w:tr w:rsidR="009B7F0A" w:rsidRPr="00C67C22" w14:paraId="4029ADA2" w14:textId="77777777" w:rsidTr="00857D28">
        <w:trPr>
          <w:cantSplit/>
        </w:trPr>
        <w:tc>
          <w:tcPr>
            <w:tcW w:w="0" w:type="auto"/>
            <w:shd w:val="clear" w:color="auto" w:fill="auto"/>
          </w:tcPr>
          <w:p w14:paraId="734E2AAA"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Broward County Public Works and Transportation Administration</w:t>
            </w:r>
          </w:p>
        </w:tc>
        <w:tc>
          <w:tcPr>
            <w:tcW w:w="0" w:type="auto"/>
            <w:shd w:val="clear" w:color="auto" w:fill="auto"/>
          </w:tcPr>
          <w:p w14:paraId="18C7B2F9"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incident response for incidents on or adjacent to county-owned roadways with public works departments, public safety agencies, and EOCs in surrounding counties and municipalities, including response for scheduled events.</w:t>
            </w:r>
          </w:p>
        </w:tc>
      </w:tr>
      <w:tr w:rsidR="009B7F0A" w:rsidRPr="00C67C22" w14:paraId="29AC1875" w14:textId="77777777" w:rsidTr="00857D28">
        <w:trPr>
          <w:cantSplit/>
        </w:trPr>
        <w:tc>
          <w:tcPr>
            <w:tcW w:w="0" w:type="auto"/>
            <w:shd w:val="clear" w:color="auto" w:fill="auto"/>
          </w:tcPr>
          <w:p w14:paraId="19F6FC04"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Broward County Public Works and Transportation Administration</w:t>
            </w:r>
          </w:p>
        </w:tc>
        <w:tc>
          <w:tcPr>
            <w:tcW w:w="0" w:type="auto"/>
            <w:shd w:val="clear" w:color="auto" w:fill="auto"/>
          </w:tcPr>
          <w:p w14:paraId="332EE8F7"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Adjust signal timing patterns in response to incidents.</w:t>
            </w:r>
          </w:p>
        </w:tc>
      </w:tr>
      <w:tr w:rsidR="009B7F0A" w:rsidRPr="00C67C22" w14:paraId="320F33F8" w14:textId="77777777" w:rsidTr="00857D28">
        <w:trPr>
          <w:cantSplit/>
        </w:trPr>
        <w:tc>
          <w:tcPr>
            <w:tcW w:w="0" w:type="auto"/>
            <w:shd w:val="clear" w:color="auto" w:fill="auto"/>
          </w:tcPr>
          <w:p w14:paraId="4A331A58"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Broward County Transit</w:t>
            </w:r>
          </w:p>
        </w:tc>
        <w:tc>
          <w:tcPr>
            <w:tcW w:w="0" w:type="auto"/>
            <w:shd w:val="clear" w:color="auto" w:fill="auto"/>
          </w:tcPr>
          <w:p w14:paraId="258673A4"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Provide fixed-route and paratransit bus services for Broward County.</w:t>
            </w:r>
          </w:p>
        </w:tc>
      </w:tr>
      <w:tr w:rsidR="009B7F0A" w:rsidRPr="00C67C22" w14:paraId="55D3F879" w14:textId="77777777" w:rsidTr="00857D28">
        <w:trPr>
          <w:cantSplit/>
        </w:trPr>
        <w:tc>
          <w:tcPr>
            <w:tcW w:w="0" w:type="auto"/>
            <w:shd w:val="clear" w:color="auto" w:fill="auto"/>
          </w:tcPr>
          <w:p w14:paraId="0C497F53"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Broward County Transit</w:t>
            </w:r>
          </w:p>
        </w:tc>
        <w:tc>
          <w:tcPr>
            <w:tcW w:w="0" w:type="auto"/>
            <w:shd w:val="clear" w:color="auto" w:fill="auto"/>
          </w:tcPr>
          <w:p w14:paraId="7AA6388A"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Provide transit passenger electronic fare payment capabilities on all BCT vehicles and include smart card fare coordination with other regional transit agencies.</w:t>
            </w:r>
          </w:p>
        </w:tc>
      </w:tr>
      <w:tr w:rsidR="001475B7" w:rsidRPr="00C67C22" w14:paraId="0B545FFB" w14:textId="77777777" w:rsidTr="00857D28">
        <w:trPr>
          <w:cantSplit/>
        </w:trPr>
        <w:tc>
          <w:tcPr>
            <w:tcW w:w="0" w:type="auto"/>
            <w:shd w:val="clear" w:color="auto" w:fill="auto"/>
          </w:tcPr>
          <w:p w14:paraId="4271284A" w14:textId="3FD87CE5" w:rsidR="001475B7" w:rsidRPr="00C67C22" w:rsidRDefault="001475B7" w:rsidP="009B7F0A">
            <w:pPr>
              <w:spacing w:after="0"/>
              <w:jc w:val="left"/>
              <w:rPr>
                <w:rFonts w:asciiTheme="minorHAnsi" w:hAnsiTheme="minorHAnsi" w:cstheme="minorHAnsi"/>
                <w:szCs w:val="24"/>
              </w:rPr>
            </w:pPr>
            <w:r>
              <w:rPr>
                <w:rFonts w:asciiTheme="minorHAnsi" w:hAnsiTheme="minorHAnsi" w:cstheme="minorHAnsi"/>
                <w:szCs w:val="24"/>
              </w:rPr>
              <w:t>Broward MPO</w:t>
            </w:r>
          </w:p>
        </w:tc>
        <w:tc>
          <w:tcPr>
            <w:tcW w:w="0" w:type="auto"/>
            <w:shd w:val="clear" w:color="auto" w:fill="auto"/>
          </w:tcPr>
          <w:p w14:paraId="0A2367DE" w14:textId="469FE81E" w:rsidR="001475B7" w:rsidRPr="00C67C22" w:rsidRDefault="001475B7" w:rsidP="009B7F0A">
            <w:pPr>
              <w:spacing w:after="0"/>
              <w:jc w:val="left"/>
              <w:rPr>
                <w:rFonts w:asciiTheme="minorHAnsi" w:hAnsiTheme="minorHAnsi" w:cstheme="minorHAnsi"/>
                <w:szCs w:val="24"/>
              </w:rPr>
            </w:pPr>
            <w:r w:rsidRPr="001475B7">
              <w:rPr>
                <w:rFonts w:asciiTheme="minorHAnsi" w:hAnsiTheme="minorHAnsi" w:cstheme="minorHAnsi"/>
                <w:szCs w:val="24"/>
              </w:rPr>
              <w:t>Plan, program, and/or finance State and Federal transportation funds for ITS projects in Broward County.</w:t>
            </w:r>
          </w:p>
        </w:tc>
      </w:tr>
      <w:tr w:rsidR="009B7F0A" w:rsidRPr="00C67C22" w14:paraId="638D698C" w14:textId="77777777" w:rsidTr="00857D28">
        <w:trPr>
          <w:cantSplit/>
        </w:trPr>
        <w:tc>
          <w:tcPr>
            <w:tcW w:w="0" w:type="auto"/>
            <w:shd w:val="clear" w:color="auto" w:fill="auto"/>
          </w:tcPr>
          <w:p w14:paraId="3FF01AFD"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City of Boca Raton</w:t>
            </w:r>
          </w:p>
        </w:tc>
        <w:tc>
          <w:tcPr>
            <w:tcW w:w="0" w:type="auto"/>
            <w:shd w:val="clear" w:color="auto" w:fill="auto"/>
          </w:tcPr>
          <w:p w14:paraId="79483E5D"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Provide incident information to travelers via traffic information devices on municipal roadways (e.g., DMS), and through local ISPs and Web sites.</w:t>
            </w:r>
          </w:p>
        </w:tc>
      </w:tr>
      <w:tr w:rsidR="009B7F0A" w:rsidRPr="00C67C22" w14:paraId="326F99C6" w14:textId="77777777" w:rsidTr="00857D28">
        <w:trPr>
          <w:cantSplit/>
        </w:trPr>
        <w:tc>
          <w:tcPr>
            <w:tcW w:w="0" w:type="auto"/>
            <w:shd w:val="clear" w:color="auto" w:fill="auto"/>
          </w:tcPr>
          <w:p w14:paraId="43171220"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City of Boca Raton</w:t>
            </w:r>
          </w:p>
        </w:tc>
        <w:tc>
          <w:tcPr>
            <w:tcW w:w="0" w:type="auto"/>
            <w:shd w:val="clear" w:color="auto" w:fill="auto"/>
          </w:tcPr>
          <w:p w14:paraId="671F2F89"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Provide maintenance resources in response to incidents on municipal arterials.</w:t>
            </w:r>
          </w:p>
        </w:tc>
      </w:tr>
      <w:tr w:rsidR="009B7F0A" w:rsidRPr="00C67C22" w14:paraId="35E3C74C" w14:textId="77777777" w:rsidTr="00857D28">
        <w:trPr>
          <w:cantSplit/>
        </w:trPr>
        <w:tc>
          <w:tcPr>
            <w:tcW w:w="0" w:type="auto"/>
            <w:shd w:val="clear" w:color="auto" w:fill="auto"/>
          </w:tcPr>
          <w:p w14:paraId="7E6B1632"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City of Fort Pierce Engineering Department</w:t>
            </w:r>
          </w:p>
        </w:tc>
        <w:tc>
          <w:tcPr>
            <w:tcW w:w="0" w:type="auto"/>
            <w:shd w:val="clear" w:color="auto" w:fill="auto"/>
          </w:tcPr>
          <w:p w14:paraId="6D3F7120"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Monitor City of Fort Pierce roadways using CCTV and traffic sensors.</w:t>
            </w:r>
          </w:p>
        </w:tc>
      </w:tr>
      <w:tr w:rsidR="009B7F0A" w:rsidRPr="00C67C22" w14:paraId="7647322E" w14:textId="77777777" w:rsidTr="00857D28">
        <w:trPr>
          <w:cantSplit/>
        </w:trPr>
        <w:tc>
          <w:tcPr>
            <w:tcW w:w="0" w:type="auto"/>
            <w:shd w:val="clear" w:color="auto" w:fill="auto"/>
          </w:tcPr>
          <w:p w14:paraId="7E616D05"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City of Fort Pierce Engineering Department</w:t>
            </w:r>
          </w:p>
        </w:tc>
        <w:tc>
          <w:tcPr>
            <w:tcW w:w="0" w:type="auto"/>
            <w:shd w:val="clear" w:color="auto" w:fill="auto"/>
          </w:tcPr>
          <w:p w14:paraId="7AA064C7"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Interconnect with City of Port St. Lucie and St. Lucie County traffic signal systems.</w:t>
            </w:r>
          </w:p>
        </w:tc>
      </w:tr>
      <w:tr w:rsidR="009B7F0A" w:rsidRPr="00C67C22" w14:paraId="5B1B5D79" w14:textId="77777777" w:rsidTr="00857D28">
        <w:trPr>
          <w:cantSplit/>
        </w:trPr>
        <w:tc>
          <w:tcPr>
            <w:tcW w:w="0" w:type="auto"/>
            <w:shd w:val="clear" w:color="auto" w:fill="auto"/>
          </w:tcPr>
          <w:p w14:paraId="245D13B6"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City of Port St. Lucie Traffic Operations Division</w:t>
            </w:r>
          </w:p>
        </w:tc>
        <w:tc>
          <w:tcPr>
            <w:tcW w:w="0" w:type="auto"/>
            <w:shd w:val="clear" w:color="auto" w:fill="auto"/>
          </w:tcPr>
          <w:p w14:paraId="21C9F07B"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Provide signal priority for transit vehicles.</w:t>
            </w:r>
          </w:p>
        </w:tc>
      </w:tr>
      <w:tr w:rsidR="009B7F0A" w:rsidRPr="00C67C22" w14:paraId="0BB42D06" w14:textId="77777777" w:rsidTr="00857D28">
        <w:trPr>
          <w:cantSplit/>
        </w:trPr>
        <w:tc>
          <w:tcPr>
            <w:tcW w:w="0" w:type="auto"/>
            <w:shd w:val="clear" w:color="auto" w:fill="auto"/>
          </w:tcPr>
          <w:p w14:paraId="43DDCD0A"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City of Port St. Lucie Traffic Operations Division</w:t>
            </w:r>
          </w:p>
        </w:tc>
        <w:tc>
          <w:tcPr>
            <w:tcW w:w="0" w:type="auto"/>
            <w:shd w:val="clear" w:color="auto" w:fill="auto"/>
          </w:tcPr>
          <w:p w14:paraId="2F0FC98F"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Provide signal preemption for emergency vehicles.</w:t>
            </w:r>
          </w:p>
        </w:tc>
      </w:tr>
      <w:tr w:rsidR="009B7F0A" w:rsidRPr="00C67C22" w14:paraId="38C9B593" w14:textId="77777777" w:rsidTr="00857D28">
        <w:trPr>
          <w:cantSplit/>
        </w:trPr>
        <w:tc>
          <w:tcPr>
            <w:tcW w:w="0" w:type="auto"/>
            <w:shd w:val="clear" w:color="auto" w:fill="auto"/>
          </w:tcPr>
          <w:p w14:paraId="1A2FE9E4"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FDOT District 4</w:t>
            </w:r>
          </w:p>
        </w:tc>
        <w:tc>
          <w:tcPr>
            <w:tcW w:w="0" w:type="auto"/>
            <w:shd w:val="clear" w:color="auto" w:fill="auto"/>
          </w:tcPr>
          <w:p w14:paraId="3B2C97D6"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Monitor highway traffic sensors.</w:t>
            </w:r>
          </w:p>
        </w:tc>
      </w:tr>
      <w:tr w:rsidR="009B7F0A" w:rsidRPr="00C67C22" w14:paraId="5166667B" w14:textId="77777777" w:rsidTr="00857D28">
        <w:trPr>
          <w:cantSplit/>
        </w:trPr>
        <w:tc>
          <w:tcPr>
            <w:tcW w:w="0" w:type="auto"/>
            <w:shd w:val="clear" w:color="auto" w:fill="auto"/>
          </w:tcPr>
          <w:p w14:paraId="2D479129"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FDOT District 4</w:t>
            </w:r>
          </w:p>
        </w:tc>
        <w:tc>
          <w:tcPr>
            <w:tcW w:w="0" w:type="auto"/>
            <w:shd w:val="clear" w:color="auto" w:fill="auto"/>
          </w:tcPr>
          <w:p w14:paraId="2D9893AF"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Operate freeway traffic information devices, such as dynamic message sign (DMS) and highway advisory (HAR) equipment.</w:t>
            </w:r>
          </w:p>
        </w:tc>
      </w:tr>
      <w:tr w:rsidR="009B7F0A" w:rsidRPr="00C67C22" w14:paraId="6CE319BB" w14:textId="77777777" w:rsidTr="00857D28">
        <w:trPr>
          <w:cantSplit/>
        </w:trPr>
        <w:tc>
          <w:tcPr>
            <w:tcW w:w="0" w:type="auto"/>
            <w:shd w:val="clear" w:color="auto" w:fill="auto"/>
          </w:tcPr>
          <w:p w14:paraId="60766894"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lastRenderedPageBreak/>
              <w:t>FDOT District 6</w:t>
            </w:r>
          </w:p>
        </w:tc>
        <w:tc>
          <w:tcPr>
            <w:tcW w:w="0" w:type="auto"/>
            <w:shd w:val="clear" w:color="auto" w:fill="auto"/>
          </w:tcPr>
          <w:p w14:paraId="3996E52F"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Collect traffic and incident information, and provide it to the media and private travelers.</w:t>
            </w:r>
          </w:p>
        </w:tc>
      </w:tr>
      <w:tr w:rsidR="009B7F0A" w:rsidRPr="00C67C22" w14:paraId="0FD05363" w14:textId="77777777" w:rsidTr="00857D28">
        <w:trPr>
          <w:cantSplit/>
        </w:trPr>
        <w:tc>
          <w:tcPr>
            <w:tcW w:w="0" w:type="auto"/>
            <w:shd w:val="clear" w:color="auto" w:fill="auto"/>
          </w:tcPr>
          <w:p w14:paraId="5F5F1D15"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FDOT District 6</w:t>
            </w:r>
          </w:p>
        </w:tc>
        <w:tc>
          <w:tcPr>
            <w:tcW w:w="0" w:type="auto"/>
            <w:shd w:val="clear" w:color="auto" w:fill="auto"/>
          </w:tcPr>
          <w:p w14:paraId="5EEB9C19"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Distribute work zone information to local transit agencies, local emergency management agencies, private rail operations, the media, and multimodal service providers from the FDOT PIO and the FDOT District 6 maintenance section.</w:t>
            </w:r>
          </w:p>
        </w:tc>
      </w:tr>
      <w:tr w:rsidR="001475B7" w:rsidRPr="00C67C22" w14:paraId="2295839E" w14:textId="77777777" w:rsidTr="00857D28">
        <w:trPr>
          <w:cantSplit/>
        </w:trPr>
        <w:tc>
          <w:tcPr>
            <w:tcW w:w="0" w:type="auto"/>
            <w:shd w:val="clear" w:color="auto" w:fill="auto"/>
          </w:tcPr>
          <w:p w14:paraId="2EE998CD" w14:textId="3CF828BE" w:rsidR="001475B7" w:rsidRPr="00C67C22" w:rsidRDefault="001475B7" w:rsidP="009B7F0A">
            <w:pPr>
              <w:spacing w:after="0"/>
              <w:jc w:val="left"/>
              <w:rPr>
                <w:rFonts w:asciiTheme="minorHAnsi" w:hAnsiTheme="minorHAnsi" w:cstheme="minorHAnsi"/>
                <w:szCs w:val="24"/>
              </w:rPr>
            </w:pPr>
            <w:r>
              <w:rPr>
                <w:rFonts w:asciiTheme="minorHAnsi" w:hAnsiTheme="minorHAnsi" w:cstheme="minorHAnsi"/>
                <w:szCs w:val="24"/>
              </w:rPr>
              <w:t>Indian River County MPO</w:t>
            </w:r>
          </w:p>
        </w:tc>
        <w:tc>
          <w:tcPr>
            <w:tcW w:w="0" w:type="auto"/>
            <w:shd w:val="clear" w:color="auto" w:fill="auto"/>
          </w:tcPr>
          <w:p w14:paraId="5297BF5F" w14:textId="1D390D15" w:rsidR="001475B7" w:rsidRPr="00C67C22" w:rsidRDefault="001475B7" w:rsidP="009B7F0A">
            <w:pPr>
              <w:spacing w:after="0"/>
              <w:jc w:val="left"/>
              <w:rPr>
                <w:rFonts w:asciiTheme="minorHAnsi" w:hAnsiTheme="minorHAnsi" w:cstheme="minorHAnsi"/>
                <w:szCs w:val="24"/>
              </w:rPr>
            </w:pPr>
            <w:r w:rsidRPr="001475B7">
              <w:rPr>
                <w:rFonts w:asciiTheme="minorHAnsi" w:hAnsiTheme="minorHAnsi" w:cstheme="minorHAnsi"/>
                <w:szCs w:val="24"/>
              </w:rPr>
              <w:t>Plan, program, and/or finance State and Federal transportation funds for ITS projects in Indian River County.</w:t>
            </w:r>
          </w:p>
        </w:tc>
      </w:tr>
      <w:tr w:rsidR="009B7F0A" w:rsidRPr="00C67C22" w14:paraId="36236B58" w14:textId="77777777" w:rsidTr="00857D28">
        <w:trPr>
          <w:cantSplit/>
        </w:trPr>
        <w:tc>
          <w:tcPr>
            <w:tcW w:w="0" w:type="auto"/>
            <w:shd w:val="clear" w:color="auto" w:fill="auto"/>
          </w:tcPr>
          <w:p w14:paraId="461BAA72"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Indian River County Public Works Department</w:t>
            </w:r>
          </w:p>
        </w:tc>
        <w:tc>
          <w:tcPr>
            <w:tcW w:w="0" w:type="auto"/>
            <w:shd w:val="clear" w:color="auto" w:fill="auto"/>
          </w:tcPr>
          <w:p w14:paraId="2E66BB12"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evacuation and re-entry plans with the county EOC/warning point.</w:t>
            </w:r>
          </w:p>
        </w:tc>
      </w:tr>
      <w:tr w:rsidR="009B7F0A" w:rsidRPr="00C67C22" w14:paraId="186A611B" w14:textId="77777777" w:rsidTr="00857D28">
        <w:trPr>
          <w:cantSplit/>
        </w:trPr>
        <w:tc>
          <w:tcPr>
            <w:tcW w:w="0" w:type="auto"/>
            <w:shd w:val="clear" w:color="auto" w:fill="auto"/>
          </w:tcPr>
          <w:p w14:paraId="07D9E597"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Indian River County Public Works Department</w:t>
            </w:r>
          </w:p>
        </w:tc>
        <w:tc>
          <w:tcPr>
            <w:tcW w:w="0" w:type="auto"/>
            <w:shd w:val="clear" w:color="auto" w:fill="auto"/>
          </w:tcPr>
          <w:p w14:paraId="4D49846E"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Adjust signal timing patterns in response to incidents.</w:t>
            </w:r>
          </w:p>
        </w:tc>
      </w:tr>
      <w:tr w:rsidR="009B7F0A" w:rsidRPr="00C67C22" w14:paraId="4B9543AA" w14:textId="77777777" w:rsidTr="00857D28">
        <w:trPr>
          <w:cantSplit/>
        </w:trPr>
        <w:tc>
          <w:tcPr>
            <w:tcW w:w="0" w:type="auto"/>
            <w:shd w:val="clear" w:color="auto" w:fill="auto"/>
          </w:tcPr>
          <w:p w14:paraId="441C06ED"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Martin County</w:t>
            </w:r>
          </w:p>
        </w:tc>
        <w:tc>
          <w:tcPr>
            <w:tcW w:w="0" w:type="auto"/>
            <w:shd w:val="clear" w:color="auto" w:fill="auto"/>
          </w:tcPr>
          <w:p w14:paraId="02427BD5"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Collect traffic data from the traffic signal system sensors.</w:t>
            </w:r>
          </w:p>
        </w:tc>
      </w:tr>
      <w:tr w:rsidR="009B7F0A" w:rsidRPr="00C67C22" w14:paraId="2753B59A" w14:textId="77777777" w:rsidTr="00857D28">
        <w:trPr>
          <w:cantSplit/>
        </w:trPr>
        <w:tc>
          <w:tcPr>
            <w:tcW w:w="0" w:type="auto"/>
            <w:shd w:val="clear" w:color="auto" w:fill="auto"/>
          </w:tcPr>
          <w:p w14:paraId="3851ADD2"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Martin County</w:t>
            </w:r>
          </w:p>
        </w:tc>
        <w:tc>
          <w:tcPr>
            <w:tcW w:w="0" w:type="auto"/>
            <w:shd w:val="clear" w:color="auto" w:fill="auto"/>
          </w:tcPr>
          <w:p w14:paraId="308632B2"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Adjust signal timing patterns in response to incidents.</w:t>
            </w:r>
          </w:p>
        </w:tc>
      </w:tr>
      <w:tr w:rsidR="001475B7" w:rsidRPr="00C67C22" w14:paraId="665D36C3" w14:textId="77777777" w:rsidTr="00857D28">
        <w:trPr>
          <w:cantSplit/>
        </w:trPr>
        <w:tc>
          <w:tcPr>
            <w:tcW w:w="0" w:type="auto"/>
            <w:shd w:val="clear" w:color="auto" w:fill="auto"/>
          </w:tcPr>
          <w:p w14:paraId="0DA5832A" w14:textId="5D5BD1B7" w:rsidR="001475B7" w:rsidRPr="00C67C22" w:rsidRDefault="001475B7" w:rsidP="009B7F0A">
            <w:pPr>
              <w:spacing w:after="0"/>
              <w:jc w:val="left"/>
              <w:rPr>
                <w:rFonts w:asciiTheme="minorHAnsi" w:hAnsiTheme="minorHAnsi" w:cstheme="minorHAnsi"/>
                <w:szCs w:val="24"/>
              </w:rPr>
            </w:pPr>
            <w:r>
              <w:rPr>
                <w:rFonts w:asciiTheme="minorHAnsi" w:hAnsiTheme="minorHAnsi" w:cstheme="minorHAnsi"/>
                <w:szCs w:val="24"/>
              </w:rPr>
              <w:t>Martin MPO</w:t>
            </w:r>
          </w:p>
        </w:tc>
        <w:tc>
          <w:tcPr>
            <w:tcW w:w="0" w:type="auto"/>
            <w:shd w:val="clear" w:color="auto" w:fill="auto"/>
          </w:tcPr>
          <w:p w14:paraId="21A587F3" w14:textId="6C79BAB4" w:rsidR="001475B7" w:rsidRPr="00C67C22" w:rsidRDefault="001475B7" w:rsidP="009B7F0A">
            <w:pPr>
              <w:spacing w:after="0"/>
              <w:jc w:val="left"/>
              <w:rPr>
                <w:rFonts w:asciiTheme="minorHAnsi" w:hAnsiTheme="minorHAnsi" w:cstheme="minorHAnsi"/>
                <w:szCs w:val="24"/>
              </w:rPr>
            </w:pPr>
            <w:r w:rsidRPr="001475B7">
              <w:rPr>
                <w:rFonts w:asciiTheme="minorHAnsi" w:hAnsiTheme="minorHAnsi" w:cstheme="minorHAnsi"/>
                <w:szCs w:val="24"/>
              </w:rPr>
              <w:t>Plan, program, and/or finance State and Federal transportation funds for ITS projects in Martin County.</w:t>
            </w:r>
          </w:p>
        </w:tc>
      </w:tr>
      <w:tr w:rsidR="009B7F0A" w:rsidRPr="00C67C22" w14:paraId="634CC3E8" w14:textId="77777777" w:rsidTr="00857D28">
        <w:trPr>
          <w:cantSplit/>
        </w:trPr>
        <w:tc>
          <w:tcPr>
            <w:tcW w:w="0" w:type="auto"/>
            <w:shd w:val="clear" w:color="auto" w:fill="auto"/>
          </w:tcPr>
          <w:p w14:paraId="516A8DBD"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Miami-Dade County Department of Transportation and Public Works</w:t>
            </w:r>
          </w:p>
        </w:tc>
        <w:tc>
          <w:tcPr>
            <w:tcW w:w="0" w:type="auto"/>
            <w:shd w:val="clear" w:color="auto" w:fill="auto"/>
          </w:tcPr>
          <w:p w14:paraId="7FCC7FB8"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maintenance and construction activities with other county and city maintenance, and the FDOT District 6 construction and maintenance section.</w:t>
            </w:r>
          </w:p>
        </w:tc>
      </w:tr>
      <w:tr w:rsidR="009B7F0A" w:rsidRPr="00C67C22" w14:paraId="32F01F59" w14:textId="77777777" w:rsidTr="00857D28">
        <w:trPr>
          <w:cantSplit/>
        </w:trPr>
        <w:tc>
          <w:tcPr>
            <w:tcW w:w="0" w:type="auto"/>
            <w:shd w:val="clear" w:color="auto" w:fill="auto"/>
          </w:tcPr>
          <w:p w14:paraId="1304841C"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Miami-Dade County Department of Transportation and Public Works</w:t>
            </w:r>
          </w:p>
        </w:tc>
        <w:tc>
          <w:tcPr>
            <w:tcW w:w="0" w:type="auto"/>
            <w:shd w:val="clear" w:color="auto" w:fill="auto"/>
          </w:tcPr>
          <w:p w14:paraId="2F4CDE12"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Operate county and local drawbridge systems in conjunction with traffic signals.</w:t>
            </w:r>
          </w:p>
        </w:tc>
      </w:tr>
      <w:tr w:rsidR="009B7F0A" w:rsidRPr="00C67C22" w14:paraId="48756BFE" w14:textId="77777777" w:rsidTr="00857D28">
        <w:trPr>
          <w:cantSplit/>
        </w:trPr>
        <w:tc>
          <w:tcPr>
            <w:tcW w:w="0" w:type="auto"/>
            <w:shd w:val="clear" w:color="auto" w:fill="auto"/>
          </w:tcPr>
          <w:p w14:paraId="40EF65C2"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Miami-Dade Expressway Authority</w:t>
            </w:r>
          </w:p>
        </w:tc>
        <w:tc>
          <w:tcPr>
            <w:tcW w:w="0" w:type="auto"/>
            <w:shd w:val="clear" w:color="auto" w:fill="auto"/>
          </w:tcPr>
          <w:p w14:paraId="3B1FA7CE"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Operate express lanes on MDX highways.</w:t>
            </w:r>
          </w:p>
        </w:tc>
      </w:tr>
      <w:tr w:rsidR="009B7F0A" w:rsidRPr="00C67C22" w14:paraId="28051C7D" w14:textId="77777777" w:rsidTr="00857D28">
        <w:trPr>
          <w:cantSplit/>
        </w:trPr>
        <w:tc>
          <w:tcPr>
            <w:tcW w:w="0" w:type="auto"/>
            <w:shd w:val="clear" w:color="auto" w:fill="auto"/>
          </w:tcPr>
          <w:p w14:paraId="5BBCC72A"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Miami-Dade Expressway Authority</w:t>
            </w:r>
          </w:p>
        </w:tc>
        <w:tc>
          <w:tcPr>
            <w:tcW w:w="0" w:type="auto"/>
            <w:shd w:val="clear" w:color="auto" w:fill="auto"/>
          </w:tcPr>
          <w:p w14:paraId="74317291"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Operate toll collection equipment on MDX toll roads.</w:t>
            </w:r>
          </w:p>
        </w:tc>
      </w:tr>
      <w:tr w:rsidR="001475B7" w:rsidRPr="00C67C22" w14:paraId="5BC70CDF" w14:textId="77777777" w:rsidTr="00857D28">
        <w:trPr>
          <w:cantSplit/>
        </w:trPr>
        <w:tc>
          <w:tcPr>
            <w:tcW w:w="0" w:type="auto"/>
            <w:shd w:val="clear" w:color="auto" w:fill="auto"/>
          </w:tcPr>
          <w:p w14:paraId="257452CB" w14:textId="4FD3EF92" w:rsidR="001475B7" w:rsidRPr="00C67C22" w:rsidRDefault="001475B7" w:rsidP="009B7F0A">
            <w:pPr>
              <w:spacing w:after="0"/>
              <w:jc w:val="left"/>
              <w:rPr>
                <w:rFonts w:asciiTheme="minorHAnsi" w:hAnsiTheme="minorHAnsi" w:cstheme="minorHAnsi"/>
                <w:szCs w:val="24"/>
              </w:rPr>
            </w:pPr>
            <w:r>
              <w:rPr>
                <w:rFonts w:asciiTheme="minorHAnsi" w:hAnsiTheme="minorHAnsi" w:cstheme="minorHAnsi"/>
                <w:szCs w:val="24"/>
              </w:rPr>
              <w:t>Miami-Dade TPO</w:t>
            </w:r>
          </w:p>
        </w:tc>
        <w:tc>
          <w:tcPr>
            <w:tcW w:w="0" w:type="auto"/>
            <w:shd w:val="clear" w:color="auto" w:fill="auto"/>
          </w:tcPr>
          <w:p w14:paraId="7A9907A4" w14:textId="219C7DFD" w:rsidR="001475B7" w:rsidRPr="00C67C22" w:rsidRDefault="001475B7" w:rsidP="009B7F0A">
            <w:pPr>
              <w:spacing w:after="0"/>
              <w:jc w:val="left"/>
              <w:rPr>
                <w:rFonts w:asciiTheme="minorHAnsi" w:hAnsiTheme="minorHAnsi" w:cstheme="minorHAnsi"/>
                <w:szCs w:val="24"/>
              </w:rPr>
            </w:pPr>
            <w:r w:rsidRPr="001475B7">
              <w:rPr>
                <w:rFonts w:asciiTheme="minorHAnsi" w:hAnsiTheme="minorHAnsi" w:cstheme="minorHAnsi"/>
                <w:szCs w:val="24"/>
              </w:rPr>
              <w:t>Plan, program, and/or finance State and Federal transportation funds for ITS projects in Miami-Dade County.</w:t>
            </w:r>
          </w:p>
        </w:tc>
      </w:tr>
      <w:tr w:rsidR="009B7F0A" w:rsidRPr="00C67C22" w14:paraId="116D0F2E" w14:textId="77777777" w:rsidTr="00857D28">
        <w:trPr>
          <w:cantSplit/>
        </w:trPr>
        <w:tc>
          <w:tcPr>
            <w:tcW w:w="0" w:type="auto"/>
            <w:shd w:val="clear" w:color="auto" w:fill="auto"/>
          </w:tcPr>
          <w:p w14:paraId="6722ABF8"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lastRenderedPageBreak/>
              <w:t>Palm Beach County Engineering Department</w:t>
            </w:r>
          </w:p>
        </w:tc>
        <w:tc>
          <w:tcPr>
            <w:tcW w:w="0" w:type="auto"/>
            <w:shd w:val="clear" w:color="auto" w:fill="auto"/>
          </w:tcPr>
          <w:p w14:paraId="382C2AA7"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Adjust signal timing patterns in response to incidents.</w:t>
            </w:r>
          </w:p>
        </w:tc>
      </w:tr>
      <w:tr w:rsidR="009B7F0A" w:rsidRPr="00C67C22" w14:paraId="2681A3D4" w14:textId="77777777" w:rsidTr="00857D28">
        <w:trPr>
          <w:cantSplit/>
        </w:trPr>
        <w:tc>
          <w:tcPr>
            <w:tcW w:w="0" w:type="auto"/>
            <w:shd w:val="clear" w:color="auto" w:fill="auto"/>
          </w:tcPr>
          <w:p w14:paraId="1FEC0844"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Palm Beach County Engineering Department</w:t>
            </w:r>
          </w:p>
        </w:tc>
        <w:tc>
          <w:tcPr>
            <w:tcW w:w="0" w:type="auto"/>
            <w:shd w:val="clear" w:color="auto" w:fill="auto"/>
          </w:tcPr>
          <w:p w14:paraId="3D05E727"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maintenance resource response to incidents on county-owned roadways with county and local public safety agencies.</w:t>
            </w:r>
          </w:p>
        </w:tc>
      </w:tr>
      <w:tr w:rsidR="001475B7" w:rsidRPr="00C67C22" w14:paraId="118365A4" w14:textId="77777777" w:rsidTr="00857D28">
        <w:trPr>
          <w:cantSplit/>
        </w:trPr>
        <w:tc>
          <w:tcPr>
            <w:tcW w:w="0" w:type="auto"/>
            <w:shd w:val="clear" w:color="auto" w:fill="auto"/>
          </w:tcPr>
          <w:p w14:paraId="1D8D07D1" w14:textId="75494538" w:rsidR="001475B7" w:rsidRPr="00C67C22" w:rsidRDefault="001475B7" w:rsidP="009B7F0A">
            <w:pPr>
              <w:spacing w:after="0"/>
              <w:jc w:val="left"/>
              <w:rPr>
                <w:rFonts w:asciiTheme="minorHAnsi" w:hAnsiTheme="minorHAnsi" w:cstheme="minorHAnsi"/>
                <w:szCs w:val="24"/>
              </w:rPr>
            </w:pPr>
            <w:r>
              <w:rPr>
                <w:rFonts w:asciiTheme="minorHAnsi" w:hAnsiTheme="minorHAnsi" w:cstheme="minorHAnsi"/>
                <w:szCs w:val="24"/>
              </w:rPr>
              <w:t>Palm Beach TPA</w:t>
            </w:r>
          </w:p>
        </w:tc>
        <w:tc>
          <w:tcPr>
            <w:tcW w:w="0" w:type="auto"/>
            <w:shd w:val="clear" w:color="auto" w:fill="auto"/>
          </w:tcPr>
          <w:p w14:paraId="4671A994" w14:textId="26F1B33A" w:rsidR="001475B7" w:rsidRPr="00C67C22" w:rsidRDefault="001475B7" w:rsidP="009B7F0A">
            <w:pPr>
              <w:spacing w:after="0"/>
              <w:jc w:val="left"/>
              <w:rPr>
                <w:rFonts w:asciiTheme="minorHAnsi" w:hAnsiTheme="minorHAnsi" w:cstheme="minorHAnsi"/>
                <w:szCs w:val="24"/>
              </w:rPr>
            </w:pPr>
            <w:r w:rsidRPr="001475B7">
              <w:rPr>
                <w:rFonts w:asciiTheme="minorHAnsi" w:hAnsiTheme="minorHAnsi" w:cstheme="minorHAnsi"/>
                <w:szCs w:val="24"/>
              </w:rPr>
              <w:t>Plan, program, and/or finance State and Federal transportation funds for ITS projects in Palm Beach County.</w:t>
            </w:r>
          </w:p>
        </w:tc>
      </w:tr>
      <w:tr w:rsidR="009B7F0A" w:rsidRPr="00C67C22" w14:paraId="06255F18" w14:textId="77777777" w:rsidTr="00857D28">
        <w:trPr>
          <w:cantSplit/>
        </w:trPr>
        <w:tc>
          <w:tcPr>
            <w:tcW w:w="0" w:type="auto"/>
            <w:shd w:val="clear" w:color="auto" w:fill="auto"/>
          </w:tcPr>
          <w:p w14:paraId="5676BBA1"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Palm Tran</w:t>
            </w:r>
          </w:p>
        </w:tc>
        <w:tc>
          <w:tcPr>
            <w:tcW w:w="0" w:type="auto"/>
            <w:shd w:val="clear" w:color="auto" w:fill="auto"/>
          </w:tcPr>
          <w:p w14:paraId="2408F17F"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with the Palm County ITS Operations Facility for traffic signal priority.</w:t>
            </w:r>
          </w:p>
        </w:tc>
      </w:tr>
      <w:tr w:rsidR="009B7F0A" w:rsidRPr="00C67C22" w14:paraId="28774B80" w14:textId="77777777" w:rsidTr="00857D28">
        <w:trPr>
          <w:cantSplit/>
        </w:trPr>
        <w:tc>
          <w:tcPr>
            <w:tcW w:w="0" w:type="auto"/>
            <w:shd w:val="clear" w:color="auto" w:fill="auto"/>
          </w:tcPr>
          <w:p w14:paraId="62BDD9E8"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Palm Tran</w:t>
            </w:r>
          </w:p>
        </w:tc>
        <w:tc>
          <w:tcPr>
            <w:tcW w:w="0" w:type="auto"/>
            <w:shd w:val="clear" w:color="auto" w:fill="auto"/>
          </w:tcPr>
          <w:p w14:paraId="285D9058"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transit security incidents with local police and the county sheriff.</w:t>
            </w:r>
          </w:p>
        </w:tc>
      </w:tr>
      <w:tr w:rsidR="009B7F0A" w:rsidRPr="00C67C22" w14:paraId="2258DDEB" w14:textId="77777777" w:rsidTr="00857D28">
        <w:trPr>
          <w:cantSplit/>
        </w:trPr>
        <w:tc>
          <w:tcPr>
            <w:tcW w:w="0" w:type="auto"/>
            <w:shd w:val="clear" w:color="auto" w:fill="auto"/>
          </w:tcPr>
          <w:p w14:paraId="03982494"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Port of Miami Tunnel</w:t>
            </w:r>
          </w:p>
        </w:tc>
        <w:tc>
          <w:tcPr>
            <w:tcW w:w="0" w:type="auto"/>
            <w:shd w:val="clear" w:color="auto" w:fill="auto"/>
          </w:tcPr>
          <w:p w14:paraId="7EBFE248"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and share traveler information with all other traveler information providers in the region.</w:t>
            </w:r>
          </w:p>
        </w:tc>
      </w:tr>
      <w:tr w:rsidR="009B7F0A" w:rsidRPr="00C67C22" w14:paraId="4EC909D9" w14:textId="77777777" w:rsidTr="00857D28">
        <w:trPr>
          <w:cantSplit/>
        </w:trPr>
        <w:tc>
          <w:tcPr>
            <w:tcW w:w="0" w:type="auto"/>
            <w:shd w:val="clear" w:color="auto" w:fill="auto"/>
          </w:tcPr>
          <w:p w14:paraId="46463A4A"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Port of Miami Tunnel</w:t>
            </w:r>
          </w:p>
        </w:tc>
        <w:tc>
          <w:tcPr>
            <w:tcW w:w="0" w:type="auto"/>
            <w:shd w:val="clear" w:color="auto" w:fill="auto"/>
          </w:tcPr>
          <w:p w14:paraId="0F371263"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emergency plans and maintenance resources with local maintenance and construction agencies.</w:t>
            </w:r>
          </w:p>
        </w:tc>
      </w:tr>
      <w:tr w:rsidR="009B7F0A" w:rsidRPr="00C67C22" w14:paraId="2345CADB" w14:textId="77777777" w:rsidTr="00857D28">
        <w:trPr>
          <w:cantSplit/>
        </w:trPr>
        <w:tc>
          <w:tcPr>
            <w:tcW w:w="0" w:type="auto"/>
            <w:shd w:val="clear" w:color="auto" w:fill="auto"/>
          </w:tcPr>
          <w:p w14:paraId="118BB848"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South Florida Regional Transportation Authority</w:t>
            </w:r>
          </w:p>
        </w:tc>
        <w:tc>
          <w:tcPr>
            <w:tcW w:w="0" w:type="auto"/>
            <w:shd w:val="clear" w:color="auto" w:fill="auto"/>
          </w:tcPr>
          <w:p w14:paraId="38294B98"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transit security incidents with local police and the county sheriff.</w:t>
            </w:r>
          </w:p>
        </w:tc>
      </w:tr>
      <w:tr w:rsidR="009B7F0A" w:rsidRPr="00C67C22" w14:paraId="5896AA82" w14:textId="77777777" w:rsidTr="00857D28">
        <w:trPr>
          <w:cantSplit/>
        </w:trPr>
        <w:tc>
          <w:tcPr>
            <w:tcW w:w="0" w:type="auto"/>
            <w:shd w:val="clear" w:color="auto" w:fill="auto"/>
          </w:tcPr>
          <w:p w14:paraId="4783F5B8"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South Florida Regional Transportation Authority</w:t>
            </w:r>
          </w:p>
        </w:tc>
        <w:tc>
          <w:tcPr>
            <w:tcW w:w="0" w:type="auto"/>
            <w:shd w:val="clear" w:color="auto" w:fill="auto"/>
          </w:tcPr>
          <w:p w14:paraId="2C767C98"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and share traveler information with all other traveler information providers in the region.</w:t>
            </w:r>
          </w:p>
        </w:tc>
      </w:tr>
      <w:tr w:rsidR="009B7F0A" w:rsidRPr="00C67C22" w14:paraId="2F8CAE00" w14:textId="77777777" w:rsidTr="00857D28">
        <w:trPr>
          <w:cantSplit/>
        </w:trPr>
        <w:tc>
          <w:tcPr>
            <w:tcW w:w="0" w:type="auto"/>
            <w:shd w:val="clear" w:color="auto" w:fill="auto"/>
          </w:tcPr>
          <w:p w14:paraId="27182E85"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St. Lucie County Public Works</w:t>
            </w:r>
          </w:p>
        </w:tc>
        <w:tc>
          <w:tcPr>
            <w:tcW w:w="0" w:type="auto"/>
            <w:shd w:val="clear" w:color="auto" w:fill="auto"/>
          </w:tcPr>
          <w:p w14:paraId="65BD705E"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Operate traffic signal systems on county-owned arterials, as well as some municipal arterials.</w:t>
            </w:r>
          </w:p>
        </w:tc>
      </w:tr>
      <w:tr w:rsidR="009B7F0A" w:rsidRPr="00C67C22" w14:paraId="432F9976" w14:textId="77777777" w:rsidTr="00857D28">
        <w:trPr>
          <w:cantSplit/>
        </w:trPr>
        <w:tc>
          <w:tcPr>
            <w:tcW w:w="0" w:type="auto"/>
            <w:shd w:val="clear" w:color="auto" w:fill="auto"/>
          </w:tcPr>
          <w:p w14:paraId="42FC0666"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St. Lucie County Public Works</w:t>
            </w:r>
          </w:p>
        </w:tc>
        <w:tc>
          <w:tcPr>
            <w:tcW w:w="0" w:type="auto"/>
            <w:shd w:val="clear" w:color="auto" w:fill="auto"/>
          </w:tcPr>
          <w:p w14:paraId="598E4D12"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Perform network surveillance for incident detection and verification, and send traffic/incident information and traffic images to local and county public safety agencies and EOCs.</w:t>
            </w:r>
          </w:p>
        </w:tc>
      </w:tr>
      <w:tr w:rsidR="009B7F0A" w:rsidRPr="00C67C22" w14:paraId="352594D6" w14:textId="77777777" w:rsidTr="00857D28">
        <w:trPr>
          <w:cantSplit/>
        </w:trPr>
        <w:tc>
          <w:tcPr>
            <w:tcW w:w="0" w:type="auto"/>
            <w:shd w:val="clear" w:color="auto" w:fill="auto"/>
          </w:tcPr>
          <w:p w14:paraId="141F0941"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St. Lucie County Transit</w:t>
            </w:r>
          </w:p>
        </w:tc>
        <w:tc>
          <w:tcPr>
            <w:tcW w:w="0" w:type="auto"/>
            <w:shd w:val="clear" w:color="auto" w:fill="auto"/>
          </w:tcPr>
          <w:p w14:paraId="05B2BDBC"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with the FDOT District 4 TMC for traffic signal priority.</w:t>
            </w:r>
          </w:p>
        </w:tc>
      </w:tr>
      <w:tr w:rsidR="009B7F0A" w:rsidRPr="00C67C22" w14:paraId="48F40843" w14:textId="77777777" w:rsidTr="00857D28">
        <w:trPr>
          <w:cantSplit/>
        </w:trPr>
        <w:tc>
          <w:tcPr>
            <w:tcW w:w="0" w:type="auto"/>
            <w:shd w:val="clear" w:color="auto" w:fill="auto"/>
          </w:tcPr>
          <w:p w14:paraId="7DCBB0C7"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St. Lucie County Transit</w:t>
            </w:r>
          </w:p>
        </w:tc>
        <w:tc>
          <w:tcPr>
            <w:tcW w:w="0" w:type="auto"/>
            <w:shd w:val="clear" w:color="auto" w:fill="auto"/>
          </w:tcPr>
          <w:p w14:paraId="0A49B6BC" w14:textId="77777777" w:rsidR="009B7F0A" w:rsidRPr="00C67C22" w:rsidRDefault="009B7F0A" w:rsidP="009B7F0A">
            <w:pPr>
              <w:spacing w:after="0"/>
              <w:jc w:val="left"/>
              <w:rPr>
                <w:rFonts w:asciiTheme="minorHAnsi" w:hAnsiTheme="minorHAnsi" w:cstheme="minorHAnsi"/>
                <w:szCs w:val="24"/>
              </w:rPr>
            </w:pPr>
            <w:r w:rsidRPr="00C67C22">
              <w:rPr>
                <w:rFonts w:asciiTheme="minorHAnsi" w:hAnsiTheme="minorHAnsi" w:cstheme="minorHAnsi"/>
                <w:szCs w:val="24"/>
              </w:rPr>
              <w:t>Coordinate with multimodal transportation agencies, including airports and heavy rail.</w:t>
            </w:r>
          </w:p>
        </w:tc>
      </w:tr>
      <w:tr w:rsidR="001475B7" w:rsidRPr="00C67C22" w14:paraId="6BB86E15" w14:textId="77777777" w:rsidTr="00857D28">
        <w:trPr>
          <w:cantSplit/>
        </w:trPr>
        <w:tc>
          <w:tcPr>
            <w:tcW w:w="0" w:type="auto"/>
            <w:shd w:val="clear" w:color="auto" w:fill="auto"/>
          </w:tcPr>
          <w:p w14:paraId="3FC0FDD5" w14:textId="5BD8D57F" w:rsidR="001475B7" w:rsidRPr="00C67C22" w:rsidRDefault="001475B7" w:rsidP="009B7F0A">
            <w:pPr>
              <w:spacing w:after="0"/>
              <w:jc w:val="left"/>
              <w:rPr>
                <w:rFonts w:asciiTheme="minorHAnsi" w:hAnsiTheme="minorHAnsi" w:cstheme="minorHAnsi"/>
                <w:szCs w:val="24"/>
              </w:rPr>
            </w:pPr>
            <w:r>
              <w:rPr>
                <w:rFonts w:asciiTheme="minorHAnsi" w:hAnsiTheme="minorHAnsi" w:cstheme="minorHAnsi"/>
                <w:szCs w:val="24"/>
              </w:rPr>
              <w:t>St. Lucie TPO</w:t>
            </w:r>
          </w:p>
        </w:tc>
        <w:tc>
          <w:tcPr>
            <w:tcW w:w="0" w:type="auto"/>
            <w:shd w:val="clear" w:color="auto" w:fill="auto"/>
          </w:tcPr>
          <w:p w14:paraId="69D6AD04" w14:textId="597122C9" w:rsidR="001475B7" w:rsidRPr="00C67C22" w:rsidRDefault="001475B7" w:rsidP="009B7F0A">
            <w:pPr>
              <w:spacing w:after="0"/>
              <w:jc w:val="left"/>
              <w:rPr>
                <w:rFonts w:asciiTheme="minorHAnsi" w:hAnsiTheme="minorHAnsi" w:cstheme="minorHAnsi"/>
                <w:szCs w:val="24"/>
              </w:rPr>
            </w:pPr>
            <w:r w:rsidRPr="001475B7">
              <w:rPr>
                <w:rFonts w:asciiTheme="minorHAnsi" w:hAnsiTheme="minorHAnsi" w:cstheme="minorHAnsi"/>
                <w:szCs w:val="24"/>
              </w:rPr>
              <w:t>Plan, program, and/or finance State and Federal transportation funds for ITS projects in the City of Fort Pierce, City of Port St. Lucie, St. Lucie Village and unincorporated areas of St. Lucie County.</w:t>
            </w:r>
          </w:p>
        </w:tc>
      </w:tr>
    </w:tbl>
    <w:p w14:paraId="24CF53FC" w14:textId="77777777" w:rsidR="004A45C8" w:rsidRDefault="004A45C8" w:rsidP="004A45C8">
      <w:pPr>
        <w:rPr>
          <w:rFonts w:asciiTheme="minorHAnsi" w:hAnsiTheme="minorHAnsi" w:cstheme="minorBidi"/>
          <w:b/>
          <w:sz w:val="22"/>
          <w:szCs w:val="22"/>
        </w:rPr>
      </w:pPr>
    </w:p>
    <w:p w14:paraId="0700BA1D" w14:textId="77777777" w:rsidR="0028578F" w:rsidRDefault="0028578F" w:rsidP="004A45C8">
      <w:pPr>
        <w:sectPr w:rsidR="0028578F" w:rsidSect="00675480">
          <w:headerReference w:type="default" r:id="rId36"/>
          <w:footerReference w:type="default" r:id="rId37"/>
          <w:pgSz w:w="15840" w:h="12240" w:orient="landscape"/>
          <w:pgMar w:top="1440" w:right="1440" w:bottom="1440" w:left="1440" w:header="720" w:footer="58" w:gutter="0"/>
          <w:cols w:space="720"/>
          <w:docGrid w:linePitch="360"/>
        </w:sectPr>
      </w:pPr>
    </w:p>
    <w:p w14:paraId="739B2ADE" w14:textId="56516D7C" w:rsidR="00046B2A" w:rsidRPr="004338A5" w:rsidRDefault="00E72767" w:rsidP="00622674">
      <w:pPr>
        <w:pStyle w:val="Heading2"/>
        <w:rPr>
          <w:rFonts w:asciiTheme="minorHAnsi" w:hAnsiTheme="minorHAnsi" w:cstheme="minorHAnsi"/>
        </w:rPr>
      </w:pPr>
      <w:bookmarkStart w:id="75" w:name="_Toc49451252"/>
      <w:r w:rsidRPr="004338A5">
        <w:rPr>
          <w:rFonts w:asciiTheme="minorHAnsi" w:hAnsiTheme="minorHAnsi" w:cstheme="minorHAnsi"/>
        </w:rPr>
        <w:lastRenderedPageBreak/>
        <w:t>Standards and Specifications</w:t>
      </w:r>
      <w:bookmarkEnd w:id="75"/>
      <w:r w:rsidRPr="004338A5">
        <w:rPr>
          <w:rFonts w:asciiTheme="minorHAnsi" w:hAnsiTheme="minorHAnsi" w:cstheme="minorHAnsi"/>
        </w:rPr>
        <w:t xml:space="preserve"> </w:t>
      </w:r>
    </w:p>
    <w:p w14:paraId="7FA21A7C" w14:textId="4E7FD019" w:rsidR="005E760C" w:rsidRDefault="00EB6DD8" w:rsidP="00064377">
      <w:pPr>
        <w:pStyle w:val="ListParagraph"/>
        <w:spacing w:after="160" w:line="259" w:lineRule="auto"/>
        <w:ind w:left="0"/>
        <w:jc w:val="left"/>
        <w:rPr>
          <w:szCs w:val="24"/>
        </w:rPr>
      </w:pPr>
      <w:r>
        <w:t>Standards and specifications were associated with the inf</w:t>
      </w:r>
      <w:r w:rsidR="00197B53">
        <w:t xml:space="preserve">ormation flows in the </w:t>
      </w:r>
      <w:r w:rsidR="003C6D36">
        <w:t>District 4/6 RITSA</w:t>
      </w:r>
      <w:r>
        <w:t>.</w:t>
      </w:r>
      <w:r w:rsidRPr="00497393">
        <w:rPr>
          <w:szCs w:val="24"/>
        </w:rPr>
        <w:t xml:space="preserve"> </w:t>
      </w:r>
      <w:r w:rsidR="00BD7966">
        <w:rPr>
          <w:szCs w:val="24"/>
        </w:rPr>
        <w:fldChar w:fldCharType="begin"/>
      </w:r>
      <w:r w:rsidR="00BD7966">
        <w:rPr>
          <w:szCs w:val="24"/>
        </w:rPr>
        <w:instrText xml:space="preserve"> REF _Ref48860038 \h </w:instrText>
      </w:r>
      <w:r w:rsidR="00BD7966">
        <w:rPr>
          <w:szCs w:val="24"/>
        </w:rPr>
      </w:r>
      <w:r w:rsidR="00BD7966">
        <w:rPr>
          <w:szCs w:val="24"/>
        </w:rPr>
        <w:fldChar w:fldCharType="separate"/>
      </w:r>
      <w:r w:rsidR="00BD7966" w:rsidRPr="00D552E9">
        <w:rPr>
          <w:szCs w:val="24"/>
        </w:rPr>
        <w:t xml:space="preserve">Table </w:t>
      </w:r>
      <w:r w:rsidR="00BD7966">
        <w:rPr>
          <w:noProof/>
          <w:szCs w:val="24"/>
        </w:rPr>
        <w:t>9</w:t>
      </w:r>
      <w:r w:rsidR="00BD7966">
        <w:rPr>
          <w:szCs w:val="24"/>
        </w:rPr>
        <w:fldChar w:fldCharType="end"/>
      </w:r>
      <w:r w:rsidRPr="00EB6DD8">
        <w:rPr>
          <w:szCs w:val="24"/>
        </w:rPr>
        <w:t xml:space="preserve"> </w:t>
      </w:r>
      <w:r>
        <w:rPr>
          <w:szCs w:val="24"/>
        </w:rPr>
        <w:t xml:space="preserve">provides a high-level list of standards that were added to the </w:t>
      </w:r>
      <w:r w:rsidR="003C6D36">
        <w:rPr>
          <w:szCs w:val="24"/>
        </w:rPr>
        <w:t>District 4/6 RITSA</w:t>
      </w:r>
      <w:r>
        <w:rPr>
          <w:szCs w:val="24"/>
        </w:rPr>
        <w:t>.</w:t>
      </w:r>
    </w:p>
    <w:p w14:paraId="1A85C3E2" w14:textId="77777777" w:rsidR="0028578F" w:rsidRDefault="0028578F" w:rsidP="00064377">
      <w:pPr>
        <w:pStyle w:val="ListParagraph"/>
        <w:spacing w:after="160" w:line="259" w:lineRule="auto"/>
        <w:ind w:left="0"/>
        <w:jc w:val="left"/>
        <w:rPr>
          <w:szCs w:val="24"/>
        </w:rPr>
      </w:pPr>
    </w:p>
    <w:p w14:paraId="44F8937A" w14:textId="07A795F6" w:rsidR="00301BEF" w:rsidRPr="00D552E9" w:rsidRDefault="00D552E9" w:rsidP="00D552E9">
      <w:pPr>
        <w:pStyle w:val="Caption"/>
        <w:keepNext/>
        <w:jc w:val="center"/>
        <w:rPr>
          <w:sz w:val="24"/>
          <w:szCs w:val="24"/>
        </w:rPr>
      </w:pPr>
      <w:bookmarkStart w:id="76" w:name="_Ref48860038"/>
      <w:bookmarkStart w:id="77" w:name="_Toc54143334"/>
      <w:r w:rsidRPr="00D552E9">
        <w:rPr>
          <w:sz w:val="24"/>
          <w:szCs w:val="24"/>
        </w:rPr>
        <w:t xml:space="preserve">Table </w:t>
      </w:r>
      <w:r w:rsidRPr="00D552E9">
        <w:rPr>
          <w:sz w:val="24"/>
          <w:szCs w:val="24"/>
        </w:rPr>
        <w:fldChar w:fldCharType="begin"/>
      </w:r>
      <w:r w:rsidRPr="00D552E9">
        <w:rPr>
          <w:sz w:val="24"/>
          <w:szCs w:val="24"/>
        </w:rPr>
        <w:instrText xml:space="preserve"> SEQ Table \* ARABIC </w:instrText>
      </w:r>
      <w:r w:rsidRPr="00D552E9">
        <w:rPr>
          <w:sz w:val="24"/>
          <w:szCs w:val="24"/>
        </w:rPr>
        <w:fldChar w:fldCharType="separate"/>
      </w:r>
      <w:r w:rsidR="002629ED">
        <w:rPr>
          <w:noProof/>
          <w:sz w:val="24"/>
          <w:szCs w:val="24"/>
        </w:rPr>
        <w:t>9</w:t>
      </w:r>
      <w:r w:rsidRPr="00D552E9">
        <w:rPr>
          <w:sz w:val="24"/>
          <w:szCs w:val="24"/>
        </w:rPr>
        <w:fldChar w:fldCharType="end"/>
      </w:r>
      <w:bookmarkEnd w:id="76"/>
      <w:r w:rsidRPr="00D552E9">
        <w:rPr>
          <w:sz w:val="24"/>
          <w:szCs w:val="24"/>
        </w:rPr>
        <w:t xml:space="preserve"> </w:t>
      </w:r>
      <w:r w:rsidR="00EB6DD8" w:rsidRPr="00D552E9">
        <w:rPr>
          <w:sz w:val="24"/>
          <w:szCs w:val="24"/>
        </w:rPr>
        <w:t>High-Level</w:t>
      </w:r>
      <w:r w:rsidR="00197B53">
        <w:rPr>
          <w:sz w:val="24"/>
          <w:szCs w:val="24"/>
        </w:rPr>
        <w:t xml:space="preserve"> List of Standards in </w:t>
      </w:r>
      <w:r w:rsidR="002629ED">
        <w:rPr>
          <w:sz w:val="24"/>
          <w:szCs w:val="24"/>
        </w:rPr>
        <w:t>the</w:t>
      </w:r>
      <w:r w:rsidR="00197B53">
        <w:rPr>
          <w:sz w:val="24"/>
          <w:szCs w:val="24"/>
        </w:rPr>
        <w:t xml:space="preserve"> </w:t>
      </w:r>
      <w:r w:rsidR="003C6D36">
        <w:rPr>
          <w:sz w:val="24"/>
          <w:szCs w:val="24"/>
        </w:rPr>
        <w:t>District 4/6 RITSA</w:t>
      </w:r>
      <w:bookmarkEnd w:id="77"/>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520"/>
        <w:gridCol w:w="6832"/>
      </w:tblGrid>
      <w:tr w:rsidR="001C5FDB" w:rsidRPr="00D37F82" w14:paraId="4D15CDAF" w14:textId="77777777" w:rsidTr="00D935BF">
        <w:trPr>
          <w:cantSplit/>
          <w:tblHeader/>
        </w:trPr>
        <w:tc>
          <w:tcPr>
            <w:tcW w:w="0" w:type="auto"/>
            <w:shd w:val="clear" w:color="auto" w:fill="1F4E79" w:themeFill="accent5" w:themeFillShade="80"/>
          </w:tcPr>
          <w:p w14:paraId="3CF0DDF1" w14:textId="77777777" w:rsidR="001C5FDB" w:rsidRPr="00D37F82" w:rsidRDefault="001C5FDB" w:rsidP="00D935BF">
            <w:pPr>
              <w:spacing w:after="0"/>
              <w:jc w:val="center"/>
              <w:rPr>
                <w:b/>
                <w:bCs/>
                <w:color w:val="FFFFFF"/>
                <w:sz w:val="22"/>
              </w:rPr>
            </w:pPr>
            <w:r w:rsidRPr="00D37F82">
              <w:rPr>
                <w:b/>
                <w:bCs/>
                <w:color w:val="FFFFFF"/>
                <w:sz w:val="22"/>
              </w:rPr>
              <w:t>Document ID</w:t>
            </w:r>
          </w:p>
        </w:tc>
        <w:tc>
          <w:tcPr>
            <w:tcW w:w="0" w:type="auto"/>
            <w:shd w:val="clear" w:color="auto" w:fill="1F4E79" w:themeFill="accent5" w:themeFillShade="80"/>
          </w:tcPr>
          <w:p w14:paraId="7F7F2E07" w14:textId="77777777" w:rsidR="001C5FDB" w:rsidRPr="00D37F82" w:rsidRDefault="001C5FDB" w:rsidP="00D935BF">
            <w:pPr>
              <w:spacing w:after="0"/>
              <w:jc w:val="center"/>
              <w:rPr>
                <w:b/>
                <w:bCs/>
                <w:color w:val="FFFFFF"/>
                <w:sz w:val="22"/>
              </w:rPr>
            </w:pPr>
            <w:r w:rsidRPr="00D37F82">
              <w:rPr>
                <w:b/>
                <w:bCs/>
                <w:color w:val="FFFFFF"/>
                <w:sz w:val="22"/>
              </w:rPr>
              <w:t>Standard Title</w:t>
            </w:r>
          </w:p>
        </w:tc>
      </w:tr>
      <w:tr w:rsidR="001C5FDB" w:rsidRPr="00D37F82" w14:paraId="1EF868D4" w14:textId="77777777" w:rsidTr="00D935BF">
        <w:trPr>
          <w:cantSplit/>
        </w:trPr>
        <w:tc>
          <w:tcPr>
            <w:tcW w:w="0" w:type="auto"/>
            <w:shd w:val="clear" w:color="auto" w:fill="auto"/>
          </w:tcPr>
          <w:p w14:paraId="58809840"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APTA TCIP-S-001</w:t>
            </w:r>
          </w:p>
        </w:tc>
        <w:tc>
          <w:tcPr>
            <w:tcW w:w="0" w:type="auto"/>
            <w:shd w:val="clear" w:color="auto" w:fill="auto"/>
          </w:tcPr>
          <w:p w14:paraId="585DBBBF"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Standard for Transit Communications Interface Profiles</w:t>
            </w:r>
          </w:p>
        </w:tc>
      </w:tr>
      <w:tr w:rsidR="001C5FDB" w:rsidRPr="00D37F82" w14:paraId="3CA5165B" w14:textId="77777777" w:rsidTr="00D935BF">
        <w:trPr>
          <w:cantSplit/>
        </w:trPr>
        <w:tc>
          <w:tcPr>
            <w:tcW w:w="0" w:type="auto"/>
            <w:shd w:val="clear" w:color="auto" w:fill="auto"/>
          </w:tcPr>
          <w:p w14:paraId="3ADA49B5"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ASTM E2468-05</w:t>
            </w:r>
          </w:p>
        </w:tc>
        <w:tc>
          <w:tcPr>
            <w:tcW w:w="0" w:type="auto"/>
            <w:shd w:val="clear" w:color="auto" w:fill="auto"/>
          </w:tcPr>
          <w:p w14:paraId="634A8389"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Standard Practice for Metadata to Support Archived Data Management Systems</w:t>
            </w:r>
          </w:p>
        </w:tc>
      </w:tr>
      <w:tr w:rsidR="001C5FDB" w:rsidRPr="00D37F82" w14:paraId="3D8C5725" w14:textId="77777777" w:rsidTr="00D935BF">
        <w:trPr>
          <w:cantSplit/>
        </w:trPr>
        <w:tc>
          <w:tcPr>
            <w:tcW w:w="0" w:type="auto"/>
            <w:shd w:val="clear" w:color="auto" w:fill="auto"/>
          </w:tcPr>
          <w:p w14:paraId="24577701"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ASTM E2665-08</w:t>
            </w:r>
          </w:p>
        </w:tc>
        <w:tc>
          <w:tcPr>
            <w:tcW w:w="0" w:type="auto"/>
            <w:shd w:val="clear" w:color="auto" w:fill="auto"/>
          </w:tcPr>
          <w:p w14:paraId="4A7D21F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Standard Specifications for Archiving ITS-Generated Traffic Monitoring Data</w:t>
            </w:r>
          </w:p>
        </w:tc>
      </w:tr>
      <w:tr w:rsidR="001C5FDB" w:rsidRPr="00D37F82" w14:paraId="7A280CCC" w14:textId="77777777" w:rsidTr="00D935BF">
        <w:trPr>
          <w:cantSplit/>
        </w:trPr>
        <w:tc>
          <w:tcPr>
            <w:tcW w:w="0" w:type="auto"/>
            <w:shd w:val="clear" w:color="auto" w:fill="auto"/>
          </w:tcPr>
          <w:p w14:paraId="4BF8078C"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Bluetooth</w:t>
            </w:r>
          </w:p>
        </w:tc>
        <w:tc>
          <w:tcPr>
            <w:tcW w:w="0" w:type="auto"/>
            <w:shd w:val="clear" w:color="auto" w:fill="auto"/>
          </w:tcPr>
          <w:p w14:paraId="05466F4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Passive Bluetooth Signature Monitoring</w:t>
            </w:r>
          </w:p>
        </w:tc>
      </w:tr>
      <w:tr w:rsidR="001C5FDB" w:rsidRPr="00D37F82" w14:paraId="39DB5188" w14:textId="77777777" w:rsidTr="00D935BF">
        <w:trPr>
          <w:cantSplit/>
        </w:trPr>
        <w:tc>
          <w:tcPr>
            <w:tcW w:w="0" w:type="auto"/>
            <w:shd w:val="clear" w:color="auto" w:fill="auto"/>
          </w:tcPr>
          <w:p w14:paraId="6D7FE0AC"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CEN - EN 15531-1</w:t>
            </w:r>
          </w:p>
        </w:tc>
        <w:tc>
          <w:tcPr>
            <w:tcW w:w="0" w:type="auto"/>
            <w:shd w:val="clear" w:color="auto" w:fill="auto"/>
          </w:tcPr>
          <w:p w14:paraId="5DDB1C58"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Service Interface for Real-Time Information (SIRI)</w:t>
            </w:r>
          </w:p>
        </w:tc>
      </w:tr>
      <w:tr w:rsidR="001C5FDB" w:rsidRPr="00D37F82" w14:paraId="0B67EBAC" w14:textId="77777777" w:rsidTr="00D935BF">
        <w:trPr>
          <w:cantSplit/>
        </w:trPr>
        <w:tc>
          <w:tcPr>
            <w:tcW w:w="0" w:type="auto"/>
            <w:shd w:val="clear" w:color="auto" w:fill="auto"/>
          </w:tcPr>
          <w:p w14:paraId="2DD3A806"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Contact-Proximity-Interface</w:t>
            </w:r>
          </w:p>
        </w:tc>
        <w:tc>
          <w:tcPr>
            <w:tcW w:w="0" w:type="auto"/>
            <w:shd w:val="clear" w:color="auto" w:fill="auto"/>
          </w:tcPr>
          <w:p w14:paraId="2BE1AAF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Proximity Communication Interface</w:t>
            </w:r>
          </w:p>
        </w:tc>
      </w:tr>
      <w:tr w:rsidR="001C5FDB" w:rsidRPr="00D37F82" w14:paraId="3A7C329C" w14:textId="77777777" w:rsidTr="00D935BF">
        <w:trPr>
          <w:cantSplit/>
        </w:trPr>
        <w:tc>
          <w:tcPr>
            <w:tcW w:w="0" w:type="auto"/>
            <w:shd w:val="clear" w:color="auto" w:fill="auto"/>
          </w:tcPr>
          <w:p w14:paraId="2CC8CC39"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DSRC-UDP</w:t>
            </w:r>
          </w:p>
        </w:tc>
        <w:tc>
          <w:tcPr>
            <w:tcW w:w="0" w:type="auto"/>
            <w:shd w:val="clear" w:color="auto" w:fill="auto"/>
          </w:tcPr>
          <w:p w14:paraId="2E4F7D07"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Vehicle-to-Vehicle/Infrastructure using UDP</w:t>
            </w:r>
          </w:p>
        </w:tc>
      </w:tr>
      <w:tr w:rsidR="001C5FDB" w:rsidRPr="00D37F82" w14:paraId="2BED0AA7" w14:textId="77777777" w:rsidTr="00D935BF">
        <w:trPr>
          <w:cantSplit/>
        </w:trPr>
        <w:tc>
          <w:tcPr>
            <w:tcW w:w="0" w:type="auto"/>
            <w:shd w:val="clear" w:color="auto" w:fill="auto"/>
          </w:tcPr>
          <w:p w14:paraId="49AE65EF"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DSRC-WSMP</w:t>
            </w:r>
          </w:p>
        </w:tc>
        <w:tc>
          <w:tcPr>
            <w:tcW w:w="0" w:type="auto"/>
            <w:shd w:val="clear" w:color="auto" w:fill="auto"/>
          </w:tcPr>
          <w:p w14:paraId="428964CE"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Vehicle-to-Vehicle/Infrastructure using WSMP</w:t>
            </w:r>
          </w:p>
        </w:tc>
      </w:tr>
      <w:tr w:rsidR="001C5FDB" w:rsidRPr="00D37F82" w14:paraId="19402D82" w14:textId="77777777" w:rsidTr="00D935BF">
        <w:trPr>
          <w:cantSplit/>
        </w:trPr>
        <w:tc>
          <w:tcPr>
            <w:tcW w:w="0" w:type="auto"/>
            <w:shd w:val="clear" w:color="auto" w:fill="auto"/>
          </w:tcPr>
          <w:p w14:paraId="3FBE7E0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GTFS</w:t>
            </w:r>
          </w:p>
        </w:tc>
        <w:tc>
          <w:tcPr>
            <w:tcW w:w="0" w:type="auto"/>
            <w:shd w:val="clear" w:color="auto" w:fill="auto"/>
          </w:tcPr>
          <w:p w14:paraId="09F50EA9"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General Transit Feed Specification (GTFS) Static</w:t>
            </w:r>
          </w:p>
        </w:tc>
      </w:tr>
      <w:tr w:rsidR="001C5FDB" w:rsidRPr="00D37F82" w14:paraId="06F690F9" w14:textId="77777777" w:rsidTr="00D935BF">
        <w:trPr>
          <w:cantSplit/>
        </w:trPr>
        <w:tc>
          <w:tcPr>
            <w:tcW w:w="0" w:type="auto"/>
            <w:shd w:val="clear" w:color="auto" w:fill="auto"/>
          </w:tcPr>
          <w:p w14:paraId="4E1E8BF9"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GTFS-</w:t>
            </w:r>
            <w:proofErr w:type="spellStart"/>
            <w:r w:rsidRPr="00D37F82">
              <w:rPr>
                <w:rFonts w:asciiTheme="minorHAnsi" w:hAnsiTheme="minorHAnsi" w:cstheme="minorHAnsi"/>
                <w:szCs w:val="24"/>
              </w:rPr>
              <w:t>Realtime</w:t>
            </w:r>
            <w:proofErr w:type="spellEnd"/>
          </w:p>
        </w:tc>
        <w:tc>
          <w:tcPr>
            <w:tcW w:w="0" w:type="auto"/>
            <w:shd w:val="clear" w:color="auto" w:fill="auto"/>
          </w:tcPr>
          <w:p w14:paraId="04ECAEB2"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 xml:space="preserve">General Transit Feed Specification (GTFS) </w:t>
            </w:r>
            <w:proofErr w:type="spellStart"/>
            <w:r w:rsidRPr="00D37F82">
              <w:rPr>
                <w:rFonts w:asciiTheme="minorHAnsi" w:hAnsiTheme="minorHAnsi" w:cstheme="minorHAnsi"/>
                <w:szCs w:val="24"/>
              </w:rPr>
              <w:t>Realtime</w:t>
            </w:r>
            <w:proofErr w:type="spellEnd"/>
          </w:p>
        </w:tc>
      </w:tr>
      <w:tr w:rsidR="001C5FDB" w:rsidRPr="00D37F82" w14:paraId="2A64AC50" w14:textId="77777777" w:rsidTr="00D935BF">
        <w:trPr>
          <w:cantSplit/>
        </w:trPr>
        <w:tc>
          <w:tcPr>
            <w:tcW w:w="0" w:type="auto"/>
            <w:shd w:val="clear" w:color="auto" w:fill="auto"/>
          </w:tcPr>
          <w:p w14:paraId="3C245DAD"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IEEE 1512</w:t>
            </w:r>
          </w:p>
        </w:tc>
        <w:tc>
          <w:tcPr>
            <w:tcW w:w="0" w:type="auto"/>
            <w:shd w:val="clear" w:color="auto" w:fill="auto"/>
          </w:tcPr>
          <w:p w14:paraId="5A2A78AF"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Standard for Common Incident Management Message Sets for use by Emergency  Management Centers</w:t>
            </w:r>
          </w:p>
        </w:tc>
      </w:tr>
      <w:tr w:rsidR="001C5FDB" w:rsidRPr="00D37F82" w14:paraId="3801272E" w14:textId="77777777" w:rsidTr="00D935BF">
        <w:trPr>
          <w:cantSplit/>
        </w:trPr>
        <w:tc>
          <w:tcPr>
            <w:tcW w:w="0" w:type="auto"/>
            <w:shd w:val="clear" w:color="auto" w:fill="auto"/>
          </w:tcPr>
          <w:p w14:paraId="733351A0"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IEEE 1512.3</w:t>
            </w:r>
          </w:p>
        </w:tc>
        <w:tc>
          <w:tcPr>
            <w:tcW w:w="0" w:type="auto"/>
            <w:shd w:val="clear" w:color="auto" w:fill="auto"/>
          </w:tcPr>
          <w:p w14:paraId="12CF5BCB"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Standard for Hazardous Material Incident Management Message Sets for Use by Emergency Management Centers</w:t>
            </w:r>
          </w:p>
        </w:tc>
      </w:tr>
      <w:tr w:rsidR="001C5FDB" w:rsidRPr="00D37F82" w14:paraId="694537A7" w14:textId="77777777" w:rsidTr="00D935BF">
        <w:trPr>
          <w:cantSplit/>
        </w:trPr>
        <w:tc>
          <w:tcPr>
            <w:tcW w:w="0" w:type="auto"/>
            <w:shd w:val="clear" w:color="auto" w:fill="auto"/>
          </w:tcPr>
          <w:p w14:paraId="1F48DE8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IEEE 1570</w:t>
            </w:r>
          </w:p>
        </w:tc>
        <w:tc>
          <w:tcPr>
            <w:tcW w:w="0" w:type="auto"/>
            <w:shd w:val="clear" w:color="auto" w:fill="auto"/>
          </w:tcPr>
          <w:p w14:paraId="498E0AE8"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Standard for the Interface Between the Rail Subsystem and the Highway Subsystem at a Highway Rail Intersection</w:t>
            </w:r>
          </w:p>
        </w:tc>
      </w:tr>
      <w:tr w:rsidR="001C5FDB" w:rsidRPr="00D37F82" w14:paraId="577D4D4B" w14:textId="77777777" w:rsidTr="00D935BF">
        <w:trPr>
          <w:cantSplit/>
        </w:trPr>
        <w:tc>
          <w:tcPr>
            <w:tcW w:w="0" w:type="auto"/>
            <w:shd w:val="clear" w:color="auto" w:fill="auto"/>
          </w:tcPr>
          <w:p w14:paraId="1F74E58D"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IEEE 1609.11</w:t>
            </w:r>
          </w:p>
        </w:tc>
        <w:tc>
          <w:tcPr>
            <w:tcW w:w="0" w:type="auto"/>
            <w:shd w:val="clear" w:color="auto" w:fill="auto"/>
          </w:tcPr>
          <w:p w14:paraId="62970A91"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Standard for Wireless Access in Vehicular Environments (WAVE) - Over- the-Air Data Exchange Protocol for Intelligent Transportation Systems (ITS)</w:t>
            </w:r>
          </w:p>
        </w:tc>
      </w:tr>
      <w:tr w:rsidR="001C5FDB" w:rsidRPr="00D37F82" w14:paraId="67A1A9E4" w14:textId="77777777" w:rsidTr="00D935BF">
        <w:trPr>
          <w:cantSplit/>
        </w:trPr>
        <w:tc>
          <w:tcPr>
            <w:tcW w:w="0" w:type="auto"/>
            <w:shd w:val="clear" w:color="auto" w:fill="auto"/>
          </w:tcPr>
          <w:p w14:paraId="7D0B104E"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ISO 19091</w:t>
            </w:r>
          </w:p>
        </w:tc>
        <w:tc>
          <w:tcPr>
            <w:tcW w:w="0" w:type="auto"/>
            <w:shd w:val="clear" w:color="auto" w:fill="auto"/>
          </w:tcPr>
          <w:p w14:paraId="2C7D8D47"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Intelligent transport systems -- Cooperative ITS -- Using V2I and I2V communications for applications related to signalized intersections</w:t>
            </w:r>
          </w:p>
        </w:tc>
      </w:tr>
      <w:tr w:rsidR="001C5FDB" w:rsidRPr="00D37F82" w14:paraId="21DD1A4C" w14:textId="77777777" w:rsidTr="00D935BF">
        <w:trPr>
          <w:cantSplit/>
        </w:trPr>
        <w:tc>
          <w:tcPr>
            <w:tcW w:w="0" w:type="auto"/>
            <w:shd w:val="clear" w:color="auto" w:fill="auto"/>
          </w:tcPr>
          <w:p w14:paraId="3FFF8C82"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ITE TMDD</w:t>
            </w:r>
          </w:p>
        </w:tc>
        <w:tc>
          <w:tcPr>
            <w:tcW w:w="0" w:type="auto"/>
            <w:shd w:val="clear" w:color="auto" w:fill="auto"/>
          </w:tcPr>
          <w:p w14:paraId="49BE3AA8"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Traffic Management Data Dictionary (TMDD) and Message Sets for External Traffic Management Center Communications (MS/ETMCC)</w:t>
            </w:r>
          </w:p>
        </w:tc>
      </w:tr>
      <w:tr w:rsidR="001C5FDB" w:rsidRPr="00D37F82" w14:paraId="6D63E3CE" w14:textId="77777777" w:rsidTr="00D935BF">
        <w:trPr>
          <w:cantSplit/>
        </w:trPr>
        <w:tc>
          <w:tcPr>
            <w:tcW w:w="0" w:type="auto"/>
            <w:shd w:val="clear" w:color="auto" w:fill="auto"/>
          </w:tcPr>
          <w:p w14:paraId="3A46923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1201</w:t>
            </w:r>
          </w:p>
        </w:tc>
        <w:tc>
          <w:tcPr>
            <w:tcW w:w="0" w:type="auto"/>
            <w:shd w:val="clear" w:color="auto" w:fill="auto"/>
          </w:tcPr>
          <w:p w14:paraId="406492E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Global Object Definitions</w:t>
            </w:r>
          </w:p>
        </w:tc>
      </w:tr>
      <w:tr w:rsidR="001C5FDB" w:rsidRPr="00D37F82" w14:paraId="610AA8B2" w14:textId="77777777" w:rsidTr="00D935BF">
        <w:trPr>
          <w:cantSplit/>
        </w:trPr>
        <w:tc>
          <w:tcPr>
            <w:tcW w:w="0" w:type="auto"/>
            <w:shd w:val="clear" w:color="auto" w:fill="auto"/>
          </w:tcPr>
          <w:p w14:paraId="2C2751C5"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1202</w:t>
            </w:r>
          </w:p>
        </w:tc>
        <w:tc>
          <w:tcPr>
            <w:tcW w:w="0" w:type="auto"/>
            <w:shd w:val="clear" w:color="auto" w:fill="auto"/>
          </w:tcPr>
          <w:p w14:paraId="7B78B6D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Object Definitions for Actuated Traffic Signal Controller (ASC) Units</w:t>
            </w:r>
          </w:p>
        </w:tc>
      </w:tr>
      <w:tr w:rsidR="001C5FDB" w:rsidRPr="00D37F82" w14:paraId="70CB9143" w14:textId="77777777" w:rsidTr="00D935BF">
        <w:trPr>
          <w:cantSplit/>
        </w:trPr>
        <w:tc>
          <w:tcPr>
            <w:tcW w:w="0" w:type="auto"/>
            <w:shd w:val="clear" w:color="auto" w:fill="auto"/>
          </w:tcPr>
          <w:p w14:paraId="70F6B22B"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1203</w:t>
            </w:r>
          </w:p>
        </w:tc>
        <w:tc>
          <w:tcPr>
            <w:tcW w:w="0" w:type="auto"/>
            <w:shd w:val="clear" w:color="auto" w:fill="auto"/>
          </w:tcPr>
          <w:p w14:paraId="431DFEF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Object Definitions for Dynamic Message Signs (DMS)</w:t>
            </w:r>
          </w:p>
        </w:tc>
      </w:tr>
      <w:tr w:rsidR="001C5FDB" w:rsidRPr="00D37F82" w14:paraId="43B5660B" w14:textId="77777777" w:rsidTr="00D935BF">
        <w:trPr>
          <w:cantSplit/>
        </w:trPr>
        <w:tc>
          <w:tcPr>
            <w:tcW w:w="0" w:type="auto"/>
            <w:shd w:val="clear" w:color="auto" w:fill="auto"/>
          </w:tcPr>
          <w:p w14:paraId="4C90AC61"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1204</w:t>
            </w:r>
          </w:p>
        </w:tc>
        <w:tc>
          <w:tcPr>
            <w:tcW w:w="0" w:type="auto"/>
            <w:shd w:val="clear" w:color="auto" w:fill="auto"/>
          </w:tcPr>
          <w:p w14:paraId="6531D496"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Object Definitions for Environmental Sensor Stations (ESS)</w:t>
            </w:r>
          </w:p>
        </w:tc>
      </w:tr>
      <w:tr w:rsidR="001C5FDB" w:rsidRPr="00D37F82" w14:paraId="7B56B25D" w14:textId="77777777" w:rsidTr="00D935BF">
        <w:trPr>
          <w:cantSplit/>
        </w:trPr>
        <w:tc>
          <w:tcPr>
            <w:tcW w:w="0" w:type="auto"/>
            <w:shd w:val="clear" w:color="auto" w:fill="auto"/>
          </w:tcPr>
          <w:p w14:paraId="21188EE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1205</w:t>
            </w:r>
          </w:p>
        </w:tc>
        <w:tc>
          <w:tcPr>
            <w:tcW w:w="0" w:type="auto"/>
            <w:shd w:val="clear" w:color="auto" w:fill="auto"/>
          </w:tcPr>
          <w:p w14:paraId="462E5A9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Object Definitions for Closed Circuit Television (CCTV) Camera Control</w:t>
            </w:r>
          </w:p>
        </w:tc>
      </w:tr>
      <w:tr w:rsidR="001C5FDB" w:rsidRPr="00D37F82" w14:paraId="3C51D48E" w14:textId="77777777" w:rsidTr="00D935BF">
        <w:trPr>
          <w:cantSplit/>
        </w:trPr>
        <w:tc>
          <w:tcPr>
            <w:tcW w:w="0" w:type="auto"/>
            <w:shd w:val="clear" w:color="auto" w:fill="auto"/>
          </w:tcPr>
          <w:p w14:paraId="4805939E"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lastRenderedPageBreak/>
              <w:t>NTCIP 1207</w:t>
            </w:r>
          </w:p>
        </w:tc>
        <w:tc>
          <w:tcPr>
            <w:tcW w:w="0" w:type="auto"/>
            <w:shd w:val="clear" w:color="auto" w:fill="auto"/>
          </w:tcPr>
          <w:p w14:paraId="18FCFBB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Object Definitions for Ramp Meter Control (RMC) Units</w:t>
            </w:r>
          </w:p>
        </w:tc>
      </w:tr>
      <w:tr w:rsidR="001C5FDB" w:rsidRPr="00D37F82" w14:paraId="11E4C7EC" w14:textId="77777777" w:rsidTr="00D935BF">
        <w:trPr>
          <w:cantSplit/>
        </w:trPr>
        <w:tc>
          <w:tcPr>
            <w:tcW w:w="0" w:type="auto"/>
            <w:shd w:val="clear" w:color="auto" w:fill="auto"/>
          </w:tcPr>
          <w:p w14:paraId="2A541817"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1208</w:t>
            </w:r>
          </w:p>
        </w:tc>
        <w:tc>
          <w:tcPr>
            <w:tcW w:w="0" w:type="auto"/>
            <w:shd w:val="clear" w:color="auto" w:fill="auto"/>
          </w:tcPr>
          <w:p w14:paraId="772CEF49"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Object Definitions for Closed Circuit Television (CCTV) Switching</w:t>
            </w:r>
          </w:p>
        </w:tc>
      </w:tr>
      <w:tr w:rsidR="001C5FDB" w:rsidRPr="00D37F82" w14:paraId="0D008B76" w14:textId="77777777" w:rsidTr="00D935BF">
        <w:trPr>
          <w:cantSplit/>
        </w:trPr>
        <w:tc>
          <w:tcPr>
            <w:tcW w:w="0" w:type="auto"/>
            <w:shd w:val="clear" w:color="auto" w:fill="auto"/>
          </w:tcPr>
          <w:p w14:paraId="10D65AB7"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1209</w:t>
            </w:r>
          </w:p>
        </w:tc>
        <w:tc>
          <w:tcPr>
            <w:tcW w:w="0" w:type="auto"/>
            <w:shd w:val="clear" w:color="auto" w:fill="auto"/>
          </w:tcPr>
          <w:p w14:paraId="0A62D7E1"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Data Element Definitions for Transportation Sensor Systems (TSS)</w:t>
            </w:r>
          </w:p>
        </w:tc>
      </w:tr>
      <w:tr w:rsidR="001C5FDB" w:rsidRPr="00D37F82" w14:paraId="1A3DC0DF" w14:textId="77777777" w:rsidTr="00D935BF">
        <w:trPr>
          <w:cantSplit/>
        </w:trPr>
        <w:tc>
          <w:tcPr>
            <w:tcW w:w="0" w:type="auto"/>
            <w:shd w:val="clear" w:color="auto" w:fill="auto"/>
          </w:tcPr>
          <w:p w14:paraId="68F2F499"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1210</w:t>
            </w:r>
          </w:p>
        </w:tc>
        <w:tc>
          <w:tcPr>
            <w:tcW w:w="0" w:type="auto"/>
            <w:shd w:val="clear" w:color="auto" w:fill="auto"/>
          </w:tcPr>
          <w:p w14:paraId="4B9E7D67"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Field Management Stations (FMS) - Part 1: Object Definitions for Signal System Masters</w:t>
            </w:r>
          </w:p>
        </w:tc>
      </w:tr>
      <w:tr w:rsidR="001C5FDB" w:rsidRPr="00D37F82" w14:paraId="142C5E6F" w14:textId="77777777" w:rsidTr="00D935BF">
        <w:trPr>
          <w:cantSplit/>
        </w:trPr>
        <w:tc>
          <w:tcPr>
            <w:tcW w:w="0" w:type="auto"/>
            <w:shd w:val="clear" w:color="auto" w:fill="auto"/>
          </w:tcPr>
          <w:p w14:paraId="4E1CE66E"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1211</w:t>
            </w:r>
          </w:p>
        </w:tc>
        <w:tc>
          <w:tcPr>
            <w:tcW w:w="0" w:type="auto"/>
            <w:shd w:val="clear" w:color="auto" w:fill="auto"/>
          </w:tcPr>
          <w:p w14:paraId="45C0E560"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Object Definitions for Signal Control and Prioritization (SCP)</w:t>
            </w:r>
          </w:p>
        </w:tc>
      </w:tr>
      <w:tr w:rsidR="001C5FDB" w:rsidRPr="00D37F82" w14:paraId="51C76ECF" w14:textId="77777777" w:rsidTr="00D935BF">
        <w:trPr>
          <w:cantSplit/>
        </w:trPr>
        <w:tc>
          <w:tcPr>
            <w:tcW w:w="0" w:type="auto"/>
            <w:shd w:val="clear" w:color="auto" w:fill="auto"/>
          </w:tcPr>
          <w:p w14:paraId="052F718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NTCIP-DATEX</w:t>
            </w:r>
          </w:p>
        </w:tc>
        <w:tc>
          <w:tcPr>
            <w:tcW w:w="0" w:type="auto"/>
            <w:shd w:val="clear" w:color="auto" w:fill="auto"/>
          </w:tcPr>
          <w:p w14:paraId="08236ADE"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using DATEX</w:t>
            </w:r>
          </w:p>
        </w:tc>
      </w:tr>
      <w:tr w:rsidR="001C5FDB" w:rsidRPr="00D37F82" w14:paraId="7CD84FC1" w14:textId="77777777" w:rsidTr="00D935BF">
        <w:trPr>
          <w:cantSplit/>
        </w:trPr>
        <w:tc>
          <w:tcPr>
            <w:tcW w:w="0" w:type="auto"/>
            <w:shd w:val="clear" w:color="auto" w:fill="auto"/>
          </w:tcPr>
          <w:p w14:paraId="6AF2E2D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NTCIP-SNMPv1</w:t>
            </w:r>
          </w:p>
        </w:tc>
        <w:tc>
          <w:tcPr>
            <w:tcW w:w="0" w:type="auto"/>
            <w:shd w:val="clear" w:color="auto" w:fill="auto"/>
          </w:tcPr>
          <w:p w14:paraId="02F49A8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using SNMPv1</w:t>
            </w:r>
          </w:p>
        </w:tc>
      </w:tr>
      <w:tr w:rsidR="001C5FDB" w:rsidRPr="00D37F82" w14:paraId="1EF896A0" w14:textId="77777777" w:rsidTr="00D935BF">
        <w:trPr>
          <w:cantSplit/>
        </w:trPr>
        <w:tc>
          <w:tcPr>
            <w:tcW w:w="0" w:type="auto"/>
            <w:shd w:val="clear" w:color="auto" w:fill="auto"/>
          </w:tcPr>
          <w:p w14:paraId="117899D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NTCIP-SNMPv1 Secure</w:t>
            </w:r>
          </w:p>
        </w:tc>
        <w:tc>
          <w:tcPr>
            <w:tcW w:w="0" w:type="auto"/>
            <w:shd w:val="clear" w:color="auto" w:fill="auto"/>
          </w:tcPr>
          <w:p w14:paraId="5AB2F89D"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NTCIP-SNMPv1 Secure</w:t>
            </w:r>
          </w:p>
        </w:tc>
      </w:tr>
      <w:tr w:rsidR="001C5FDB" w:rsidRPr="00D37F82" w14:paraId="4D6EF879" w14:textId="77777777" w:rsidTr="00D935BF">
        <w:trPr>
          <w:cantSplit/>
        </w:trPr>
        <w:tc>
          <w:tcPr>
            <w:tcW w:w="0" w:type="auto"/>
            <w:shd w:val="clear" w:color="auto" w:fill="auto"/>
          </w:tcPr>
          <w:p w14:paraId="41B727B4"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NTCIP-SNMPv3</w:t>
            </w:r>
          </w:p>
        </w:tc>
        <w:tc>
          <w:tcPr>
            <w:tcW w:w="0" w:type="auto"/>
            <w:shd w:val="clear" w:color="auto" w:fill="auto"/>
          </w:tcPr>
          <w:p w14:paraId="2A7B0B58"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NTCIP-SNMPv3</w:t>
            </w:r>
          </w:p>
        </w:tc>
      </w:tr>
      <w:tr w:rsidR="001C5FDB" w:rsidRPr="00D37F82" w14:paraId="3FDAD371" w14:textId="77777777" w:rsidTr="00D935BF">
        <w:trPr>
          <w:cantSplit/>
        </w:trPr>
        <w:tc>
          <w:tcPr>
            <w:tcW w:w="0" w:type="auto"/>
            <w:shd w:val="clear" w:color="auto" w:fill="auto"/>
          </w:tcPr>
          <w:p w14:paraId="353F1B11"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NTCIP-STMP</w:t>
            </w:r>
          </w:p>
        </w:tc>
        <w:tc>
          <w:tcPr>
            <w:tcW w:w="0" w:type="auto"/>
            <w:shd w:val="clear" w:color="auto" w:fill="auto"/>
          </w:tcPr>
          <w:p w14:paraId="50FE1E3C"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NTCIP using STMP</w:t>
            </w:r>
          </w:p>
        </w:tc>
      </w:tr>
      <w:tr w:rsidR="001C5FDB" w:rsidRPr="00D37F82" w14:paraId="2AB272CA" w14:textId="77777777" w:rsidTr="00D935BF">
        <w:trPr>
          <w:cantSplit/>
        </w:trPr>
        <w:tc>
          <w:tcPr>
            <w:tcW w:w="0" w:type="auto"/>
            <w:shd w:val="clear" w:color="auto" w:fill="auto"/>
          </w:tcPr>
          <w:p w14:paraId="48EE6241" w14:textId="77777777" w:rsidR="001C5FDB" w:rsidRPr="00D37F82" w:rsidRDefault="001C5FDB" w:rsidP="00D935BF">
            <w:pPr>
              <w:spacing w:after="0"/>
              <w:jc w:val="left"/>
              <w:rPr>
                <w:rFonts w:asciiTheme="minorHAnsi" w:hAnsiTheme="minorHAnsi" w:cstheme="minorHAnsi"/>
                <w:szCs w:val="24"/>
              </w:rPr>
            </w:pPr>
            <w:proofErr w:type="spellStart"/>
            <w:r w:rsidRPr="00D37F82">
              <w:rPr>
                <w:rFonts w:asciiTheme="minorHAnsi" w:hAnsiTheme="minorHAnsi" w:cstheme="minorHAnsi"/>
                <w:szCs w:val="24"/>
              </w:rPr>
              <w:t>ProtoBuf</w:t>
            </w:r>
            <w:proofErr w:type="spellEnd"/>
          </w:p>
        </w:tc>
        <w:tc>
          <w:tcPr>
            <w:tcW w:w="0" w:type="auto"/>
            <w:shd w:val="clear" w:color="auto" w:fill="auto"/>
          </w:tcPr>
          <w:p w14:paraId="7C3C2709" w14:textId="77777777" w:rsidR="001C5FDB" w:rsidRPr="00D37F82" w:rsidRDefault="001C5FDB" w:rsidP="00D935BF">
            <w:pPr>
              <w:spacing w:after="0"/>
              <w:jc w:val="left"/>
              <w:rPr>
                <w:rFonts w:asciiTheme="minorHAnsi" w:hAnsiTheme="minorHAnsi" w:cstheme="minorHAnsi"/>
                <w:szCs w:val="24"/>
              </w:rPr>
            </w:pPr>
            <w:proofErr w:type="spellStart"/>
            <w:r w:rsidRPr="00D37F82">
              <w:rPr>
                <w:rFonts w:asciiTheme="minorHAnsi" w:hAnsiTheme="minorHAnsi" w:cstheme="minorHAnsi"/>
                <w:szCs w:val="24"/>
              </w:rPr>
              <w:t>ProtoBuf</w:t>
            </w:r>
            <w:proofErr w:type="spellEnd"/>
          </w:p>
        </w:tc>
      </w:tr>
      <w:tr w:rsidR="001C5FDB" w:rsidRPr="00D37F82" w14:paraId="62CFD400" w14:textId="77777777" w:rsidTr="00D935BF">
        <w:trPr>
          <w:cantSplit/>
        </w:trPr>
        <w:tc>
          <w:tcPr>
            <w:tcW w:w="0" w:type="auto"/>
            <w:shd w:val="clear" w:color="auto" w:fill="auto"/>
          </w:tcPr>
          <w:p w14:paraId="1AEA863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RSE-C2F</w:t>
            </w:r>
          </w:p>
        </w:tc>
        <w:tc>
          <w:tcPr>
            <w:tcW w:w="0" w:type="auto"/>
            <w:shd w:val="clear" w:color="auto" w:fill="auto"/>
          </w:tcPr>
          <w:p w14:paraId="322C268E"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RSE - Center to Field Communications</w:t>
            </w:r>
          </w:p>
        </w:tc>
      </w:tr>
      <w:tr w:rsidR="001C5FDB" w:rsidRPr="00D37F82" w14:paraId="73066684" w14:textId="77777777" w:rsidTr="00D935BF">
        <w:trPr>
          <w:cantSplit/>
        </w:trPr>
        <w:tc>
          <w:tcPr>
            <w:tcW w:w="0" w:type="auto"/>
            <w:shd w:val="clear" w:color="auto" w:fill="auto"/>
          </w:tcPr>
          <w:p w14:paraId="5A04E99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RSE-C2F-SNMP</w:t>
            </w:r>
          </w:p>
        </w:tc>
        <w:tc>
          <w:tcPr>
            <w:tcW w:w="0" w:type="auto"/>
            <w:shd w:val="clear" w:color="auto" w:fill="auto"/>
          </w:tcPr>
          <w:p w14:paraId="09829E7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RSE - Center to Field Communications - SNMP</w:t>
            </w:r>
          </w:p>
        </w:tc>
      </w:tr>
      <w:tr w:rsidR="001C5FDB" w:rsidRPr="00D37F82" w14:paraId="0CA3213C" w14:textId="77777777" w:rsidTr="00D935BF">
        <w:trPr>
          <w:cantSplit/>
        </w:trPr>
        <w:tc>
          <w:tcPr>
            <w:tcW w:w="0" w:type="auto"/>
            <w:shd w:val="clear" w:color="auto" w:fill="auto"/>
          </w:tcPr>
          <w:p w14:paraId="5797B8A2"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RSE-F2F</w:t>
            </w:r>
          </w:p>
        </w:tc>
        <w:tc>
          <w:tcPr>
            <w:tcW w:w="0" w:type="auto"/>
            <w:shd w:val="clear" w:color="auto" w:fill="auto"/>
          </w:tcPr>
          <w:p w14:paraId="7293013B"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Roadside Equipment to ITS Roadway Equipment</w:t>
            </w:r>
          </w:p>
        </w:tc>
      </w:tr>
      <w:tr w:rsidR="001C5FDB" w:rsidRPr="00D37F82" w14:paraId="46A07644" w14:textId="77777777" w:rsidTr="00D935BF">
        <w:trPr>
          <w:cantSplit/>
        </w:trPr>
        <w:tc>
          <w:tcPr>
            <w:tcW w:w="0" w:type="auto"/>
            <w:shd w:val="clear" w:color="auto" w:fill="auto"/>
          </w:tcPr>
          <w:p w14:paraId="693EA461" w14:textId="77777777" w:rsidR="001C5FDB" w:rsidRPr="00D37F82" w:rsidRDefault="001C5FDB" w:rsidP="00D935BF">
            <w:pPr>
              <w:spacing w:after="0"/>
              <w:jc w:val="left"/>
              <w:rPr>
                <w:rFonts w:asciiTheme="minorHAnsi" w:hAnsiTheme="minorHAnsi" w:cstheme="minorHAnsi"/>
                <w:szCs w:val="24"/>
              </w:rPr>
            </w:pPr>
            <w:proofErr w:type="spellStart"/>
            <w:r w:rsidRPr="00D37F82">
              <w:rPr>
                <w:rFonts w:asciiTheme="minorHAnsi" w:hAnsiTheme="minorHAnsi" w:cstheme="minorHAnsi"/>
                <w:szCs w:val="24"/>
              </w:rPr>
              <w:t>RSEGateway-VehicleDestination</w:t>
            </w:r>
            <w:proofErr w:type="spellEnd"/>
          </w:p>
        </w:tc>
        <w:tc>
          <w:tcPr>
            <w:tcW w:w="0" w:type="auto"/>
            <w:shd w:val="clear" w:color="auto" w:fill="auto"/>
          </w:tcPr>
          <w:p w14:paraId="2335162D"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Vehicle Communications via RSEs, Vehicle Destination</w:t>
            </w:r>
          </w:p>
        </w:tc>
      </w:tr>
      <w:tr w:rsidR="001C5FDB" w:rsidRPr="00D37F82" w14:paraId="39383429" w14:textId="77777777" w:rsidTr="00D935BF">
        <w:trPr>
          <w:cantSplit/>
        </w:trPr>
        <w:tc>
          <w:tcPr>
            <w:tcW w:w="0" w:type="auto"/>
            <w:shd w:val="clear" w:color="auto" w:fill="auto"/>
          </w:tcPr>
          <w:p w14:paraId="14E5F835" w14:textId="77777777" w:rsidR="001C5FDB" w:rsidRPr="00D37F82" w:rsidRDefault="001C5FDB" w:rsidP="00D935BF">
            <w:pPr>
              <w:spacing w:after="0"/>
              <w:jc w:val="left"/>
              <w:rPr>
                <w:rFonts w:asciiTheme="minorHAnsi" w:hAnsiTheme="minorHAnsi" w:cstheme="minorHAnsi"/>
                <w:szCs w:val="24"/>
              </w:rPr>
            </w:pPr>
            <w:proofErr w:type="spellStart"/>
            <w:r w:rsidRPr="00D37F82">
              <w:rPr>
                <w:rFonts w:asciiTheme="minorHAnsi" w:hAnsiTheme="minorHAnsi" w:cstheme="minorHAnsi"/>
                <w:szCs w:val="24"/>
              </w:rPr>
              <w:t>RSEGateway-VehicleSource</w:t>
            </w:r>
            <w:proofErr w:type="spellEnd"/>
          </w:p>
        </w:tc>
        <w:tc>
          <w:tcPr>
            <w:tcW w:w="0" w:type="auto"/>
            <w:shd w:val="clear" w:color="auto" w:fill="auto"/>
          </w:tcPr>
          <w:p w14:paraId="556FB32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Vehicle Communications via RSEs, Vehicle Source</w:t>
            </w:r>
          </w:p>
        </w:tc>
      </w:tr>
      <w:tr w:rsidR="001C5FDB" w:rsidRPr="00D37F82" w14:paraId="01F0F123" w14:textId="77777777" w:rsidTr="00D935BF">
        <w:trPr>
          <w:cantSplit/>
        </w:trPr>
        <w:tc>
          <w:tcPr>
            <w:tcW w:w="0" w:type="auto"/>
            <w:shd w:val="clear" w:color="auto" w:fill="auto"/>
          </w:tcPr>
          <w:p w14:paraId="3C35D8B2"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SAE J2313</w:t>
            </w:r>
          </w:p>
        </w:tc>
        <w:tc>
          <w:tcPr>
            <w:tcW w:w="0" w:type="auto"/>
            <w:shd w:val="clear" w:color="auto" w:fill="auto"/>
          </w:tcPr>
          <w:p w14:paraId="78C6E94C"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On-Board Land Vehicle Mayday Reporting Interface</w:t>
            </w:r>
          </w:p>
        </w:tc>
      </w:tr>
      <w:tr w:rsidR="001C5FDB" w:rsidRPr="00D37F82" w14:paraId="0E48687C" w14:textId="77777777" w:rsidTr="00D935BF">
        <w:trPr>
          <w:cantSplit/>
        </w:trPr>
        <w:tc>
          <w:tcPr>
            <w:tcW w:w="0" w:type="auto"/>
            <w:shd w:val="clear" w:color="auto" w:fill="auto"/>
          </w:tcPr>
          <w:p w14:paraId="135F8E2E"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SAE J2354</w:t>
            </w:r>
          </w:p>
        </w:tc>
        <w:tc>
          <w:tcPr>
            <w:tcW w:w="0" w:type="auto"/>
            <w:shd w:val="clear" w:color="auto" w:fill="auto"/>
          </w:tcPr>
          <w:p w14:paraId="53DE329C"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Message Set for Advanced Traveler Information System (ATIS)</w:t>
            </w:r>
          </w:p>
        </w:tc>
      </w:tr>
      <w:tr w:rsidR="001C5FDB" w:rsidRPr="00D37F82" w14:paraId="56E324E7" w14:textId="77777777" w:rsidTr="00D935BF">
        <w:trPr>
          <w:cantSplit/>
        </w:trPr>
        <w:tc>
          <w:tcPr>
            <w:tcW w:w="0" w:type="auto"/>
            <w:shd w:val="clear" w:color="auto" w:fill="auto"/>
          </w:tcPr>
          <w:p w14:paraId="0ADD2069"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SAE J2735</w:t>
            </w:r>
          </w:p>
        </w:tc>
        <w:tc>
          <w:tcPr>
            <w:tcW w:w="0" w:type="auto"/>
            <w:shd w:val="clear" w:color="auto" w:fill="auto"/>
          </w:tcPr>
          <w:p w14:paraId="60311AEF"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Dedicated Short Range Communications (DSRC) Message Set Dictionary</w:t>
            </w:r>
          </w:p>
        </w:tc>
      </w:tr>
      <w:tr w:rsidR="001C5FDB" w:rsidRPr="00D37F82" w14:paraId="79EA1139" w14:textId="77777777" w:rsidTr="00D935BF">
        <w:trPr>
          <w:cantSplit/>
        </w:trPr>
        <w:tc>
          <w:tcPr>
            <w:tcW w:w="0" w:type="auto"/>
            <w:shd w:val="clear" w:color="auto" w:fill="auto"/>
          </w:tcPr>
          <w:p w14:paraId="630BA934"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SAE J2945/1</w:t>
            </w:r>
          </w:p>
        </w:tc>
        <w:tc>
          <w:tcPr>
            <w:tcW w:w="0" w:type="auto"/>
            <w:shd w:val="clear" w:color="auto" w:fill="auto"/>
          </w:tcPr>
          <w:p w14:paraId="5167105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On-Board System Requirements for V2V Safety Communications</w:t>
            </w:r>
          </w:p>
        </w:tc>
      </w:tr>
      <w:tr w:rsidR="001C5FDB" w:rsidRPr="00D37F82" w14:paraId="6E8A65B5" w14:textId="77777777" w:rsidTr="00D935BF">
        <w:trPr>
          <w:cantSplit/>
        </w:trPr>
        <w:tc>
          <w:tcPr>
            <w:tcW w:w="0" w:type="auto"/>
            <w:shd w:val="clear" w:color="auto" w:fill="auto"/>
          </w:tcPr>
          <w:p w14:paraId="23A3A614"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SAE J3067</w:t>
            </w:r>
          </w:p>
        </w:tc>
        <w:tc>
          <w:tcPr>
            <w:tcW w:w="0" w:type="auto"/>
            <w:shd w:val="clear" w:color="auto" w:fill="auto"/>
          </w:tcPr>
          <w:p w14:paraId="5827162B"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Candidate Improvements to Dedicated Short Range Communications (DSRC) Message Set Dictionary [SAE J2735] Using Systems Engineering Methods</w:t>
            </w:r>
          </w:p>
        </w:tc>
      </w:tr>
      <w:tr w:rsidR="001C5FDB" w:rsidRPr="00D37F82" w14:paraId="77EBD737" w14:textId="77777777" w:rsidTr="00D935BF">
        <w:trPr>
          <w:cantSplit/>
        </w:trPr>
        <w:tc>
          <w:tcPr>
            <w:tcW w:w="0" w:type="auto"/>
            <w:shd w:val="clear" w:color="auto" w:fill="auto"/>
          </w:tcPr>
          <w:p w14:paraId="4E6CB4C8"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SRC-Legacy</w:t>
            </w:r>
          </w:p>
        </w:tc>
        <w:tc>
          <w:tcPr>
            <w:tcW w:w="0" w:type="auto"/>
            <w:shd w:val="clear" w:color="auto" w:fill="auto"/>
          </w:tcPr>
          <w:p w14:paraId="3B604961"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 xml:space="preserve">Legacy Short Range </w:t>
            </w:r>
            <w:proofErr w:type="spellStart"/>
            <w:r w:rsidRPr="00D37F82">
              <w:rPr>
                <w:rFonts w:asciiTheme="minorHAnsi" w:hAnsiTheme="minorHAnsi" w:cstheme="minorHAnsi"/>
                <w:szCs w:val="24"/>
              </w:rPr>
              <w:t>Comm</w:t>
            </w:r>
            <w:proofErr w:type="spellEnd"/>
            <w:r w:rsidRPr="00D37F82">
              <w:rPr>
                <w:rFonts w:asciiTheme="minorHAnsi" w:hAnsiTheme="minorHAnsi" w:cstheme="minorHAnsi"/>
                <w:szCs w:val="24"/>
              </w:rPr>
              <w:t xml:space="preserve"> Using IEEE 1455</w:t>
            </w:r>
          </w:p>
        </w:tc>
      </w:tr>
      <w:tr w:rsidR="001C5FDB" w:rsidRPr="00D37F82" w14:paraId="4D84C63D" w14:textId="77777777" w:rsidTr="00D935BF">
        <w:trPr>
          <w:cantSplit/>
        </w:trPr>
        <w:tc>
          <w:tcPr>
            <w:tcW w:w="0" w:type="auto"/>
            <w:shd w:val="clear" w:color="auto" w:fill="auto"/>
          </w:tcPr>
          <w:p w14:paraId="2DAC560A" w14:textId="77777777" w:rsidR="001C5FDB" w:rsidRPr="00D37F82" w:rsidRDefault="001C5FDB" w:rsidP="00D935BF">
            <w:pPr>
              <w:spacing w:after="0"/>
              <w:jc w:val="left"/>
              <w:rPr>
                <w:rFonts w:asciiTheme="minorHAnsi" w:hAnsiTheme="minorHAnsi" w:cstheme="minorHAnsi"/>
                <w:szCs w:val="24"/>
              </w:rPr>
            </w:pPr>
            <w:proofErr w:type="spellStart"/>
            <w:r w:rsidRPr="00D37F82">
              <w:rPr>
                <w:rFonts w:asciiTheme="minorHAnsi" w:hAnsiTheme="minorHAnsi" w:cstheme="minorHAnsi"/>
                <w:szCs w:val="24"/>
              </w:rPr>
              <w:t>VehicleGateway-CenterSource</w:t>
            </w:r>
            <w:proofErr w:type="spellEnd"/>
          </w:p>
        </w:tc>
        <w:tc>
          <w:tcPr>
            <w:tcW w:w="0" w:type="auto"/>
            <w:shd w:val="clear" w:color="auto" w:fill="auto"/>
          </w:tcPr>
          <w:p w14:paraId="476D7741"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Vehicle Cluster from Center</w:t>
            </w:r>
          </w:p>
        </w:tc>
      </w:tr>
      <w:tr w:rsidR="001C5FDB" w:rsidRPr="00D37F82" w14:paraId="6A34E6F6" w14:textId="77777777" w:rsidTr="00D935BF">
        <w:trPr>
          <w:cantSplit/>
        </w:trPr>
        <w:tc>
          <w:tcPr>
            <w:tcW w:w="0" w:type="auto"/>
            <w:shd w:val="clear" w:color="auto" w:fill="auto"/>
          </w:tcPr>
          <w:p w14:paraId="79B5F2E4"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WAB-Via-WAID</w:t>
            </w:r>
          </w:p>
        </w:tc>
        <w:tc>
          <w:tcPr>
            <w:tcW w:w="0" w:type="auto"/>
            <w:shd w:val="clear" w:color="auto" w:fill="auto"/>
          </w:tcPr>
          <w:p w14:paraId="543401C6"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Wide-Area-Broadcast-Via-WAID</w:t>
            </w:r>
          </w:p>
        </w:tc>
      </w:tr>
      <w:tr w:rsidR="001C5FDB" w:rsidRPr="00D37F82" w14:paraId="17701CCE" w14:textId="77777777" w:rsidTr="00D935BF">
        <w:trPr>
          <w:cantSplit/>
        </w:trPr>
        <w:tc>
          <w:tcPr>
            <w:tcW w:w="0" w:type="auto"/>
            <w:shd w:val="clear" w:color="auto" w:fill="auto"/>
          </w:tcPr>
          <w:p w14:paraId="0A8D6A00"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WAW-ASN1</w:t>
            </w:r>
          </w:p>
        </w:tc>
        <w:tc>
          <w:tcPr>
            <w:tcW w:w="0" w:type="auto"/>
            <w:shd w:val="clear" w:color="auto" w:fill="auto"/>
          </w:tcPr>
          <w:p w14:paraId="6E28346D"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Wide Area Wireless using ASN.1 as encoding method</w:t>
            </w:r>
          </w:p>
        </w:tc>
      </w:tr>
      <w:tr w:rsidR="001C5FDB" w:rsidRPr="00D37F82" w14:paraId="3C204622" w14:textId="77777777" w:rsidTr="00D935BF">
        <w:trPr>
          <w:cantSplit/>
        </w:trPr>
        <w:tc>
          <w:tcPr>
            <w:tcW w:w="0" w:type="auto"/>
            <w:shd w:val="clear" w:color="auto" w:fill="auto"/>
          </w:tcPr>
          <w:p w14:paraId="430DD132"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WAW-</w:t>
            </w:r>
            <w:proofErr w:type="spellStart"/>
            <w:r w:rsidRPr="00D37F82">
              <w:rPr>
                <w:rFonts w:asciiTheme="minorHAnsi" w:hAnsiTheme="minorHAnsi" w:cstheme="minorHAnsi"/>
                <w:szCs w:val="24"/>
              </w:rPr>
              <w:t>WWWBrowser</w:t>
            </w:r>
            <w:proofErr w:type="spellEnd"/>
            <w:r w:rsidRPr="00D37F82">
              <w:rPr>
                <w:rFonts w:asciiTheme="minorHAnsi" w:hAnsiTheme="minorHAnsi" w:cstheme="minorHAnsi"/>
                <w:szCs w:val="24"/>
              </w:rPr>
              <w:t>-JSON</w:t>
            </w:r>
          </w:p>
        </w:tc>
        <w:tc>
          <w:tcPr>
            <w:tcW w:w="0" w:type="auto"/>
            <w:shd w:val="clear" w:color="auto" w:fill="auto"/>
          </w:tcPr>
          <w:p w14:paraId="041F3426"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Wide Area Wireless using JSON as encoding method</w:t>
            </w:r>
          </w:p>
        </w:tc>
      </w:tr>
      <w:tr w:rsidR="001C5FDB" w:rsidRPr="00D37F82" w14:paraId="77E1C17D" w14:textId="77777777" w:rsidTr="00D935BF">
        <w:trPr>
          <w:cantSplit/>
        </w:trPr>
        <w:tc>
          <w:tcPr>
            <w:tcW w:w="0" w:type="auto"/>
            <w:shd w:val="clear" w:color="auto" w:fill="auto"/>
          </w:tcPr>
          <w:p w14:paraId="3D2F6643"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WAW-XML</w:t>
            </w:r>
          </w:p>
        </w:tc>
        <w:tc>
          <w:tcPr>
            <w:tcW w:w="0" w:type="auto"/>
            <w:shd w:val="clear" w:color="auto" w:fill="auto"/>
          </w:tcPr>
          <w:p w14:paraId="5E72DEFF"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Wide Area Wireless using XML as encoding method</w:t>
            </w:r>
          </w:p>
        </w:tc>
      </w:tr>
      <w:tr w:rsidR="001C5FDB" w:rsidRPr="00D37F82" w14:paraId="078809AA" w14:textId="77777777" w:rsidTr="00D935BF">
        <w:trPr>
          <w:cantSplit/>
        </w:trPr>
        <w:tc>
          <w:tcPr>
            <w:tcW w:w="0" w:type="auto"/>
            <w:shd w:val="clear" w:color="auto" w:fill="auto"/>
          </w:tcPr>
          <w:p w14:paraId="2AC8C4FC"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Wi-Fi</w:t>
            </w:r>
          </w:p>
        </w:tc>
        <w:tc>
          <w:tcPr>
            <w:tcW w:w="0" w:type="auto"/>
            <w:shd w:val="clear" w:color="auto" w:fill="auto"/>
          </w:tcPr>
          <w:p w14:paraId="7339B2AA"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Passive Wi-Fi Signature Monitoring</w:t>
            </w:r>
          </w:p>
        </w:tc>
      </w:tr>
      <w:tr w:rsidR="001C5FDB" w:rsidRPr="00D37F82" w14:paraId="7E0E283B" w14:textId="77777777" w:rsidTr="00D935BF">
        <w:trPr>
          <w:cantSplit/>
        </w:trPr>
        <w:tc>
          <w:tcPr>
            <w:tcW w:w="0" w:type="auto"/>
            <w:shd w:val="clear" w:color="auto" w:fill="auto"/>
          </w:tcPr>
          <w:p w14:paraId="08E77370" w14:textId="77777777" w:rsidR="001C5FDB" w:rsidRPr="00D37F82" w:rsidRDefault="001C5FDB" w:rsidP="00D935BF">
            <w:pPr>
              <w:spacing w:after="0"/>
              <w:jc w:val="left"/>
              <w:rPr>
                <w:rFonts w:asciiTheme="minorHAnsi" w:hAnsiTheme="minorHAnsi" w:cstheme="minorHAnsi"/>
                <w:szCs w:val="24"/>
              </w:rPr>
            </w:pPr>
            <w:r w:rsidRPr="00D37F82">
              <w:rPr>
                <w:rFonts w:asciiTheme="minorHAnsi" w:hAnsiTheme="minorHAnsi" w:cstheme="minorHAnsi"/>
                <w:szCs w:val="24"/>
              </w:rPr>
              <w:t>XML</w:t>
            </w:r>
          </w:p>
        </w:tc>
        <w:tc>
          <w:tcPr>
            <w:tcW w:w="0" w:type="auto"/>
            <w:shd w:val="clear" w:color="auto" w:fill="auto"/>
          </w:tcPr>
          <w:p w14:paraId="32443767" w14:textId="77777777" w:rsidR="001C5FDB" w:rsidRPr="00D37F82" w:rsidRDefault="001C5FDB" w:rsidP="00D935BF">
            <w:pPr>
              <w:spacing w:after="0"/>
              <w:jc w:val="left"/>
              <w:rPr>
                <w:rFonts w:asciiTheme="minorHAnsi" w:hAnsiTheme="minorHAnsi" w:cstheme="minorHAnsi"/>
                <w:szCs w:val="24"/>
              </w:rPr>
            </w:pPr>
            <w:proofErr w:type="spellStart"/>
            <w:r w:rsidRPr="00D37F82">
              <w:rPr>
                <w:rFonts w:asciiTheme="minorHAnsi" w:hAnsiTheme="minorHAnsi" w:cstheme="minorHAnsi"/>
                <w:szCs w:val="24"/>
              </w:rPr>
              <w:t>eXtensible</w:t>
            </w:r>
            <w:proofErr w:type="spellEnd"/>
            <w:r w:rsidRPr="00D37F82">
              <w:rPr>
                <w:rFonts w:asciiTheme="minorHAnsi" w:hAnsiTheme="minorHAnsi" w:cstheme="minorHAnsi"/>
                <w:szCs w:val="24"/>
              </w:rPr>
              <w:t xml:space="preserve"> Markup Language</w:t>
            </w:r>
          </w:p>
        </w:tc>
      </w:tr>
    </w:tbl>
    <w:p w14:paraId="669FF45A" w14:textId="77777777" w:rsidR="00301BEF" w:rsidRDefault="00301BEF" w:rsidP="00301BEF">
      <w:pPr>
        <w:rPr>
          <w:rFonts w:asciiTheme="minorHAnsi" w:hAnsiTheme="minorHAnsi" w:cstheme="minorBidi"/>
          <w:b/>
          <w:sz w:val="22"/>
          <w:szCs w:val="22"/>
        </w:rPr>
      </w:pPr>
    </w:p>
    <w:p w14:paraId="02EFBF41" w14:textId="77CE974E" w:rsidR="00E72767" w:rsidRPr="004338A5" w:rsidRDefault="00E72767" w:rsidP="00622674">
      <w:pPr>
        <w:pStyle w:val="Heading2"/>
        <w:rPr>
          <w:rFonts w:asciiTheme="minorHAnsi" w:hAnsiTheme="minorHAnsi" w:cstheme="minorHAnsi"/>
        </w:rPr>
      </w:pPr>
      <w:bookmarkStart w:id="78" w:name="_Toc49451253"/>
      <w:r w:rsidRPr="004338A5">
        <w:rPr>
          <w:rFonts w:asciiTheme="minorHAnsi" w:hAnsiTheme="minorHAnsi" w:cstheme="minorHAnsi"/>
        </w:rPr>
        <w:lastRenderedPageBreak/>
        <w:t>Requirements</w:t>
      </w:r>
      <w:bookmarkEnd w:id="78"/>
      <w:r w:rsidRPr="004338A5">
        <w:rPr>
          <w:rFonts w:asciiTheme="minorHAnsi" w:hAnsiTheme="minorHAnsi" w:cstheme="minorHAnsi"/>
        </w:rPr>
        <w:t xml:space="preserve"> </w:t>
      </w:r>
    </w:p>
    <w:p w14:paraId="69848384" w14:textId="5489E6DD" w:rsidR="00E63D01" w:rsidRDefault="009B37AB" w:rsidP="00180C33">
      <w:pPr>
        <w:pStyle w:val="ListParagraph"/>
        <w:keepNext/>
        <w:spacing w:after="160" w:line="259" w:lineRule="auto"/>
        <w:ind w:left="0"/>
        <w:jc w:val="left"/>
        <w:rPr>
          <w:rFonts w:asciiTheme="minorHAnsi" w:hAnsiTheme="minorHAnsi" w:cstheme="minorHAnsi"/>
        </w:rPr>
      </w:pPr>
      <w:r>
        <w:t xml:space="preserve">Requirements were tailored for </w:t>
      </w:r>
      <w:r w:rsidR="00803E7D">
        <w:t>project</w:t>
      </w:r>
      <w:r w:rsidR="0028578F">
        <w:t>s</w:t>
      </w:r>
      <w:r w:rsidR="00023C7C">
        <w:t xml:space="preserve"> </w:t>
      </w:r>
      <w:r w:rsidR="0080696D">
        <w:t>in</w:t>
      </w:r>
      <w:r w:rsidR="00023C7C">
        <w:t xml:space="preserve"> the </w:t>
      </w:r>
      <w:r w:rsidR="003C6D36">
        <w:t>District 4/6 RITSA</w:t>
      </w:r>
      <w:r>
        <w:t xml:space="preserve">. The list of requirements is too voluminous to warrant practical display in this report. </w:t>
      </w:r>
      <w:r w:rsidR="001C5FDB">
        <w:rPr>
          <w:szCs w:val="24"/>
        </w:rPr>
        <w:fldChar w:fldCharType="begin"/>
      </w:r>
      <w:r w:rsidR="001C5FDB">
        <w:instrText xml:space="preserve"> REF _Ref54123140 \h </w:instrText>
      </w:r>
      <w:r w:rsidR="001C5FDB">
        <w:rPr>
          <w:szCs w:val="24"/>
        </w:rPr>
      </w:r>
      <w:r w:rsidR="001C5FDB">
        <w:rPr>
          <w:szCs w:val="24"/>
        </w:rPr>
        <w:fldChar w:fldCharType="separate"/>
      </w:r>
      <w:r w:rsidR="001C5FDB" w:rsidRPr="00D552E9">
        <w:rPr>
          <w:szCs w:val="24"/>
        </w:rPr>
        <w:t xml:space="preserve">Table </w:t>
      </w:r>
      <w:r w:rsidR="001C5FDB">
        <w:rPr>
          <w:noProof/>
          <w:szCs w:val="24"/>
        </w:rPr>
        <w:t>10</w:t>
      </w:r>
      <w:r w:rsidR="001C5FDB">
        <w:rPr>
          <w:szCs w:val="24"/>
        </w:rPr>
        <w:fldChar w:fldCharType="end"/>
      </w:r>
      <w:r w:rsidR="00B162C0">
        <w:rPr>
          <w:szCs w:val="24"/>
        </w:rPr>
        <w:t xml:space="preserve"> </w:t>
      </w:r>
      <w:r>
        <w:rPr>
          <w:szCs w:val="24"/>
        </w:rPr>
        <w:t>provides a sample list of require</w:t>
      </w:r>
      <w:r w:rsidR="00023C7C">
        <w:rPr>
          <w:szCs w:val="24"/>
        </w:rPr>
        <w:t xml:space="preserve">ments included in the </w:t>
      </w:r>
      <w:r w:rsidR="003C6D36">
        <w:rPr>
          <w:szCs w:val="24"/>
        </w:rPr>
        <w:t>District 4/6 RITSA</w:t>
      </w:r>
      <w:r>
        <w:rPr>
          <w:szCs w:val="24"/>
        </w:rPr>
        <w:t>.</w:t>
      </w:r>
    </w:p>
    <w:p w14:paraId="011EEBB0" w14:textId="77777777" w:rsidR="0028578F" w:rsidRDefault="0028578F" w:rsidP="009B37AB">
      <w:pPr>
        <w:pStyle w:val="Caption"/>
        <w:jc w:val="center"/>
        <w:rPr>
          <w:sz w:val="22"/>
        </w:rPr>
        <w:sectPr w:rsidR="0028578F" w:rsidSect="0028578F">
          <w:headerReference w:type="default" r:id="rId38"/>
          <w:footerReference w:type="default" r:id="rId39"/>
          <w:pgSz w:w="12240" w:h="15840"/>
          <w:pgMar w:top="1440" w:right="1440" w:bottom="1440" w:left="1440" w:header="720" w:footer="58" w:gutter="0"/>
          <w:cols w:space="720"/>
          <w:docGrid w:linePitch="360"/>
        </w:sectPr>
      </w:pPr>
      <w:bookmarkStart w:id="79" w:name="_Ref48860534"/>
    </w:p>
    <w:p w14:paraId="68CF6376" w14:textId="24203328" w:rsidR="009B37AB" w:rsidRPr="00D552E9" w:rsidRDefault="00D552E9" w:rsidP="00D552E9">
      <w:pPr>
        <w:pStyle w:val="Caption"/>
        <w:keepNext/>
        <w:jc w:val="center"/>
        <w:rPr>
          <w:sz w:val="24"/>
          <w:szCs w:val="24"/>
        </w:rPr>
      </w:pPr>
      <w:bookmarkStart w:id="80" w:name="_Ref54123140"/>
      <w:bookmarkStart w:id="81" w:name="_Toc54143335"/>
      <w:r w:rsidRPr="00D552E9">
        <w:rPr>
          <w:sz w:val="24"/>
          <w:szCs w:val="24"/>
        </w:rPr>
        <w:lastRenderedPageBreak/>
        <w:t xml:space="preserve">Table </w:t>
      </w:r>
      <w:r w:rsidRPr="00D552E9">
        <w:rPr>
          <w:sz w:val="24"/>
          <w:szCs w:val="24"/>
        </w:rPr>
        <w:fldChar w:fldCharType="begin"/>
      </w:r>
      <w:r w:rsidRPr="00D552E9">
        <w:rPr>
          <w:sz w:val="24"/>
          <w:szCs w:val="24"/>
        </w:rPr>
        <w:instrText xml:space="preserve"> SEQ Table \* ARABIC </w:instrText>
      </w:r>
      <w:r w:rsidRPr="00D552E9">
        <w:rPr>
          <w:sz w:val="24"/>
          <w:szCs w:val="24"/>
        </w:rPr>
        <w:fldChar w:fldCharType="separate"/>
      </w:r>
      <w:r w:rsidR="002629ED">
        <w:rPr>
          <w:noProof/>
          <w:sz w:val="24"/>
          <w:szCs w:val="24"/>
        </w:rPr>
        <w:t>10</w:t>
      </w:r>
      <w:r w:rsidRPr="00D552E9">
        <w:rPr>
          <w:sz w:val="24"/>
          <w:szCs w:val="24"/>
        </w:rPr>
        <w:fldChar w:fldCharType="end"/>
      </w:r>
      <w:bookmarkEnd w:id="79"/>
      <w:bookmarkEnd w:id="80"/>
      <w:r w:rsidRPr="00D552E9">
        <w:rPr>
          <w:sz w:val="24"/>
          <w:szCs w:val="24"/>
        </w:rPr>
        <w:t xml:space="preserve"> </w:t>
      </w:r>
      <w:r w:rsidR="009B37AB" w:rsidRPr="00D552E9">
        <w:rPr>
          <w:sz w:val="24"/>
          <w:szCs w:val="24"/>
        </w:rPr>
        <w:t>Sample Requirements List</w:t>
      </w:r>
      <w:bookmarkEnd w:id="81"/>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248"/>
        <w:gridCol w:w="2707"/>
        <w:gridCol w:w="7997"/>
      </w:tblGrid>
      <w:tr w:rsidR="00354C5B" w:rsidRPr="0058034B" w14:paraId="3CE3E3F5" w14:textId="77777777" w:rsidTr="00D935BF">
        <w:trPr>
          <w:cantSplit/>
          <w:tblHeader/>
        </w:trPr>
        <w:tc>
          <w:tcPr>
            <w:tcW w:w="0" w:type="auto"/>
            <w:shd w:val="clear" w:color="auto" w:fill="1F4E79" w:themeFill="accent5" w:themeFillShade="80"/>
          </w:tcPr>
          <w:p w14:paraId="0EC50D43" w14:textId="77777777" w:rsidR="00354C5B" w:rsidRPr="0058034B" w:rsidRDefault="00354C5B" w:rsidP="00D935BF">
            <w:pPr>
              <w:spacing w:after="0"/>
              <w:jc w:val="center"/>
              <w:rPr>
                <w:b/>
                <w:bCs/>
                <w:color w:val="FFFFFF"/>
                <w:sz w:val="22"/>
                <w:szCs w:val="22"/>
              </w:rPr>
            </w:pPr>
            <w:r w:rsidRPr="0058034B">
              <w:rPr>
                <w:b/>
                <w:bCs/>
                <w:color w:val="FFFFFF"/>
                <w:sz w:val="22"/>
                <w:szCs w:val="22"/>
              </w:rPr>
              <w:t>Element Name</w:t>
            </w:r>
          </w:p>
        </w:tc>
        <w:tc>
          <w:tcPr>
            <w:tcW w:w="0" w:type="auto"/>
            <w:shd w:val="clear" w:color="auto" w:fill="1F4E79" w:themeFill="accent5" w:themeFillShade="80"/>
          </w:tcPr>
          <w:p w14:paraId="389A7AF0" w14:textId="77777777" w:rsidR="00354C5B" w:rsidRPr="0058034B" w:rsidRDefault="00354C5B" w:rsidP="00D935BF">
            <w:pPr>
              <w:spacing w:after="0"/>
              <w:jc w:val="center"/>
              <w:rPr>
                <w:b/>
                <w:bCs/>
                <w:color w:val="FFFFFF"/>
                <w:sz w:val="22"/>
                <w:szCs w:val="22"/>
              </w:rPr>
            </w:pPr>
            <w:r w:rsidRPr="0058034B">
              <w:rPr>
                <w:b/>
                <w:bCs/>
                <w:color w:val="FFFFFF"/>
                <w:sz w:val="22"/>
                <w:szCs w:val="22"/>
              </w:rPr>
              <w:t>Physical Object Name</w:t>
            </w:r>
          </w:p>
        </w:tc>
        <w:tc>
          <w:tcPr>
            <w:tcW w:w="0" w:type="auto"/>
            <w:shd w:val="clear" w:color="auto" w:fill="1F4E79" w:themeFill="accent5" w:themeFillShade="80"/>
          </w:tcPr>
          <w:p w14:paraId="196B1A7D" w14:textId="77777777" w:rsidR="00354C5B" w:rsidRPr="0058034B" w:rsidRDefault="00354C5B" w:rsidP="00D935BF">
            <w:pPr>
              <w:spacing w:after="0"/>
              <w:jc w:val="center"/>
              <w:rPr>
                <w:b/>
                <w:bCs/>
                <w:color w:val="FFFFFF"/>
                <w:sz w:val="22"/>
                <w:szCs w:val="22"/>
              </w:rPr>
            </w:pPr>
            <w:r w:rsidRPr="0058034B">
              <w:rPr>
                <w:b/>
                <w:bCs/>
                <w:color w:val="FFFFFF"/>
                <w:sz w:val="22"/>
                <w:szCs w:val="22"/>
              </w:rPr>
              <w:t>Requirement</w:t>
            </w:r>
          </w:p>
        </w:tc>
      </w:tr>
      <w:tr w:rsidR="00354C5B" w:rsidRPr="0058034B" w14:paraId="6B7CBB26" w14:textId="77777777" w:rsidTr="00D935BF">
        <w:trPr>
          <w:cantSplit/>
        </w:trPr>
        <w:tc>
          <w:tcPr>
            <w:tcW w:w="0" w:type="auto"/>
            <w:shd w:val="clear" w:color="auto" w:fill="auto"/>
          </w:tcPr>
          <w:p w14:paraId="0DAD10D6"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Commercial Vehicle</w:t>
            </w:r>
          </w:p>
        </w:tc>
        <w:tc>
          <w:tcPr>
            <w:tcW w:w="0" w:type="auto"/>
            <w:shd w:val="clear" w:color="auto" w:fill="auto"/>
          </w:tcPr>
          <w:p w14:paraId="436BAB9F"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Commercial Vehicle OBE</w:t>
            </w:r>
          </w:p>
        </w:tc>
        <w:tc>
          <w:tcPr>
            <w:tcW w:w="0" w:type="auto"/>
            <w:shd w:val="clear" w:color="auto" w:fill="auto"/>
          </w:tcPr>
          <w:p w14:paraId="14A3D05A"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commercial vehicle shall provide vehicle location and motion information to local connected vehicle equipment near signalized intersections.</w:t>
            </w:r>
          </w:p>
        </w:tc>
      </w:tr>
      <w:tr w:rsidR="00354C5B" w:rsidRPr="0058034B" w14:paraId="002CF2CB" w14:textId="77777777" w:rsidTr="00D935BF">
        <w:trPr>
          <w:cantSplit/>
        </w:trPr>
        <w:tc>
          <w:tcPr>
            <w:tcW w:w="0" w:type="auto"/>
            <w:shd w:val="clear" w:color="auto" w:fill="auto"/>
          </w:tcPr>
          <w:p w14:paraId="2B249253"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Commercial Vehicle</w:t>
            </w:r>
          </w:p>
        </w:tc>
        <w:tc>
          <w:tcPr>
            <w:tcW w:w="0" w:type="auto"/>
            <w:shd w:val="clear" w:color="auto" w:fill="auto"/>
          </w:tcPr>
          <w:p w14:paraId="350E34D2"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Object</w:t>
            </w:r>
          </w:p>
        </w:tc>
        <w:tc>
          <w:tcPr>
            <w:tcW w:w="0" w:type="auto"/>
            <w:shd w:val="clear" w:color="auto" w:fill="auto"/>
          </w:tcPr>
          <w:p w14:paraId="7D0D3EBE"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ITS Object shall obtain the CCMS' trust credentials.</w:t>
            </w:r>
          </w:p>
        </w:tc>
      </w:tr>
      <w:tr w:rsidR="00354C5B" w:rsidRPr="0058034B" w14:paraId="0D29932C" w14:textId="77777777" w:rsidTr="00D935BF">
        <w:trPr>
          <w:cantSplit/>
        </w:trPr>
        <w:tc>
          <w:tcPr>
            <w:tcW w:w="0" w:type="auto"/>
            <w:shd w:val="clear" w:color="auto" w:fill="auto"/>
          </w:tcPr>
          <w:p w14:paraId="576AFB49"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Commercial Vehicle</w:t>
            </w:r>
          </w:p>
        </w:tc>
        <w:tc>
          <w:tcPr>
            <w:tcW w:w="0" w:type="auto"/>
            <w:shd w:val="clear" w:color="auto" w:fill="auto"/>
          </w:tcPr>
          <w:p w14:paraId="3E36F96F"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Object</w:t>
            </w:r>
          </w:p>
        </w:tc>
        <w:tc>
          <w:tcPr>
            <w:tcW w:w="0" w:type="auto"/>
            <w:shd w:val="clear" w:color="auto" w:fill="auto"/>
          </w:tcPr>
          <w:p w14:paraId="5E0BFE59"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ITS Object shall request enrollment credentials from the CCMS.</w:t>
            </w:r>
          </w:p>
        </w:tc>
      </w:tr>
      <w:tr w:rsidR="00354C5B" w:rsidRPr="0058034B" w14:paraId="0E5F106D" w14:textId="77777777" w:rsidTr="00D935BF">
        <w:trPr>
          <w:cantSplit/>
        </w:trPr>
        <w:tc>
          <w:tcPr>
            <w:tcW w:w="0" w:type="auto"/>
            <w:shd w:val="clear" w:color="auto" w:fill="auto"/>
          </w:tcPr>
          <w:p w14:paraId="0EFFB59C"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CAV Field Equipment</w:t>
            </w:r>
          </w:p>
        </w:tc>
        <w:tc>
          <w:tcPr>
            <w:tcW w:w="0" w:type="auto"/>
            <w:shd w:val="clear" w:color="auto" w:fill="auto"/>
          </w:tcPr>
          <w:p w14:paraId="02E6E51D"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Connected Vehicle Roadside Equipment</w:t>
            </w:r>
          </w:p>
        </w:tc>
        <w:tc>
          <w:tcPr>
            <w:tcW w:w="0" w:type="auto"/>
            <w:shd w:val="clear" w:color="auto" w:fill="auto"/>
          </w:tcPr>
          <w:p w14:paraId="6EF028ED"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send the request for commercial vehicle priority to a traffic signal controller that results in priority of the current control plan and grants right-of-way to the requesting vehicle.</w:t>
            </w:r>
          </w:p>
        </w:tc>
      </w:tr>
      <w:tr w:rsidR="00354C5B" w:rsidRPr="0058034B" w14:paraId="665F184E" w14:textId="77777777" w:rsidTr="00D935BF">
        <w:trPr>
          <w:cantSplit/>
        </w:trPr>
        <w:tc>
          <w:tcPr>
            <w:tcW w:w="0" w:type="auto"/>
            <w:shd w:val="clear" w:color="auto" w:fill="auto"/>
          </w:tcPr>
          <w:p w14:paraId="7005E79B"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CAV Field Equipment</w:t>
            </w:r>
          </w:p>
        </w:tc>
        <w:tc>
          <w:tcPr>
            <w:tcW w:w="0" w:type="auto"/>
            <w:shd w:val="clear" w:color="auto" w:fill="auto"/>
          </w:tcPr>
          <w:p w14:paraId="2D93267D"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Connected Vehicle Roadside Equipment</w:t>
            </w:r>
          </w:p>
        </w:tc>
        <w:tc>
          <w:tcPr>
            <w:tcW w:w="0" w:type="auto"/>
            <w:shd w:val="clear" w:color="auto" w:fill="auto"/>
          </w:tcPr>
          <w:p w14:paraId="01384296"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receive transit signal priority requests from transit vehicles and forward to the traffic signal controller</w:t>
            </w:r>
          </w:p>
        </w:tc>
      </w:tr>
      <w:tr w:rsidR="00354C5B" w:rsidRPr="0058034B" w14:paraId="36DE2D52" w14:textId="77777777" w:rsidTr="00D935BF">
        <w:trPr>
          <w:cantSplit/>
        </w:trPr>
        <w:tc>
          <w:tcPr>
            <w:tcW w:w="0" w:type="auto"/>
            <w:shd w:val="clear" w:color="auto" w:fill="auto"/>
          </w:tcPr>
          <w:p w14:paraId="693461CB"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CAV Field Equipment</w:t>
            </w:r>
          </w:p>
        </w:tc>
        <w:tc>
          <w:tcPr>
            <w:tcW w:w="0" w:type="auto"/>
            <w:shd w:val="clear" w:color="auto" w:fill="auto"/>
          </w:tcPr>
          <w:p w14:paraId="19989EE9"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Connected Vehicle Roadside Equipment</w:t>
            </w:r>
          </w:p>
        </w:tc>
        <w:tc>
          <w:tcPr>
            <w:tcW w:w="0" w:type="auto"/>
            <w:shd w:val="clear" w:color="auto" w:fill="auto"/>
          </w:tcPr>
          <w:p w14:paraId="0F151548"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send the infrastructure application status to the operations center.</w:t>
            </w:r>
          </w:p>
        </w:tc>
      </w:tr>
      <w:tr w:rsidR="00354C5B" w:rsidRPr="0058034B" w14:paraId="32636348" w14:textId="77777777" w:rsidTr="00D935BF">
        <w:trPr>
          <w:cantSplit/>
        </w:trPr>
        <w:tc>
          <w:tcPr>
            <w:tcW w:w="0" w:type="auto"/>
            <w:shd w:val="clear" w:color="auto" w:fill="auto"/>
          </w:tcPr>
          <w:p w14:paraId="047D652E"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CAV Field Equipment</w:t>
            </w:r>
          </w:p>
        </w:tc>
        <w:tc>
          <w:tcPr>
            <w:tcW w:w="0" w:type="auto"/>
            <w:shd w:val="clear" w:color="auto" w:fill="auto"/>
          </w:tcPr>
          <w:p w14:paraId="599F46A3"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Connected Vehicle Roadside Equipment</w:t>
            </w:r>
          </w:p>
        </w:tc>
        <w:tc>
          <w:tcPr>
            <w:tcW w:w="0" w:type="auto"/>
            <w:shd w:val="clear" w:color="auto" w:fill="auto"/>
          </w:tcPr>
          <w:p w14:paraId="4E65CC82"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communicate with passing vehicles to provide the current signal phase and timing information for all lanes and approaches at a signalized intersection.</w:t>
            </w:r>
          </w:p>
        </w:tc>
      </w:tr>
      <w:tr w:rsidR="00354C5B" w:rsidRPr="0058034B" w14:paraId="4506A8AE" w14:textId="77777777" w:rsidTr="00D935BF">
        <w:trPr>
          <w:cantSplit/>
        </w:trPr>
        <w:tc>
          <w:tcPr>
            <w:tcW w:w="0" w:type="auto"/>
            <w:shd w:val="clear" w:color="auto" w:fill="auto"/>
          </w:tcPr>
          <w:p w14:paraId="29E482A5"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CAV Field Equipment</w:t>
            </w:r>
          </w:p>
        </w:tc>
        <w:tc>
          <w:tcPr>
            <w:tcW w:w="0" w:type="auto"/>
            <w:shd w:val="clear" w:color="auto" w:fill="auto"/>
          </w:tcPr>
          <w:p w14:paraId="3E74C457"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Connected Vehicle Roadside Equipment</w:t>
            </w:r>
          </w:p>
        </w:tc>
        <w:tc>
          <w:tcPr>
            <w:tcW w:w="0" w:type="auto"/>
            <w:shd w:val="clear" w:color="auto" w:fill="auto"/>
          </w:tcPr>
          <w:p w14:paraId="209D13A0"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send the request for emergency vehicle preemption to a traffic signal controller that results in preemption of the current control plan and grants right-of-way to the requesting vehicle.</w:t>
            </w:r>
          </w:p>
        </w:tc>
      </w:tr>
      <w:tr w:rsidR="00354C5B" w:rsidRPr="0058034B" w14:paraId="611F0D50" w14:textId="77777777" w:rsidTr="00D935BF">
        <w:trPr>
          <w:cantSplit/>
        </w:trPr>
        <w:tc>
          <w:tcPr>
            <w:tcW w:w="0" w:type="auto"/>
            <w:shd w:val="clear" w:color="auto" w:fill="auto"/>
          </w:tcPr>
          <w:p w14:paraId="2B8206F6"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CAV Field Equipment</w:t>
            </w:r>
          </w:p>
        </w:tc>
        <w:tc>
          <w:tcPr>
            <w:tcW w:w="0" w:type="auto"/>
            <w:shd w:val="clear" w:color="auto" w:fill="auto"/>
          </w:tcPr>
          <w:p w14:paraId="3651C67D"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Connected Vehicle Roadside Equipment</w:t>
            </w:r>
          </w:p>
        </w:tc>
        <w:tc>
          <w:tcPr>
            <w:tcW w:w="0" w:type="auto"/>
            <w:shd w:val="clear" w:color="auto" w:fill="auto"/>
          </w:tcPr>
          <w:p w14:paraId="7A3868F2"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provide intersection geometry updates to proximate Vehicles.</w:t>
            </w:r>
          </w:p>
        </w:tc>
      </w:tr>
      <w:tr w:rsidR="00354C5B" w:rsidRPr="0058034B" w14:paraId="38ACCB0A" w14:textId="77777777" w:rsidTr="00D935BF">
        <w:trPr>
          <w:cantSplit/>
        </w:trPr>
        <w:tc>
          <w:tcPr>
            <w:tcW w:w="0" w:type="auto"/>
            <w:shd w:val="clear" w:color="auto" w:fill="auto"/>
          </w:tcPr>
          <w:p w14:paraId="7F4EAA93"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CAV Field Equipment</w:t>
            </w:r>
          </w:p>
        </w:tc>
        <w:tc>
          <w:tcPr>
            <w:tcW w:w="0" w:type="auto"/>
            <w:shd w:val="clear" w:color="auto" w:fill="auto"/>
          </w:tcPr>
          <w:p w14:paraId="07F2B48E"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Connected Vehicle Roadside Equipment</w:t>
            </w:r>
          </w:p>
        </w:tc>
        <w:tc>
          <w:tcPr>
            <w:tcW w:w="0" w:type="auto"/>
            <w:shd w:val="clear" w:color="auto" w:fill="auto"/>
          </w:tcPr>
          <w:p w14:paraId="0505557A"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provide roadway geometry updates to proximate Vehicles.</w:t>
            </w:r>
          </w:p>
        </w:tc>
      </w:tr>
      <w:tr w:rsidR="00354C5B" w:rsidRPr="0058034B" w14:paraId="6EE342CA" w14:textId="77777777" w:rsidTr="00D935BF">
        <w:trPr>
          <w:cantSplit/>
        </w:trPr>
        <w:tc>
          <w:tcPr>
            <w:tcW w:w="0" w:type="auto"/>
            <w:shd w:val="clear" w:color="auto" w:fill="auto"/>
          </w:tcPr>
          <w:p w14:paraId="57F60E6E"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CAV Field Equipment</w:t>
            </w:r>
          </w:p>
        </w:tc>
        <w:tc>
          <w:tcPr>
            <w:tcW w:w="0" w:type="auto"/>
            <w:shd w:val="clear" w:color="auto" w:fill="auto"/>
          </w:tcPr>
          <w:p w14:paraId="15947CF6"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Connected Vehicle Roadside Equipment</w:t>
            </w:r>
          </w:p>
        </w:tc>
        <w:tc>
          <w:tcPr>
            <w:tcW w:w="0" w:type="auto"/>
            <w:shd w:val="clear" w:color="auto" w:fill="auto"/>
          </w:tcPr>
          <w:p w14:paraId="7C8AAB87"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receive emergency vehicle preemption requests from emergency vehicles and forward to the traffic signal controller.</w:t>
            </w:r>
          </w:p>
        </w:tc>
      </w:tr>
      <w:tr w:rsidR="00354C5B" w:rsidRPr="0058034B" w14:paraId="4AD80D15" w14:textId="77777777" w:rsidTr="00D935BF">
        <w:trPr>
          <w:cantSplit/>
        </w:trPr>
        <w:tc>
          <w:tcPr>
            <w:tcW w:w="0" w:type="auto"/>
            <w:shd w:val="clear" w:color="auto" w:fill="auto"/>
          </w:tcPr>
          <w:p w14:paraId="1F863D31"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CAV Field Equipment</w:t>
            </w:r>
          </w:p>
        </w:tc>
        <w:tc>
          <w:tcPr>
            <w:tcW w:w="0" w:type="auto"/>
            <w:shd w:val="clear" w:color="auto" w:fill="auto"/>
          </w:tcPr>
          <w:p w14:paraId="7BE63360"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Object</w:t>
            </w:r>
          </w:p>
        </w:tc>
        <w:tc>
          <w:tcPr>
            <w:tcW w:w="0" w:type="auto"/>
            <w:shd w:val="clear" w:color="auto" w:fill="auto"/>
          </w:tcPr>
          <w:p w14:paraId="494DDB04"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ITS Object shall obtain security policy information from the Cooperative Intelligent Transportation System Credentials Management System (CCMS).</w:t>
            </w:r>
          </w:p>
        </w:tc>
      </w:tr>
      <w:tr w:rsidR="00354C5B" w:rsidRPr="0058034B" w14:paraId="54F38010" w14:textId="77777777" w:rsidTr="00D935BF">
        <w:trPr>
          <w:cantSplit/>
        </w:trPr>
        <w:tc>
          <w:tcPr>
            <w:tcW w:w="0" w:type="auto"/>
            <w:shd w:val="clear" w:color="auto" w:fill="auto"/>
          </w:tcPr>
          <w:p w14:paraId="5D7AB64B"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lastRenderedPageBreak/>
              <w:t>FDOT District 6 CAV Field Equipment</w:t>
            </w:r>
          </w:p>
        </w:tc>
        <w:tc>
          <w:tcPr>
            <w:tcW w:w="0" w:type="auto"/>
            <w:shd w:val="clear" w:color="auto" w:fill="auto"/>
          </w:tcPr>
          <w:p w14:paraId="47B04904"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Object</w:t>
            </w:r>
          </w:p>
        </w:tc>
        <w:tc>
          <w:tcPr>
            <w:tcW w:w="0" w:type="auto"/>
            <w:shd w:val="clear" w:color="auto" w:fill="auto"/>
          </w:tcPr>
          <w:p w14:paraId="50EDFC43"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ITS Object shall obtain the CCMS' trust credentials.</w:t>
            </w:r>
          </w:p>
        </w:tc>
      </w:tr>
      <w:tr w:rsidR="00354C5B" w:rsidRPr="0058034B" w14:paraId="5727C07A" w14:textId="77777777" w:rsidTr="00D935BF">
        <w:trPr>
          <w:cantSplit/>
        </w:trPr>
        <w:tc>
          <w:tcPr>
            <w:tcW w:w="0" w:type="auto"/>
            <w:shd w:val="clear" w:color="auto" w:fill="auto"/>
          </w:tcPr>
          <w:p w14:paraId="1C84CAF8"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CAV Field Equipment</w:t>
            </w:r>
          </w:p>
        </w:tc>
        <w:tc>
          <w:tcPr>
            <w:tcW w:w="0" w:type="auto"/>
            <w:shd w:val="clear" w:color="auto" w:fill="auto"/>
          </w:tcPr>
          <w:p w14:paraId="2D6B47D0"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Object</w:t>
            </w:r>
          </w:p>
        </w:tc>
        <w:tc>
          <w:tcPr>
            <w:tcW w:w="0" w:type="auto"/>
            <w:shd w:val="clear" w:color="auto" w:fill="auto"/>
          </w:tcPr>
          <w:p w14:paraId="07AEC77D"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ITS Object shall request enrollment credentials from the CCMS.</w:t>
            </w:r>
          </w:p>
        </w:tc>
      </w:tr>
      <w:tr w:rsidR="00354C5B" w:rsidRPr="0058034B" w14:paraId="00B76E7F" w14:textId="77777777" w:rsidTr="00D935BF">
        <w:trPr>
          <w:cantSplit/>
        </w:trPr>
        <w:tc>
          <w:tcPr>
            <w:tcW w:w="0" w:type="auto"/>
            <w:shd w:val="clear" w:color="auto" w:fill="auto"/>
          </w:tcPr>
          <w:p w14:paraId="2B0FFFC2"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Signal Field Equipment</w:t>
            </w:r>
          </w:p>
        </w:tc>
        <w:tc>
          <w:tcPr>
            <w:tcW w:w="0" w:type="auto"/>
            <w:shd w:val="clear" w:color="auto" w:fill="auto"/>
          </w:tcPr>
          <w:p w14:paraId="1FD37D7C"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Roadway Equipment</w:t>
            </w:r>
          </w:p>
        </w:tc>
        <w:tc>
          <w:tcPr>
            <w:tcW w:w="0" w:type="auto"/>
            <w:shd w:val="clear" w:color="auto" w:fill="auto"/>
          </w:tcPr>
          <w:p w14:paraId="0F81C6E1"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respond to signal preemption requests from emergency vehicles.</w:t>
            </w:r>
          </w:p>
        </w:tc>
      </w:tr>
      <w:tr w:rsidR="00354C5B" w:rsidRPr="0058034B" w14:paraId="41716E82" w14:textId="77777777" w:rsidTr="00D935BF">
        <w:trPr>
          <w:cantSplit/>
        </w:trPr>
        <w:tc>
          <w:tcPr>
            <w:tcW w:w="0" w:type="auto"/>
            <w:shd w:val="clear" w:color="auto" w:fill="auto"/>
          </w:tcPr>
          <w:p w14:paraId="1816BFED"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Signal Field Equipment</w:t>
            </w:r>
          </w:p>
        </w:tc>
        <w:tc>
          <w:tcPr>
            <w:tcW w:w="0" w:type="auto"/>
            <w:shd w:val="clear" w:color="auto" w:fill="auto"/>
          </w:tcPr>
          <w:p w14:paraId="3BCDAD02"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Roadway Equipment</w:t>
            </w:r>
          </w:p>
        </w:tc>
        <w:tc>
          <w:tcPr>
            <w:tcW w:w="0" w:type="auto"/>
            <w:shd w:val="clear" w:color="auto" w:fill="auto"/>
          </w:tcPr>
          <w:p w14:paraId="5C72F6C3"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report current commercial vehicle priority status to the center.</w:t>
            </w:r>
          </w:p>
        </w:tc>
      </w:tr>
      <w:tr w:rsidR="00354C5B" w:rsidRPr="0058034B" w14:paraId="2ECEE921" w14:textId="77777777" w:rsidTr="00D935BF">
        <w:trPr>
          <w:cantSplit/>
        </w:trPr>
        <w:tc>
          <w:tcPr>
            <w:tcW w:w="0" w:type="auto"/>
            <w:shd w:val="clear" w:color="auto" w:fill="auto"/>
          </w:tcPr>
          <w:p w14:paraId="37A938A2"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Signal Field Equipment</w:t>
            </w:r>
          </w:p>
        </w:tc>
        <w:tc>
          <w:tcPr>
            <w:tcW w:w="0" w:type="auto"/>
            <w:shd w:val="clear" w:color="auto" w:fill="auto"/>
          </w:tcPr>
          <w:p w14:paraId="71EE7CA9"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Roadway Equipment</w:t>
            </w:r>
          </w:p>
        </w:tc>
        <w:tc>
          <w:tcPr>
            <w:tcW w:w="0" w:type="auto"/>
            <w:shd w:val="clear" w:color="auto" w:fill="auto"/>
          </w:tcPr>
          <w:p w14:paraId="6531491E"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report current transit priority status to the center.</w:t>
            </w:r>
          </w:p>
        </w:tc>
      </w:tr>
      <w:tr w:rsidR="00354C5B" w:rsidRPr="0058034B" w14:paraId="500E4116" w14:textId="77777777" w:rsidTr="00D935BF">
        <w:trPr>
          <w:cantSplit/>
        </w:trPr>
        <w:tc>
          <w:tcPr>
            <w:tcW w:w="0" w:type="auto"/>
            <w:shd w:val="clear" w:color="auto" w:fill="auto"/>
          </w:tcPr>
          <w:p w14:paraId="52D259AC"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Signal Field Equipment</w:t>
            </w:r>
          </w:p>
        </w:tc>
        <w:tc>
          <w:tcPr>
            <w:tcW w:w="0" w:type="auto"/>
            <w:shd w:val="clear" w:color="auto" w:fill="auto"/>
          </w:tcPr>
          <w:p w14:paraId="6AC70EA6"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Roadway Equipment</w:t>
            </w:r>
          </w:p>
        </w:tc>
        <w:tc>
          <w:tcPr>
            <w:tcW w:w="0" w:type="auto"/>
            <w:shd w:val="clear" w:color="auto" w:fill="auto"/>
          </w:tcPr>
          <w:p w14:paraId="7189D71C"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provide data to the Connected Vehicle Roadside Equipment.</w:t>
            </w:r>
          </w:p>
        </w:tc>
      </w:tr>
      <w:tr w:rsidR="00354C5B" w:rsidRPr="0058034B" w14:paraId="5D6571C2" w14:textId="77777777" w:rsidTr="00D935BF">
        <w:trPr>
          <w:cantSplit/>
        </w:trPr>
        <w:tc>
          <w:tcPr>
            <w:tcW w:w="0" w:type="auto"/>
            <w:shd w:val="clear" w:color="auto" w:fill="auto"/>
          </w:tcPr>
          <w:p w14:paraId="4DE3C2D5"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Signal Field Equipment</w:t>
            </w:r>
          </w:p>
        </w:tc>
        <w:tc>
          <w:tcPr>
            <w:tcW w:w="0" w:type="auto"/>
            <w:shd w:val="clear" w:color="auto" w:fill="auto"/>
          </w:tcPr>
          <w:p w14:paraId="35B6370D"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Roadway Equipment</w:t>
            </w:r>
          </w:p>
        </w:tc>
        <w:tc>
          <w:tcPr>
            <w:tcW w:w="0" w:type="auto"/>
            <w:shd w:val="clear" w:color="auto" w:fill="auto"/>
          </w:tcPr>
          <w:p w14:paraId="2A6AC71D"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inform the controlling center when preemption requests have been received.</w:t>
            </w:r>
          </w:p>
        </w:tc>
      </w:tr>
      <w:tr w:rsidR="00354C5B" w:rsidRPr="0058034B" w14:paraId="0E3EE3E2" w14:textId="77777777" w:rsidTr="00D935BF">
        <w:trPr>
          <w:cantSplit/>
        </w:trPr>
        <w:tc>
          <w:tcPr>
            <w:tcW w:w="0" w:type="auto"/>
            <w:shd w:val="clear" w:color="auto" w:fill="auto"/>
          </w:tcPr>
          <w:p w14:paraId="17CA1198"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District 6 Signal Field Equipment</w:t>
            </w:r>
          </w:p>
        </w:tc>
        <w:tc>
          <w:tcPr>
            <w:tcW w:w="0" w:type="auto"/>
            <w:shd w:val="clear" w:color="auto" w:fill="auto"/>
          </w:tcPr>
          <w:p w14:paraId="3E11C032"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ITS Roadway Equipment</w:t>
            </w:r>
          </w:p>
        </w:tc>
        <w:tc>
          <w:tcPr>
            <w:tcW w:w="0" w:type="auto"/>
            <w:shd w:val="clear" w:color="auto" w:fill="auto"/>
          </w:tcPr>
          <w:p w14:paraId="4A071F0C"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field element shall send the preemption request to the signal controller to immediately preempt the signal for the requested direction.</w:t>
            </w:r>
          </w:p>
        </w:tc>
      </w:tr>
      <w:tr w:rsidR="00354C5B" w:rsidRPr="0058034B" w14:paraId="42C87B23" w14:textId="77777777" w:rsidTr="00D935BF">
        <w:trPr>
          <w:cantSplit/>
        </w:trPr>
        <w:tc>
          <w:tcPr>
            <w:tcW w:w="0" w:type="auto"/>
            <w:shd w:val="clear" w:color="auto" w:fill="auto"/>
          </w:tcPr>
          <w:p w14:paraId="1DB90462"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SCMS</w:t>
            </w:r>
          </w:p>
        </w:tc>
        <w:tc>
          <w:tcPr>
            <w:tcW w:w="0" w:type="auto"/>
            <w:shd w:val="clear" w:color="auto" w:fill="auto"/>
          </w:tcPr>
          <w:p w14:paraId="5DE9EEAE"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Cooperative ITS Credentials Management System</w:t>
            </w:r>
          </w:p>
        </w:tc>
        <w:tc>
          <w:tcPr>
            <w:tcW w:w="0" w:type="auto"/>
            <w:shd w:val="clear" w:color="auto" w:fill="auto"/>
          </w:tcPr>
          <w:p w14:paraId="72766332"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Center shall provide Vehicle pseudonymous credentials in response to valid Vehicle pseudonym requests.</w:t>
            </w:r>
          </w:p>
        </w:tc>
      </w:tr>
      <w:tr w:rsidR="00354C5B" w:rsidRPr="0058034B" w14:paraId="7655B9DA" w14:textId="77777777" w:rsidTr="00D935BF">
        <w:trPr>
          <w:cantSplit/>
        </w:trPr>
        <w:tc>
          <w:tcPr>
            <w:tcW w:w="0" w:type="auto"/>
            <w:shd w:val="clear" w:color="auto" w:fill="auto"/>
          </w:tcPr>
          <w:p w14:paraId="2028BEDD"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FDOT SCMS</w:t>
            </w:r>
          </w:p>
        </w:tc>
        <w:tc>
          <w:tcPr>
            <w:tcW w:w="0" w:type="auto"/>
            <w:shd w:val="clear" w:color="auto" w:fill="auto"/>
          </w:tcPr>
          <w:p w14:paraId="562EF342"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Cooperative ITS Credentials Management System</w:t>
            </w:r>
          </w:p>
        </w:tc>
        <w:tc>
          <w:tcPr>
            <w:tcW w:w="0" w:type="auto"/>
            <w:shd w:val="clear" w:color="auto" w:fill="auto"/>
          </w:tcPr>
          <w:p w14:paraId="6237160C" w14:textId="77777777" w:rsidR="00354C5B" w:rsidRPr="0058034B" w:rsidRDefault="00354C5B" w:rsidP="00D935BF">
            <w:pPr>
              <w:spacing w:after="0"/>
              <w:jc w:val="left"/>
              <w:rPr>
                <w:rFonts w:asciiTheme="minorHAnsi" w:hAnsiTheme="minorHAnsi" w:cstheme="minorHAnsi"/>
                <w:szCs w:val="24"/>
              </w:rPr>
            </w:pPr>
            <w:r w:rsidRPr="0058034B">
              <w:rPr>
                <w:rFonts w:asciiTheme="minorHAnsi" w:hAnsiTheme="minorHAnsi" w:cstheme="minorHAnsi"/>
                <w:szCs w:val="24"/>
              </w:rPr>
              <w:t>The Center shall provide its credentials information to ITS Objects.</w:t>
            </w:r>
          </w:p>
        </w:tc>
      </w:tr>
    </w:tbl>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40"/>
          <w:footerReference w:type="default" r:id="rId41"/>
          <w:pgSz w:w="15840" w:h="12240" w:orient="landscape"/>
          <w:pgMar w:top="1440" w:right="1440" w:bottom="1440" w:left="1440" w:header="720" w:footer="58" w:gutter="0"/>
          <w:cols w:space="720"/>
          <w:docGrid w:linePitch="360"/>
        </w:sectPr>
      </w:pPr>
    </w:p>
    <w:p w14:paraId="2342D459" w14:textId="4E9F0E46" w:rsidR="00C843CE" w:rsidRPr="000D48FC" w:rsidRDefault="00C843CE" w:rsidP="000D48FC">
      <w:pPr>
        <w:pStyle w:val="Heading1"/>
        <w:rPr>
          <w:rFonts w:asciiTheme="minorHAnsi" w:hAnsiTheme="minorHAnsi" w:cstheme="minorHAnsi"/>
        </w:rPr>
      </w:pPr>
      <w:bookmarkStart w:id="82" w:name="_Toc49451254"/>
      <w:r w:rsidRPr="000D48FC">
        <w:rPr>
          <w:rFonts w:asciiTheme="minorHAnsi" w:hAnsiTheme="minorHAnsi" w:cstheme="minorHAnsi"/>
        </w:rPr>
        <w:lastRenderedPageBreak/>
        <w:t>Report Summary</w:t>
      </w:r>
      <w:bookmarkEnd w:id="82"/>
    </w:p>
    <w:p w14:paraId="7EDC316C" w14:textId="26632321" w:rsidR="0080696D" w:rsidRDefault="00C843CE" w:rsidP="0080696D">
      <w:pPr>
        <w:keepNext/>
      </w:pPr>
      <w:r w:rsidRPr="004338A5">
        <w:rPr>
          <w:rFonts w:asciiTheme="minorHAnsi" w:hAnsiTheme="minorHAnsi" w:cstheme="minorHAnsi"/>
        </w:rPr>
        <w:t xml:space="preserve">This report documents the revisions to the </w:t>
      </w:r>
      <w:r w:rsidR="003C6D36">
        <w:rPr>
          <w:rFonts w:asciiTheme="minorHAnsi" w:hAnsiTheme="minorHAnsi" w:cstheme="minorHAnsi"/>
        </w:rPr>
        <w:t>District 4/6 RITSA</w:t>
      </w:r>
      <w:r w:rsidRPr="004338A5">
        <w:rPr>
          <w:rFonts w:asciiTheme="minorHAnsi" w:hAnsiTheme="minorHAnsi" w:cstheme="minorHAnsi"/>
        </w:rPr>
        <w:t xml:space="preserve"> as part of the major update activities. </w:t>
      </w:r>
      <w:r w:rsidR="0080696D">
        <w:t xml:space="preserve">The District </w:t>
      </w:r>
      <w:r w:rsidR="0080696D">
        <w:t>4/6</w:t>
      </w:r>
      <w:r w:rsidR="0080696D">
        <w:t xml:space="preserve"> RITSA Final Update has been posted to the FDOT Architecture Website for access by stakeholders. The FDOT Architecture Website includes access to the District </w:t>
      </w:r>
      <w:r w:rsidR="0080696D">
        <w:t>4/6</w:t>
      </w:r>
      <w:r w:rsidR="0080696D">
        <w:t xml:space="preserve"> RITSA RAD-IT Database.</w:t>
      </w:r>
    </w:p>
    <w:p w14:paraId="1760D214" w14:textId="295C487D" w:rsidR="00225CF0" w:rsidRPr="008D5EDE" w:rsidRDefault="0080696D" w:rsidP="0080696D">
      <w:r>
        <w:t xml:space="preserve">Stakeholders are encouraged to provide information about any changes that are necessary to the District </w:t>
      </w:r>
      <w:r>
        <w:t>4/6</w:t>
      </w:r>
      <w:r>
        <w:t xml:space="preserve"> RITSA content as they are found. The ITS Architecture Change Reques</w:t>
      </w:r>
      <w:r>
        <w:t xml:space="preserve">t Form can be found on the Florida ITS Architecture </w:t>
      </w:r>
      <w:r>
        <w:t>website under the Resources tab.</w:t>
      </w:r>
    </w:p>
    <w:sectPr w:rsidR="00225CF0" w:rsidRPr="008D5EDE" w:rsidSect="0028578F">
      <w:headerReference w:type="default" r:id="rId42"/>
      <w:footerReference w:type="default" r:id="rId43"/>
      <w:pgSz w:w="12240" w:h="15840"/>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4694" w14:textId="77777777" w:rsidR="008639BF" w:rsidRDefault="008639BF">
      <w:r>
        <w:separator/>
      </w:r>
    </w:p>
  </w:endnote>
  <w:endnote w:type="continuationSeparator" w:id="0">
    <w:p w14:paraId="7CABB239" w14:textId="77777777" w:rsidR="008639BF" w:rsidRDefault="008639BF">
      <w:r>
        <w:continuationSeparator/>
      </w:r>
    </w:p>
  </w:endnote>
  <w:endnote w:type="continuationNotice" w:id="1">
    <w:p w14:paraId="174A654F" w14:textId="77777777" w:rsidR="008639BF" w:rsidRDefault="008639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2C0AFC" w14:paraId="4E0E566F" w14:textId="77777777">
      <w:trPr>
        <w:trHeight w:val="539"/>
      </w:trPr>
      <w:tc>
        <w:tcPr>
          <w:tcW w:w="488" w:type="pct"/>
        </w:tcPr>
        <w:p w14:paraId="06148556" w14:textId="77777777" w:rsidR="002C0AFC" w:rsidRDefault="002C0AFC">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2C0AFC" w:rsidRDefault="002C0AFC">
          <w:pPr>
            <w:pStyle w:val="Footer"/>
            <w:tabs>
              <w:tab w:val="left" w:pos="7789"/>
            </w:tabs>
            <w:rPr>
              <w:color w:val="17365D"/>
            </w:rPr>
          </w:pPr>
          <w:r>
            <w:rPr>
              <w:color w:val="17365D"/>
            </w:rPr>
            <w:t>Client Name</w:t>
          </w:r>
        </w:p>
        <w:p w14:paraId="665E9704" w14:textId="77777777" w:rsidR="002C0AFC" w:rsidRDefault="002C0AFC">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2C0AFC" w:rsidRDefault="002C0AFC">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2C0AFC" w:rsidRDefault="002C0AF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C0AFC" w14:paraId="0DA8BBF7" w14:textId="77777777" w:rsidTr="002D07FE">
      <w:trPr>
        <w:trHeight w:val="539"/>
      </w:trPr>
      <w:tc>
        <w:tcPr>
          <w:tcW w:w="488" w:type="pct"/>
        </w:tcPr>
        <w:p w14:paraId="7D829FBA" w14:textId="57E3FC19"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51</w:t>
          </w:r>
          <w:r>
            <w:rPr>
              <w:color w:val="404040"/>
            </w:rPr>
            <w:fldChar w:fldCharType="end"/>
          </w:r>
          <w:r>
            <w:rPr>
              <w:color w:val="404040"/>
            </w:rPr>
            <w:t xml:space="preserve"> </w:t>
          </w:r>
        </w:p>
      </w:tc>
      <w:tc>
        <w:tcPr>
          <w:tcW w:w="3278" w:type="pct"/>
          <w:tcBorders>
            <w:top w:val="single" w:sz="12" w:space="0" w:color="7F7F7F"/>
            <w:bottom w:val="nil"/>
            <w:right w:val="nil"/>
          </w:tcBorders>
        </w:tcPr>
        <w:p w14:paraId="1736A715"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26B4A048" w14:textId="51558B77" w:rsidR="002C0AFC" w:rsidRPr="007C2EAD" w:rsidRDefault="002C0AFC" w:rsidP="00DC23F1">
          <w:pPr>
            <w:pStyle w:val="Footer"/>
            <w:rPr>
              <w:color w:val="595959"/>
            </w:rPr>
          </w:pPr>
          <w:r>
            <w:rPr>
              <w:color w:val="595959"/>
            </w:rPr>
            <w:t>District 4/6 RITSA Major Update Report</w:t>
          </w:r>
        </w:p>
      </w:tc>
      <w:tc>
        <w:tcPr>
          <w:tcW w:w="1235" w:type="pct"/>
          <w:tcBorders>
            <w:top w:val="single" w:sz="12" w:space="0" w:color="7F7F7F"/>
            <w:left w:val="nil"/>
            <w:bottom w:val="nil"/>
          </w:tcBorders>
        </w:tcPr>
        <w:p w14:paraId="7A75A0DA" w14:textId="77777777" w:rsidR="002C0AFC" w:rsidRPr="007C2EAD" w:rsidRDefault="002C0AFC" w:rsidP="008C0A79">
          <w:pPr>
            <w:pStyle w:val="Footer"/>
            <w:jc w:val="right"/>
            <w:rPr>
              <w:noProof/>
            </w:rPr>
          </w:pPr>
          <w:r w:rsidRPr="00D932D1">
            <w:rPr>
              <w:noProof/>
              <w:lang w:bidi="ar-SA"/>
            </w:rPr>
            <w:drawing>
              <wp:inline distT="0" distB="0" distL="0" distR="0" wp14:anchorId="2FFA385B" wp14:editId="2D50C4B7">
                <wp:extent cx="1200150" cy="523875"/>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D3FB472" w14:textId="77777777" w:rsidR="002C0AFC" w:rsidRDefault="002C0AFC" w:rsidP="002D07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C0AFC" w14:paraId="306B6011" w14:textId="77777777" w:rsidTr="002D07FE">
      <w:trPr>
        <w:trHeight w:val="539"/>
      </w:trPr>
      <w:tc>
        <w:tcPr>
          <w:tcW w:w="488" w:type="pct"/>
        </w:tcPr>
        <w:p w14:paraId="328EB724" w14:textId="203B56B3"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2814A64A"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3B3C1FED" w14:textId="1541BCB0" w:rsidR="002C0AFC" w:rsidRPr="007C2EAD" w:rsidRDefault="002C0AFC" w:rsidP="00DC23F1">
          <w:pPr>
            <w:pStyle w:val="Footer"/>
            <w:rPr>
              <w:color w:val="595959"/>
            </w:rPr>
          </w:pPr>
          <w:r>
            <w:rPr>
              <w:color w:val="595959"/>
            </w:rPr>
            <w:t>District 4/6 RITSA Major Update Report</w:t>
          </w:r>
        </w:p>
      </w:tc>
      <w:tc>
        <w:tcPr>
          <w:tcW w:w="1235" w:type="pct"/>
          <w:tcBorders>
            <w:top w:val="single" w:sz="12" w:space="0" w:color="7F7F7F"/>
            <w:left w:val="nil"/>
            <w:bottom w:val="nil"/>
          </w:tcBorders>
        </w:tcPr>
        <w:p w14:paraId="0CA1A609" w14:textId="77777777" w:rsidR="002C0AFC" w:rsidRPr="007C2EAD" w:rsidRDefault="002C0AFC" w:rsidP="008C0A79">
          <w:pPr>
            <w:pStyle w:val="Footer"/>
            <w:jc w:val="right"/>
            <w:rPr>
              <w:noProof/>
            </w:rPr>
          </w:pPr>
          <w:r w:rsidRPr="00D932D1">
            <w:rPr>
              <w:noProof/>
              <w:lang w:bidi="ar-SA"/>
            </w:rPr>
            <w:drawing>
              <wp:inline distT="0" distB="0" distL="0" distR="0" wp14:anchorId="21262E14" wp14:editId="50C277BA">
                <wp:extent cx="1200150" cy="52387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225139E1" w14:textId="77777777" w:rsidR="002C0AFC" w:rsidRDefault="002C0AFC" w:rsidP="002D07F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C0AFC" w14:paraId="7739417E" w14:textId="77777777" w:rsidTr="002D07FE">
      <w:trPr>
        <w:trHeight w:val="539"/>
      </w:trPr>
      <w:tc>
        <w:tcPr>
          <w:tcW w:w="488" w:type="pct"/>
        </w:tcPr>
        <w:p w14:paraId="719DD6E2" w14:textId="62782A9E"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F743AD">
            <w:rPr>
              <w:noProof/>
              <w:color w:val="404040"/>
            </w:rPr>
            <w:t>56</w:t>
          </w:r>
          <w:r>
            <w:rPr>
              <w:color w:val="404040"/>
            </w:rPr>
            <w:fldChar w:fldCharType="end"/>
          </w:r>
          <w:r>
            <w:rPr>
              <w:color w:val="404040"/>
            </w:rPr>
            <w:t xml:space="preserve"> </w:t>
          </w:r>
        </w:p>
      </w:tc>
      <w:tc>
        <w:tcPr>
          <w:tcW w:w="3278" w:type="pct"/>
          <w:tcBorders>
            <w:top w:val="single" w:sz="12" w:space="0" w:color="7F7F7F"/>
            <w:bottom w:val="nil"/>
            <w:right w:val="nil"/>
          </w:tcBorders>
        </w:tcPr>
        <w:p w14:paraId="4F498659"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52B3F40D" w14:textId="35734D91" w:rsidR="002C0AFC" w:rsidRPr="007C2EAD" w:rsidRDefault="002C0AFC" w:rsidP="00DC23F1">
          <w:pPr>
            <w:pStyle w:val="Footer"/>
            <w:rPr>
              <w:color w:val="595959"/>
            </w:rPr>
          </w:pPr>
          <w:r>
            <w:rPr>
              <w:color w:val="595959"/>
            </w:rPr>
            <w:t>District 4/6 RITSA Major Update Report</w:t>
          </w:r>
        </w:p>
      </w:tc>
      <w:tc>
        <w:tcPr>
          <w:tcW w:w="1235" w:type="pct"/>
          <w:tcBorders>
            <w:top w:val="single" w:sz="12" w:space="0" w:color="7F7F7F"/>
            <w:left w:val="nil"/>
            <w:bottom w:val="nil"/>
          </w:tcBorders>
        </w:tcPr>
        <w:p w14:paraId="5CA669E4" w14:textId="77777777" w:rsidR="002C0AFC" w:rsidRPr="007C2EAD" w:rsidRDefault="002C0AFC" w:rsidP="008C0A79">
          <w:pPr>
            <w:pStyle w:val="Footer"/>
            <w:jc w:val="right"/>
            <w:rPr>
              <w:noProof/>
            </w:rPr>
          </w:pPr>
          <w:r w:rsidRPr="00D932D1">
            <w:rPr>
              <w:noProof/>
              <w:lang w:bidi="ar-SA"/>
            </w:rPr>
            <w:drawing>
              <wp:inline distT="0" distB="0" distL="0" distR="0" wp14:anchorId="0E860C5F" wp14:editId="4795446B">
                <wp:extent cx="1200150" cy="5238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6A926DAA" w14:textId="77777777" w:rsidR="002C0AFC" w:rsidRDefault="002C0AFC" w:rsidP="002D07F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C0AFC" w14:paraId="09352E99" w14:textId="77777777" w:rsidTr="002D07FE">
      <w:trPr>
        <w:trHeight w:val="539"/>
      </w:trPr>
      <w:tc>
        <w:tcPr>
          <w:tcW w:w="488" w:type="pct"/>
        </w:tcPr>
        <w:p w14:paraId="19303502" w14:textId="0460E016"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59</w:t>
          </w:r>
          <w:r>
            <w:rPr>
              <w:color w:val="404040"/>
            </w:rPr>
            <w:fldChar w:fldCharType="end"/>
          </w:r>
          <w:r>
            <w:rPr>
              <w:color w:val="404040"/>
            </w:rPr>
            <w:t xml:space="preserve"> </w:t>
          </w:r>
        </w:p>
      </w:tc>
      <w:tc>
        <w:tcPr>
          <w:tcW w:w="3278" w:type="pct"/>
          <w:tcBorders>
            <w:top w:val="single" w:sz="12" w:space="0" w:color="7F7F7F"/>
            <w:bottom w:val="nil"/>
            <w:right w:val="nil"/>
          </w:tcBorders>
        </w:tcPr>
        <w:p w14:paraId="696E45FF"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46803149" w14:textId="348F2966" w:rsidR="002C0AFC" w:rsidRPr="007C2EAD" w:rsidRDefault="002C0AFC" w:rsidP="00DC23F1">
          <w:pPr>
            <w:pStyle w:val="Footer"/>
            <w:rPr>
              <w:color w:val="595959"/>
            </w:rPr>
          </w:pPr>
          <w:r>
            <w:rPr>
              <w:color w:val="595959"/>
            </w:rPr>
            <w:t>District 4/6 RITSA Major Update Report</w:t>
          </w:r>
        </w:p>
      </w:tc>
      <w:tc>
        <w:tcPr>
          <w:tcW w:w="1235" w:type="pct"/>
          <w:tcBorders>
            <w:top w:val="single" w:sz="12" w:space="0" w:color="7F7F7F"/>
            <w:left w:val="nil"/>
            <w:bottom w:val="nil"/>
          </w:tcBorders>
        </w:tcPr>
        <w:p w14:paraId="3EEF9BB4" w14:textId="77777777" w:rsidR="002C0AFC" w:rsidRPr="007C2EAD" w:rsidRDefault="002C0AFC" w:rsidP="008C0A79">
          <w:pPr>
            <w:pStyle w:val="Footer"/>
            <w:jc w:val="right"/>
            <w:rPr>
              <w:noProof/>
            </w:rPr>
          </w:pPr>
          <w:r w:rsidRPr="00D932D1">
            <w:rPr>
              <w:noProof/>
              <w:lang w:bidi="ar-SA"/>
            </w:rPr>
            <w:drawing>
              <wp:inline distT="0" distB="0" distL="0" distR="0" wp14:anchorId="0F393C29" wp14:editId="21C5B036">
                <wp:extent cx="1200150" cy="52387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8494DC4" w14:textId="77777777" w:rsidR="002C0AFC" w:rsidRDefault="002C0AFC" w:rsidP="002D07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C0AFC" w14:paraId="66A2BFDE" w14:textId="77777777" w:rsidTr="002D07FE">
      <w:trPr>
        <w:trHeight w:val="539"/>
      </w:trPr>
      <w:tc>
        <w:tcPr>
          <w:tcW w:w="488" w:type="pct"/>
        </w:tcPr>
        <w:p w14:paraId="2CE13841" w14:textId="7B328A1D"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61</w:t>
          </w:r>
          <w:r>
            <w:rPr>
              <w:color w:val="404040"/>
            </w:rPr>
            <w:fldChar w:fldCharType="end"/>
          </w:r>
          <w:r>
            <w:rPr>
              <w:color w:val="404040"/>
            </w:rPr>
            <w:t xml:space="preserve"> </w:t>
          </w:r>
        </w:p>
      </w:tc>
      <w:tc>
        <w:tcPr>
          <w:tcW w:w="3278" w:type="pct"/>
          <w:tcBorders>
            <w:top w:val="single" w:sz="12" w:space="0" w:color="7F7F7F"/>
            <w:bottom w:val="nil"/>
            <w:right w:val="nil"/>
          </w:tcBorders>
        </w:tcPr>
        <w:p w14:paraId="5737D47A"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13DF355F" w14:textId="6CF81EC7" w:rsidR="002C0AFC" w:rsidRPr="007C2EAD" w:rsidRDefault="002C0AFC" w:rsidP="00DC23F1">
          <w:pPr>
            <w:pStyle w:val="Footer"/>
            <w:rPr>
              <w:color w:val="595959"/>
            </w:rPr>
          </w:pPr>
          <w:r>
            <w:rPr>
              <w:color w:val="595959"/>
            </w:rPr>
            <w:t>District 4/6 RITSA Major Update Report</w:t>
          </w:r>
        </w:p>
      </w:tc>
      <w:tc>
        <w:tcPr>
          <w:tcW w:w="1235" w:type="pct"/>
          <w:tcBorders>
            <w:top w:val="single" w:sz="12" w:space="0" w:color="7F7F7F"/>
            <w:left w:val="nil"/>
            <w:bottom w:val="nil"/>
          </w:tcBorders>
        </w:tcPr>
        <w:p w14:paraId="750F4A4F" w14:textId="77777777" w:rsidR="002C0AFC" w:rsidRPr="007C2EAD" w:rsidRDefault="002C0AFC" w:rsidP="008C0A79">
          <w:pPr>
            <w:pStyle w:val="Footer"/>
            <w:jc w:val="right"/>
            <w:rPr>
              <w:noProof/>
            </w:rPr>
          </w:pPr>
          <w:r w:rsidRPr="00D932D1">
            <w:rPr>
              <w:noProof/>
              <w:lang w:bidi="ar-SA"/>
            </w:rPr>
            <w:drawing>
              <wp:inline distT="0" distB="0" distL="0" distR="0" wp14:anchorId="1507BD14" wp14:editId="64ED72F8">
                <wp:extent cx="1200150" cy="523875"/>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CA79B91" w14:textId="77777777" w:rsidR="002C0AFC" w:rsidRDefault="002C0AFC" w:rsidP="002D07F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C0AFC" w14:paraId="10E04FA2" w14:textId="77777777" w:rsidTr="002D07FE">
      <w:trPr>
        <w:trHeight w:val="539"/>
      </w:trPr>
      <w:tc>
        <w:tcPr>
          <w:tcW w:w="488" w:type="pct"/>
        </w:tcPr>
        <w:p w14:paraId="55B93E1B" w14:textId="75F6B2A4"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63</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48B1CC1E" w14:textId="5B897DAF" w:rsidR="002C0AFC" w:rsidRPr="007C2EAD" w:rsidRDefault="002C0AFC" w:rsidP="00DC23F1">
          <w:pPr>
            <w:pStyle w:val="Footer"/>
            <w:rPr>
              <w:color w:val="595959"/>
            </w:rPr>
          </w:pPr>
          <w:r>
            <w:rPr>
              <w:color w:val="595959"/>
            </w:rPr>
            <w:t>District 4/6 RITSA Major Update Report</w:t>
          </w:r>
        </w:p>
      </w:tc>
      <w:tc>
        <w:tcPr>
          <w:tcW w:w="1235" w:type="pct"/>
          <w:tcBorders>
            <w:top w:val="single" w:sz="12" w:space="0" w:color="7F7F7F"/>
            <w:left w:val="nil"/>
            <w:bottom w:val="nil"/>
          </w:tcBorders>
        </w:tcPr>
        <w:p w14:paraId="67F0830C" w14:textId="77777777" w:rsidR="002C0AFC" w:rsidRPr="007C2EAD" w:rsidRDefault="002C0AFC"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2C0AFC" w:rsidRDefault="002C0AFC" w:rsidP="002D07F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C0AFC" w14:paraId="634991E5" w14:textId="77777777" w:rsidTr="002D07FE">
      <w:trPr>
        <w:trHeight w:val="539"/>
      </w:trPr>
      <w:tc>
        <w:tcPr>
          <w:tcW w:w="488" w:type="pct"/>
        </w:tcPr>
        <w:p w14:paraId="0B9138BC" w14:textId="4CADB3A3"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F743AD">
            <w:rPr>
              <w:noProof/>
              <w:color w:val="404040"/>
            </w:rPr>
            <w:t>65</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1F38048F" w14:textId="394C437D" w:rsidR="002C0AFC" w:rsidRPr="007C2EAD" w:rsidRDefault="002C0AFC" w:rsidP="00DC23F1">
          <w:pPr>
            <w:pStyle w:val="Footer"/>
            <w:rPr>
              <w:color w:val="595959"/>
            </w:rPr>
          </w:pPr>
          <w:r>
            <w:rPr>
              <w:color w:val="595959"/>
            </w:rPr>
            <w:t>District 4/6 RITSA Major Update Report</w:t>
          </w:r>
        </w:p>
      </w:tc>
      <w:tc>
        <w:tcPr>
          <w:tcW w:w="1235" w:type="pct"/>
          <w:tcBorders>
            <w:top w:val="single" w:sz="12" w:space="0" w:color="7F7F7F"/>
            <w:left w:val="nil"/>
            <w:bottom w:val="nil"/>
          </w:tcBorders>
        </w:tcPr>
        <w:p w14:paraId="4313A263" w14:textId="77777777" w:rsidR="002C0AFC" w:rsidRPr="007C2EAD" w:rsidRDefault="002C0AFC"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2C0AFC" w:rsidRDefault="002C0AFC" w:rsidP="002D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C0AFC" w14:paraId="27821EE2" w14:textId="77777777" w:rsidTr="002D07FE">
      <w:trPr>
        <w:trHeight w:val="539"/>
      </w:trPr>
      <w:tc>
        <w:tcPr>
          <w:tcW w:w="488" w:type="pct"/>
        </w:tcPr>
        <w:p w14:paraId="67F71E89" w14:textId="607E5A28"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5</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623B1649" w14:textId="5B581D0D" w:rsidR="002C0AFC" w:rsidRPr="007C2EAD" w:rsidRDefault="002C0AFC" w:rsidP="00DC23F1">
          <w:pPr>
            <w:pStyle w:val="Footer"/>
            <w:rPr>
              <w:color w:val="595959"/>
            </w:rPr>
          </w:pPr>
          <w:r>
            <w:rPr>
              <w:color w:val="595959"/>
            </w:rPr>
            <w:t>District 4/6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0FD2DD57" w14:textId="34072E45" w:rsidR="002C0AFC" w:rsidRPr="007C2EAD" w:rsidRDefault="002C0AFC"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2C0AFC" w:rsidRDefault="002C0AFC"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C0AFC" w14:paraId="23F1101E" w14:textId="77777777" w:rsidTr="002D07FE">
      <w:trPr>
        <w:trHeight w:val="539"/>
      </w:trPr>
      <w:tc>
        <w:tcPr>
          <w:tcW w:w="488" w:type="pct"/>
        </w:tcPr>
        <w:p w14:paraId="7F9CFC3B" w14:textId="137DC7E4"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8</w:t>
          </w:r>
          <w:r>
            <w:rPr>
              <w:color w:val="404040"/>
            </w:rPr>
            <w:fldChar w:fldCharType="end"/>
          </w:r>
          <w:r>
            <w:rPr>
              <w:color w:val="404040"/>
            </w:rPr>
            <w:t xml:space="preserve"> </w:t>
          </w:r>
        </w:p>
      </w:tc>
      <w:tc>
        <w:tcPr>
          <w:tcW w:w="3278" w:type="pct"/>
          <w:tcBorders>
            <w:top w:val="single" w:sz="12" w:space="0" w:color="7F7F7F"/>
            <w:bottom w:val="nil"/>
            <w:right w:val="nil"/>
          </w:tcBorders>
        </w:tcPr>
        <w:p w14:paraId="44856FA0"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4E182145" w14:textId="454A7599" w:rsidR="002C0AFC" w:rsidRPr="007C2EAD" w:rsidRDefault="002C0AFC" w:rsidP="00DC23F1">
          <w:pPr>
            <w:pStyle w:val="Footer"/>
            <w:rPr>
              <w:color w:val="595959"/>
            </w:rPr>
          </w:pPr>
          <w:r>
            <w:rPr>
              <w:color w:val="595959"/>
            </w:rPr>
            <w:t>District 4/6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0EC12D3C" w14:textId="77777777" w:rsidR="002C0AFC" w:rsidRPr="007C2EAD" w:rsidRDefault="002C0AFC" w:rsidP="008C0A79">
          <w:pPr>
            <w:pStyle w:val="Footer"/>
            <w:jc w:val="right"/>
            <w:rPr>
              <w:noProof/>
            </w:rPr>
          </w:pPr>
          <w:r w:rsidRPr="00D932D1">
            <w:rPr>
              <w:noProof/>
              <w:lang w:bidi="ar-SA"/>
            </w:rPr>
            <w:drawing>
              <wp:inline distT="0" distB="0" distL="0" distR="0" wp14:anchorId="24598F4F" wp14:editId="1ADB8EDC">
                <wp:extent cx="1200150" cy="523875"/>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2042703" w14:textId="77777777" w:rsidR="002C0AFC" w:rsidRDefault="002C0AFC"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C0AFC" w14:paraId="0820DAB1" w14:textId="77777777" w:rsidTr="002D07FE">
      <w:trPr>
        <w:trHeight w:val="539"/>
      </w:trPr>
      <w:tc>
        <w:tcPr>
          <w:tcW w:w="488" w:type="pct"/>
        </w:tcPr>
        <w:p w14:paraId="2AF51A9F" w14:textId="684AF11B"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9</w:t>
          </w:r>
          <w:r>
            <w:rPr>
              <w:color w:val="404040"/>
            </w:rPr>
            <w:fldChar w:fldCharType="end"/>
          </w:r>
          <w:r>
            <w:rPr>
              <w:color w:val="404040"/>
            </w:rPr>
            <w:t xml:space="preserve"> </w:t>
          </w:r>
        </w:p>
      </w:tc>
      <w:tc>
        <w:tcPr>
          <w:tcW w:w="3278" w:type="pct"/>
          <w:tcBorders>
            <w:top w:val="single" w:sz="12" w:space="0" w:color="7F7F7F"/>
            <w:bottom w:val="nil"/>
            <w:right w:val="nil"/>
          </w:tcBorders>
        </w:tcPr>
        <w:p w14:paraId="180B112E"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7B9ED182" w14:textId="52955FC9" w:rsidR="002C0AFC" w:rsidRPr="007C2EAD" w:rsidRDefault="002C0AFC" w:rsidP="00DC23F1">
          <w:pPr>
            <w:pStyle w:val="Footer"/>
            <w:rPr>
              <w:color w:val="595959"/>
            </w:rPr>
          </w:pPr>
          <w:r>
            <w:rPr>
              <w:color w:val="595959"/>
            </w:rPr>
            <w:t>District 4/6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6D86ED7" w14:textId="183A89EF" w:rsidR="002C0AFC" w:rsidRPr="007C2EAD" w:rsidRDefault="002C0AFC" w:rsidP="008C0A79">
          <w:pPr>
            <w:pStyle w:val="Footer"/>
            <w:jc w:val="right"/>
            <w:rPr>
              <w:noProof/>
            </w:rPr>
          </w:pPr>
          <w:r w:rsidRPr="00D932D1">
            <w:rPr>
              <w:noProof/>
              <w:lang w:bidi="ar-SA"/>
            </w:rPr>
            <w:drawing>
              <wp:inline distT="0" distB="0" distL="0" distR="0" wp14:anchorId="4FC0BB35" wp14:editId="6E46410D">
                <wp:extent cx="1200150" cy="523875"/>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6F726EB2" w14:textId="77777777" w:rsidR="002C0AFC" w:rsidRDefault="002C0AFC"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C0AFC" w14:paraId="518DB80A" w14:textId="77777777" w:rsidTr="002D07FE">
      <w:trPr>
        <w:trHeight w:val="539"/>
      </w:trPr>
      <w:tc>
        <w:tcPr>
          <w:tcW w:w="488" w:type="pct"/>
        </w:tcPr>
        <w:p w14:paraId="2BA9C0A9" w14:textId="0E87BDE2"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15</w:t>
          </w:r>
          <w:r>
            <w:rPr>
              <w:color w:val="404040"/>
            </w:rPr>
            <w:fldChar w:fldCharType="end"/>
          </w:r>
          <w:r>
            <w:rPr>
              <w:color w:val="404040"/>
            </w:rPr>
            <w:t xml:space="preserve"> </w:t>
          </w:r>
        </w:p>
      </w:tc>
      <w:tc>
        <w:tcPr>
          <w:tcW w:w="3278" w:type="pct"/>
          <w:tcBorders>
            <w:top w:val="single" w:sz="12" w:space="0" w:color="7F7F7F"/>
            <w:bottom w:val="nil"/>
            <w:right w:val="nil"/>
          </w:tcBorders>
        </w:tcPr>
        <w:p w14:paraId="2A50D961"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7AB02ABD" w14:textId="1A0EFF90" w:rsidR="002C0AFC" w:rsidRPr="007C2EAD" w:rsidRDefault="002C0AFC" w:rsidP="00DC23F1">
          <w:pPr>
            <w:pStyle w:val="Footer"/>
            <w:rPr>
              <w:color w:val="595959"/>
            </w:rPr>
          </w:pPr>
          <w:r>
            <w:rPr>
              <w:color w:val="595959"/>
            </w:rPr>
            <w:t>District 4/6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3647FF5" w14:textId="77777777" w:rsidR="002C0AFC" w:rsidRPr="007C2EAD" w:rsidRDefault="002C0AFC" w:rsidP="008C0A79">
          <w:pPr>
            <w:pStyle w:val="Footer"/>
            <w:jc w:val="right"/>
            <w:rPr>
              <w:noProof/>
            </w:rPr>
          </w:pPr>
          <w:r w:rsidRPr="00D932D1">
            <w:rPr>
              <w:noProof/>
              <w:lang w:bidi="ar-SA"/>
            </w:rPr>
            <w:drawing>
              <wp:inline distT="0" distB="0" distL="0" distR="0" wp14:anchorId="016C6359" wp14:editId="362C0A2D">
                <wp:extent cx="1200150" cy="52387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4DA2FE6" w14:textId="77777777" w:rsidR="002C0AFC" w:rsidRDefault="002C0AFC"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C0AFC" w14:paraId="494B0A8C" w14:textId="77777777" w:rsidTr="002D07FE">
      <w:trPr>
        <w:trHeight w:val="539"/>
      </w:trPr>
      <w:tc>
        <w:tcPr>
          <w:tcW w:w="488" w:type="pct"/>
        </w:tcPr>
        <w:p w14:paraId="5F2E89A1" w14:textId="3862ABC6"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16</w:t>
          </w:r>
          <w:r>
            <w:rPr>
              <w:color w:val="404040"/>
            </w:rPr>
            <w:fldChar w:fldCharType="end"/>
          </w:r>
          <w:r>
            <w:rPr>
              <w:color w:val="404040"/>
            </w:rPr>
            <w:t xml:space="preserve"> </w:t>
          </w:r>
        </w:p>
      </w:tc>
      <w:tc>
        <w:tcPr>
          <w:tcW w:w="3278" w:type="pct"/>
          <w:tcBorders>
            <w:top w:val="single" w:sz="12" w:space="0" w:color="7F7F7F"/>
            <w:bottom w:val="nil"/>
            <w:right w:val="nil"/>
          </w:tcBorders>
        </w:tcPr>
        <w:p w14:paraId="1762D7D5"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45FEC0E6" w14:textId="5905CE5B" w:rsidR="002C0AFC" w:rsidRPr="007C2EAD" w:rsidRDefault="002C0AFC" w:rsidP="00DC23F1">
          <w:pPr>
            <w:pStyle w:val="Footer"/>
            <w:rPr>
              <w:color w:val="595959"/>
            </w:rPr>
          </w:pPr>
          <w:r>
            <w:rPr>
              <w:color w:val="595959"/>
            </w:rPr>
            <w:t>District 4/6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93B0C13" w14:textId="77777777" w:rsidR="002C0AFC" w:rsidRPr="007C2EAD" w:rsidRDefault="002C0AFC" w:rsidP="008C0A79">
          <w:pPr>
            <w:pStyle w:val="Footer"/>
            <w:jc w:val="right"/>
            <w:rPr>
              <w:noProof/>
            </w:rPr>
          </w:pPr>
          <w:r w:rsidRPr="00D932D1">
            <w:rPr>
              <w:noProof/>
              <w:lang w:bidi="ar-SA"/>
            </w:rPr>
            <w:drawing>
              <wp:inline distT="0" distB="0" distL="0" distR="0" wp14:anchorId="62003C2D" wp14:editId="3E1169F5">
                <wp:extent cx="1200150" cy="523875"/>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EE067F0" w14:textId="77777777" w:rsidR="002C0AFC" w:rsidRDefault="002C0AFC" w:rsidP="002D07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C0AFC" w14:paraId="26943B25" w14:textId="77777777" w:rsidTr="002D07FE">
      <w:trPr>
        <w:trHeight w:val="539"/>
      </w:trPr>
      <w:tc>
        <w:tcPr>
          <w:tcW w:w="488" w:type="pct"/>
        </w:tcPr>
        <w:p w14:paraId="11B43CE4" w14:textId="48B30A53"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21</w:t>
          </w:r>
          <w:r>
            <w:rPr>
              <w:color w:val="404040"/>
            </w:rPr>
            <w:fldChar w:fldCharType="end"/>
          </w:r>
          <w:r>
            <w:rPr>
              <w:color w:val="404040"/>
            </w:rPr>
            <w:t xml:space="preserve"> </w:t>
          </w:r>
        </w:p>
      </w:tc>
      <w:tc>
        <w:tcPr>
          <w:tcW w:w="3278" w:type="pct"/>
          <w:tcBorders>
            <w:top w:val="single" w:sz="12" w:space="0" w:color="7F7F7F"/>
            <w:bottom w:val="nil"/>
            <w:right w:val="nil"/>
          </w:tcBorders>
        </w:tcPr>
        <w:p w14:paraId="4A90C07B"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2E351DBB" w14:textId="293A09D0" w:rsidR="002C0AFC" w:rsidRPr="007C2EAD" w:rsidRDefault="002C0AFC" w:rsidP="00DC23F1">
          <w:pPr>
            <w:pStyle w:val="Footer"/>
            <w:rPr>
              <w:color w:val="595959"/>
            </w:rPr>
          </w:pPr>
          <w:r>
            <w:rPr>
              <w:color w:val="595959"/>
            </w:rPr>
            <w:t>District 4/6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46C249C1" w14:textId="77777777" w:rsidR="002C0AFC" w:rsidRPr="007C2EAD" w:rsidRDefault="002C0AFC" w:rsidP="008C0A79">
          <w:pPr>
            <w:pStyle w:val="Footer"/>
            <w:jc w:val="right"/>
            <w:rPr>
              <w:noProof/>
            </w:rPr>
          </w:pPr>
          <w:r w:rsidRPr="00D932D1">
            <w:rPr>
              <w:noProof/>
              <w:lang w:bidi="ar-SA"/>
            </w:rPr>
            <w:drawing>
              <wp:inline distT="0" distB="0" distL="0" distR="0" wp14:anchorId="679C4385" wp14:editId="70D73794">
                <wp:extent cx="1200150" cy="5238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FADBF9A" w14:textId="77777777" w:rsidR="002C0AFC" w:rsidRDefault="002C0AFC" w:rsidP="002D07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C0AFC" w14:paraId="67B07489" w14:textId="77777777" w:rsidTr="002D07FE">
      <w:trPr>
        <w:trHeight w:val="539"/>
      </w:trPr>
      <w:tc>
        <w:tcPr>
          <w:tcW w:w="488" w:type="pct"/>
        </w:tcPr>
        <w:p w14:paraId="413C7B18" w14:textId="64940CE1"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4A51AC">
            <w:rPr>
              <w:noProof/>
              <w:color w:val="404040"/>
            </w:rPr>
            <w:t>35</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06B7AC97" w14:textId="5ECA7DAD" w:rsidR="002C0AFC" w:rsidRPr="007C2EAD" w:rsidRDefault="002C0AFC" w:rsidP="00DC23F1">
          <w:pPr>
            <w:pStyle w:val="Footer"/>
            <w:rPr>
              <w:color w:val="595959"/>
            </w:rPr>
          </w:pPr>
          <w:r>
            <w:rPr>
              <w:color w:val="595959"/>
            </w:rPr>
            <w:t>District 4/6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4F64C398" w14:textId="77777777" w:rsidR="002C0AFC" w:rsidRPr="007C2EAD" w:rsidRDefault="002C0AFC"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2C0AFC" w:rsidRDefault="002C0AFC" w:rsidP="002D07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C0AFC" w14:paraId="7BA2F83A" w14:textId="77777777" w:rsidTr="002D07FE">
      <w:trPr>
        <w:trHeight w:val="539"/>
      </w:trPr>
      <w:tc>
        <w:tcPr>
          <w:tcW w:w="488" w:type="pct"/>
        </w:tcPr>
        <w:p w14:paraId="13229D12" w14:textId="19D070C3" w:rsidR="002C0AFC" w:rsidRDefault="002C0AFC"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317181">
            <w:rPr>
              <w:noProof/>
              <w:color w:val="404040"/>
            </w:rPr>
            <w:t>44</w:t>
          </w:r>
          <w:r>
            <w:rPr>
              <w:color w:val="404040"/>
            </w:rPr>
            <w:fldChar w:fldCharType="end"/>
          </w:r>
          <w:r>
            <w:rPr>
              <w:color w:val="404040"/>
            </w:rPr>
            <w:t xml:space="preserve"> </w:t>
          </w:r>
        </w:p>
      </w:tc>
      <w:tc>
        <w:tcPr>
          <w:tcW w:w="3278" w:type="pct"/>
          <w:tcBorders>
            <w:top w:val="single" w:sz="12" w:space="0" w:color="7F7F7F"/>
            <w:bottom w:val="nil"/>
            <w:right w:val="nil"/>
          </w:tcBorders>
        </w:tcPr>
        <w:p w14:paraId="31F0814C" w14:textId="77777777" w:rsidR="002C0AFC" w:rsidRDefault="002C0AFC" w:rsidP="008C0A79">
          <w:pPr>
            <w:pStyle w:val="Footer"/>
            <w:tabs>
              <w:tab w:val="left" w:pos="7789"/>
            </w:tabs>
            <w:spacing w:after="0"/>
            <w:jc w:val="left"/>
            <w:rPr>
              <w:color w:val="17365D"/>
            </w:rPr>
          </w:pPr>
          <w:r>
            <w:rPr>
              <w:color w:val="17365D"/>
            </w:rPr>
            <w:t>Florida ITS Architecture Support and Maintenance Project</w:t>
          </w:r>
        </w:p>
        <w:p w14:paraId="729D1E91" w14:textId="243E4263" w:rsidR="002C0AFC" w:rsidRPr="007C2EAD" w:rsidRDefault="002C0AFC" w:rsidP="00DC23F1">
          <w:pPr>
            <w:pStyle w:val="Footer"/>
            <w:rPr>
              <w:color w:val="595959"/>
            </w:rPr>
          </w:pPr>
          <w:r>
            <w:rPr>
              <w:color w:val="595959"/>
            </w:rPr>
            <w:t>District 4/6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0AA9857" w14:textId="77777777" w:rsidR="002C0AFC" w:rsidRPr="007C2EAD" w:rsidRDefault="002C0AFC" w:rsidP="008C0A79">
          <w:pPr>
            <w:pStyle w:val="Footer"/>
            <w:jc w:val="right"/>
            <w:rPr>
              <w:noProof/>
            </w:rPr>
          </w:pPr>
          <w:r w:rsidRPr="00D932D1">
            <w:rPr>
              <w:noProof/>
              <w:lang w:bidi="ar-SA"/>
            </w:rPr>
            <w:drawing>
              <wp:inline distT="0" distB="0" distL="0" distR="0" wp14:anchorId="12EFDAC6" wp14:editId="16A89588">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3619B2DF" w14:textId="77777777" w:rsidR="002C0AFC" w:rsidRDefault="002C0AFC"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5D88E" w14:textId="77777777" w:rsidR="008639BF" w:rsidRDefault="008639BF">
      <w:r>
        <w:separator/>
      </w:r>
    </w:p>
  </w:footnote>
  <w:footnote w:type="continuationSeparator" w:id="0">
    <w:p w14:paraId="3236EAC5" w14:textId="77777777" w:rsidR="008639BF" w:rsidRDefault="008639BF">
      <w:r>
        <w:continuationSeparator/>
      </w:r>
    </w:p>
  </w:footnote>
  <w:footnote w:type="continuationNotice" w:id="1">
    <w:p w14:paraId="529737A6" w14:textId="77777777" w:rsidR="008639BF" w:rsidRDefault="008639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6A37" w14:textId="77777777" w:rsidR="002C0AFC" w:rsidRDefault="002C0AFC">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C0AFC" w14:paraId="1B429672" w14:textId="77777777">
      <w:trPr>
        <w:trHeight w:val="288"/>
      </w:trPr>
      <w:tc>
        <w:tcPr>
          <w:tcW w:w="8305" w:type="dxa"/>
          <w:vAlign w:val="bottom"/>
        </w:tcPr>
        <w:p w14:paraId="697038EE" w14:textId="697BB7D3" w:rsidR="002C0AFC" w:rsidRDefault="002C0AFC" w:rsidP="00DC23F1">
          <w:pPr>
            <w:pStyle w:val="Header"/>
            <w:spacing w:after="0"/>
            <w:jc w:val="right"/>
            <w:rPr>
              <w:rFonts w:ascii="Cambria" w:hAnsi="Cambria"/>
              <w:b/>
              <w:sz w:val="36"/>
              <w:szCs w:val="36"/>
            </w:rPr>
          </w:pPr>
          <w:r>
            <w:rPr>
              <w:rFonts w:ascii="Cambria" w:hAnsi="Cambria"/>
              <w:b/>
              <w:sz w:val="28"/>
              <w:szCs w:val="36"/>
            </w:rPr>
            <w:t>Final District 4/6 RITSA Major Update Report</w:t>
          </w:r>
        </w:p>
      </w:tc>
      <w:tc>
        <w:tcPr>
          <w:tcW w:w="1285" w:type="dxa"/>
          <w:vAlign w:val="bottom"/>
        </w:tcPr>
        <w:p w14:paraId="1144E645"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649261CA" w14:textId="77777777" w:rsidR="002C0AFC" w:rsidRDefault="002C0A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C0AFC" w14:paraId="29335EB1" w14:textId="77777777">
      <w:trPr>
        <w:trHeight w:val="288"/>
      </w:trPr>
      <w:tc>
        <w:tcPr>
          <w:tcW w:w="8305" w:type="dxa"/>
          <w:vAlign w:val="bottom"/>
        </w:tcPr>
        <w:p w14:paraId="23148112" w14:textId="2F96108A" w:rsidR="002C0AFC" w:rsidRDefault="002C0AFC" w:rsidP="00DC23F1">
          <w:pPr>
            <w:pStyle w:val="Header"/>
            <w:spacing w:after="0"/>
            <w:jc w:val="right"/>
            <w:rPr>
              <w:rFonts w:ascii="Cambria" w:hAnsi="Cambria"/>
              <w:b/>
              <w:sz w:val="36"/>
              <w:szCs w:val="36"/>
            </w:rPr>
          </w:pPr>
          <w:r>
            <w:rPr>
              <w:rFonts w:ascii="Cambria" w:hAnsi="Cambria"/>
              <w:b/>
              <w:sz w:val="28"/>
              <w:szCs w:val="36"/>
            </w:rPr>
            <w:t>Final District 4/6 RITSA Major Update Report</w:t>
          </w:r>
        </w:p>
      </w:tc>
      <w:tc>
        <w:tcPr>
          <w:tcW w:w="1285" w:type="dxa"/>
          <w:vAlign w:val="bottom"/>
        </w:tcPr>
        <w:p w14:paraId="64A8578B"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32C4750F" w14:textId="77777777" w:rsidR="002C0AFC" w:rsidRDefault="002C0A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C0AFC" w14:paraId="4A2EEC35" w14:textId="77777777">
      <w:trPr>
        <w:trHeight w:val="288"/>
      </w:trPr>
      <w:tc>
        <w:tcPr>
          <w:tcW w:w="8305" w:type="dxa"/>
          <w:vAlign w:val="bottom"/>
        </w:tcPr>
        <w:p w14:paraId="74F45C9E" w14:textId="4CD66695" w:rsidR="002C0AFC" w:rsidRDefault="002C0AFC" w:rsidP="00DC23F1">
          <w:pPr>
            <w:pStyle w:val="Header"/>
            <w:spacing w:after="0"/>
            <w:jc w:val="right"/>
            <w:rPr>
              <w:rFonts w:ascii="Cambria" w:hAnsi="Cambria"/>
              <w:b/>
              <w:sz w:val="36"/>
              <w:szCs w:val="36"/>
            </w:rPr>
          </w:pPr>
          <w:r>
            <w:rPr>
              <w:rFonts w:ascii="Cambria" w:hAnsi="Cambria"/>
              <w:b/>
              <w:sz w:val="28"/>
              <w:szCs w:val="36"/>
            </w:rPr>
            <w:t>Final District 4/6 RITSA Major Update Report</w:t>
          </w:r>
        </w:p>
      </w:tc>
      <w:tc>
        <w:tcPr>
          <w:tcW w:w="1285" w:type="dxa"/>
          <w:vAlign w:val="bottom"/>
        </w:tcPr>
        <w:p w14:paraId="5D9221FE"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05288C6B" w14:textId="77777777" w:rsidR="002C0AFC" w:rsidRDefault="002C0A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C0AFC" w14:paraId="149A32DD" w14:textId="77777777">
      <w:trPr>
        <w:trHeight w:val="288"/>
      </w:trPr>
      <w:tc>
        <w:tcPr>
          <w:tcW w:w="8305" w:type="dxa"/>
          <w:vAlign w:val="bottom"/>
        </w:tcPr>
        <w:p w14:paraId="1B78F7B6" w14:textId="03F94F56" w:rsidR="002C0AFC" w:rsidRDefault="002C0AFC" w:rsidP="00DC23F1">
          <w:pPr>
            <w:pStyle w:val="Header"/>
            <w:spacing w:after="0"/>
            <w:jc w:val="right"/>
            <w:rPr>
              <w:rFonts w:ascii="Cambria" w:hAnsi="Cambria"/>
              <w:b/>
              <w:sz w:val="36"/>
              <w:szCs w:val="36"/>
            </w:rPr>
          </w:pPr>
          <w:r>
            <w:rPr>
              <w:rFonts w:ascii="Cambria" w:hAnsi="Cambria"/>
              <w:b/>
              <w:sz w:val="28"/>
              <w:szCs w:val="36"/>
            </w:rPr>
            <w:t>Final District 4/6 RITSA Major Update Report</w:t>
          </w:r>
        </w:p>
      </w:tc>
      <w:tc>
        <w:tcPr>
          <w:tcW w:w="1285" w:type="dxa"/>
          <w:vAlign w:val="bottom"/>
        </w:tcPr>
        <w:p w14:paraId="0AC3CCF3"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7A9DFEAE" w14:textId="77777777" w:rsidR="002C0AFC" w:rsidRDefault="002C0A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C0AFC" w14:paraId="3DB90B84" w14:textId="77777777">
      <w:trPr>
        <w:trHeight w:val="288"/>
      </w:trPr>
      <w:tc>
        <w:tcPr>
          <w:tcW w:w="8305" w:type="dxa"/>
          <w:vAlign w:val="bottom"/>
        </w:tcPr>
        <w:p w14:paraId="27029562" w14:textId="165D7C81" w:rsidR="002C0AFC" w:rsidRDefault="002C0AFC" w:rsidP="00DC23F1">
          <w:pPr>
            <w:pStyle w:val="Header"/>
            <w:spacing w:after="0"/>
            <w:jc w:val="right"/>
            <w:rPr>
              <w:rFonts w:ascii="Cambria" w:hAnsi="Cambria"/>
              <w:b/>
              <w:sz w:val="36"/>
              <w:szCs w:val="36"/>
            </w:rPr>
          </w:pPr>
          <w:r>
            <w:rPr>
              <w:rFonts w:ascii="Cambria" w:hAnsi="Cambria"/>
              <w:b/>
              <w:sz w:val="28"/>
              <w:szCs w:val="36"/>
            </w:rPr>
            <w:t>Draft District 4/6 RITSA Major Update Report</w:t>
          </w:r>
        </w:p>
      </w:tc>
      <w:tc>
        <w:tcPr>
          <w:tcW w:w="1285" w:type="dxa"/>
          <w:vAlign w:val="bottom"/>
        </w:tcPr>
        <w:p w14:paraId="2929A559"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7EFBAC07" w14:textId="77777777" w:rsidR="002C0AFC" w:rsidRDefault="002C0A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C0AFC" w14:paraId="4EADEBA7" w14:textId="77777777">
      <w:trPr>
        <w:trHeight w:val="288"/>
      </w:trPr>
      <w:tc>
        <w:tcPr>
          <w:tcW w:w="8305" w:type="dxa"/>
          <w:vAlign w:val="bottom"/>
        </w:tcPr>
        <w:p w14:paraId="4A0B0C8F" w14:textId="31ECF997" w:rsidR="002C0AFC" w:rsidRDefault="002C0AFC" w:rsidP="00DC23F1">
          <w:pPr>
            <w:pStyle w:val="Header"/>
            <w:spacing w:after="0"/>
            <w:jc w:val="right"/>
            <w:rPr>
              <w:rFonts w:ascii="Cambria" w:hAnsi="Cambria"/>
              <w:b/>
              <w:sz w:val="36"/>
              <w:szCs w:val="36"/>
            </w:rPr>
          </w:pPr>
          <w:r>
            <w:rPr>
              <w:rFonts w:ascii="Cambria" w:hAnsi="Cambria"/>
              <w:b/>
              <w:sz w:val="28"/>
              <w:szCs w:val="36"/>
            </w:rPr>
            <w:t>Draft District 4/6 RITSA Major Update Report</w:t>
          </w:r>
        </w:p>
      </w:tc>
      <w:tc>
        <w:tcPr>
          <w:tcW w:w="1285" w:type="dxa"/>
          <w:vAlign w:val="bottom"/>
        </w:tcPr>
        <w:p w14:paraId="24EDB7B9"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01364F65" w14:textId="77777777" w:rsidR="002C0AFC" w:rsidRDefault="002C0A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C0AFC" w14:paraId="3FF4F8A1" w14:textId="77777777">
      <w:trPr>
        <w:trHeight w:val="288"/>
      </w:trPr>
      <w:tc>
        <w:tcPr>
          <w:tcW w:w="8305" w:type="dxa"/>
          <w:vAlign w:val="bottom"/>
        </w:tcPr>
        <w:p w14:paraId="537C1F1A" w14:textId="05F392FE" w:rsidR="002C0AFC" w:rsidRDefault="002C0AFC" w:rsidP="00DC23F1">
          <w:pPr>
            <w:pStyle w:val="Header"/>
            <w:spacing w:after="0"/>
            <w:jc w:val="right"/>
            <w:rPr>
              <w:rFonts w:ascii="Cambria" w:hAnsi="Cambria"/>
              <w:b/>
              <w:sz w:val="36"/>
              <w:szCs w:val="36"/>
            </w:rPr>
          </w:pPr>
          <w:r>
            <w:rPr>
              <w:rFonts w:ascii="Cambria" w:hAnsi="Cambria"/>
              <w:b/>
              <w:sz w:val="28"/>
              <w:szCs w:val="36"/>
            </w:rPr>
            <w:t>Draft District 4/6 RITSA Major Update Report</w:t>
          </w:r>
        </w:p>
      </w:tc>
      <w:tc>
        <w:tcPr>
          <w:tcW w:w="1285" w:type="dxa"/>
          <w:vAlign w:val="bottom"/>
        </w:tcPr>
        <w:p w14:paraId="5BC216E3"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33F2FD20" w14:textId="77777777" w:rsidR="002C0AFC" w:rsidRDefault="002C0A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C0AFC" w14:paraId="32E54E76" w14:textId="77777777">
      <w:trPr>
        <w:trHeight w:val="288"/>
      </w:trPr>
      <w:tc>
        <w:tcPr>
          <w:tcW w:w="8305" w:type="dxa"/>
          <w:vAlign w:val="bottom"/>
        </w:tcPr>
        <w:p w14:paraId="7B747B33" w14:textId="2C4F1E11" w:rsidR="002C0AFC" w:rsidRDefault="002C0AFC" w:rsidP="00DC23F1">
          <w:pPr>
            <w:pStyle w:val="Header"/>
            <w:spacing w:after="0"/>
            <w:jc w:val="right"/>
            <w:rPr>
              <w:rFonts w:ascii="Cambria" w:hAnsi="Cambria"/>
              <w:b/>
              <w:sz w:val="36"/>
              <w:szCs w:val="36"/>
            </w:rPr>
          </w:pPr>
          <w:r>
            <w:rPr>
              <w:rFonts w:ascii="Cambria" w:hAnsi="Cambria"/>
              <w:b/>
              <w:sz w:val="28"/>
              <w:szCs w:val="36"/>
            </w:rPr>
            <w:t>Draft District 4/6 RITSA Major Update Report</w:t>
          </w:r>
        </w:p>
      </w:tc>
      <w:tc>
        <w:tcPr>
          <w:tcW w:w="1285" w:type="dxa"/>
          <w:vAlign w:val="bottom"/>
        </w:tcPr>
        <w:p w14:paraId="3EA74A97"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21FFC2E9" w14:textId="77777777" w:rsidR="002C0AFC" w:rsidRDefault="002C0AF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C0AFC" w14:paraId="6EF34AB9" w14:textId="77777777">
      <w:trPr>
        <w:trHeight w:val="288"/>
      </w:trPr>
      <w:tc>
        <w:tcPr>
          <w:tcW w:w="8305" w:type="dxa"/>
          <w:vAlign w:val="bottom"/>
        </w:tcPr>
        <w:p w14:paraId="71A2983F" w14:textId="68C0880B" w:rsidR="002C0AFC" w:rsidRDefault="002C0AFC" w:rsidP="00DC23F1">
          <w:pPr>
            <w:pStyle w:val="Header"/>
            <w:spacing w:after="0"/>
            <w:jc w:val="right"/>
            <w:rPr>
              <w:rFonts w:ascii="Cambria" w:hAnsi="Cambria"/>
              <w:b/>
              <w:sz w:val="36"/>
              <w:szCs w:val="36"/>
            </w:rPr>
          </w:pPr>
          <w:r>
            <w:rPr>
              <w:rFonts w:ascii="Cambria" w:hAnsi="Cambria"/>
              <w:b/>
              <w:sz w:val="28"/>
              <w:szCs w:val="36"/>
            </w:rPr>
            <w:t>Draft District 4/6 RITSA Major Update Report</w:t>
          </w:r>
        </w:p>
      </w:tc>
      <w:tc>
        <w:tcPr>
          <w:tcW w:w="1285" w:type="dxa"/>
          <w:vAlign w:val="bottom"/>
        </w:tcPr>
        <w:p w14:paraId="05B7959D"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06869F3C" w14:textId="77777777" w:rsidR="002C0AFC" w:rsidRDefault="002C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C0AFC" w14:paraId="5222C8D4" w14:textId="77777777">
      <w:trPr>
        <w:trHeight w:val="288"/>
      </w:trPr>
      <w:tc>
        <w:tcPr>
          <w:tcW w:w="8305" w:type="dxa"/>
          <w:vAlign w:val="bottom"/>
        </w:tcPr>
        <w:p w14:paraId="3E69B45F" w14:textId="71AA4274" w:rsidR="002C0AFC" w:rsidRDefault="002C0AFC">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2C0AFC" w:rsidRDefault="002C0AFC">
          <w:pPr>
            <w:pStyle w:val="Header"/>
            <w:jc w:val="left"/>
            <w:rPr>
              <w:i/>
              <w:color w:val="595959"/>
            </w:rPr>
          </w:pPr>
          <w:r>
            <w:rPr>
              <w:rFonts w:ascii="Cambria" w:hAnsi="Cambria"/>
              <w:bCs/>
              <w:i/>
              <w:color w:val="17365D"/>
              <w:szCs w:val="36"/>
            </w:rPr>
            <w:t>1.1</w:t>
          </w:r>
        </w:p>
      </w:tc>
    </w:tr>
  </w:tbl>
  <w:p w14:paraId="1B7F57A4" w14:textId="2BC45C92" w:rsidR="002C0AFC" w:rsidRDefault="002C0AFC">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A041" w14:textId="77777777" w:rsidR="002C0AFC" w:rsidRDefault="002C0AFC">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C0AFC" w14:paraId="5CE3A6BB" w14:textId="77777777">
      <w:trPr>
        <w:trHeight w:val="288"/>
      </w:trPr>
      <w:tc>
        <w:tcPr>
          <w:tcW w:w="8305" w:type="dxa"/>
          <w:vAlign w:val="bottom"/>
        </w:tcPr>
        <w:p w14:paraId="5736AF05" w14:textId="218D868D" w:rsidR="002C0AFC" w:rsidRDefault="002C0AFC" w:rsidP="00DC23F1">
          <w:pPr>
            <w:pStyle w:val="Header"/>
            <w:spacing w:after="0"/>
            <w:jc w:val="right"/>
            <w:rPr>
              <w:rFonts w:ascii="Cambria" w:hAnsi="Cambria"/>
              <w:b/>
              <w:sz w:val="36"/>
              <w:szCs w:val="36"/>
            </w:rPr>
          </w:pPr>
          <w:r>
            <w:rPr>
              <w:rFonts w:ascii="Cambria" w:hAnsi="Cambria"/>
              <w:b/>
              <w:sz w:val="28"/>
              <w:szCs w:val="36"/>
            </w:rPr>
            <w:t>Final District 4/6 RITSA Major Update Report</w:t>
          </w:r>
        </w:p>
      </w:tc>
      <w:tc>
        <w:tcPr>
          <w:tcW w:w="1285" w:type="dxa"/>
          <w:vAlign w:val="bottom"/>
        </w:tcPr>
        <w:p w14:paraId="67E525AF"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24802CF3" w14:textId="77777777" w:rsidR="002C0AFC" w:rsidRDefault="002C0A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5"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618"/>
      <w:gridCol w:w="1433"/>
    </w:tblGrid>
    <w:tr w:rsidR="002C0AFC" w14:paraId="18C1EC80" w14:textId="77777777" w:rsidTr="00E04196">
      <w:trPr>
        <w:trHeight w:val="288"/>
      </w:trPr>
      <w:tc>
        <w:tcPr>
          <w:tcW w:w="11617" w:type="dxa"/>
          <w:vAlign w:val="bottom"/>
        </w:tcPr>
        <w:p w14:paraId="6C548319" w14:textId="2F95C26B" w:rsidR="002C0AFC" w:rsidRDefault="002C0AFC" w:rsidP="00DC23F1">
          <w:pPr>
            <w:pStyle w:val="Header"/>
            <w:spacing w:after="0"/>
            <w:jc w:val="right"/>
            <w:rPr>
              <w:rFonts w:ascii="Cambria" w:hAnsi="Cambria"/>
              <w:b/>
              <w:sz w:val="36"/>
              <w:szCs w:val="36"/>
            </w:rPr>
          </w:pPr>
          <w:r>
            <w:rPr>
              <w:rFonts w:ascii="Cambria" w:hAnsi="Cambria"/>
              <w:b/>
              <w:sz w:val="28"/>
              <w:szCs w:val="36"/>
            </w:rPr>
            <w:t>Final District 4/6 RITSA Major Update Report</w:t>
          </w:r>
        </w:p>
      </w:tc>
      <w:tc>
        <w:tcPr>
          <w:tcW w:w="1433" w:type="dxa"/>
          <w:vAlign w:val="bottom"/>
        </w:tcPr>
        <w:p w14:paraId="01363CAA"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629A9A74" w14:textId="77777777" w:rsidR="002C0AFC" w:rsidRDefault="002C0A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C0AFC" w14:paraId="00B184A2" w14:textId="77777777">
      <w:trPr>
        <w:trHeight w:val="288"/>
      </w:trPr>
      <w:tc>
        <w:tcPr>
          <w:tcW w:w="8305" w:type="dxa"/>
          <w:vAlign w:val="bottom"/>
        </w:tcPr>
        <w:p w14:paraId="73727520" w14:textId="0981F247" w:rsidR="002C0AFC" w:rsidRDefault="002C0AFC" w:rsidP="00DC23F1">
          <w:pPr>
            <w:pStyle w:val="Header"/>
            <w:spacing w:after="0"/>
            <w:jc w:val="right"/>
            <w:rPr>
              <w:rFonts w:ascii="Cambria" w:hAnsi="Cambria"/>
              <w:b/>
              <w:sz w:val="36"/>
              <w:szCs w:val="36"/>
            </w:rPr>
          </w:pPr>
          <w:r>
            <w:rPr>
              <w:rFonts w:ascii="Cambria" w:hAnsi="Cambria"/>
              <w:b/>
              <w:sz w:val="28"/>
              <w:szCs w:val="36"/>
            </w:rPr>
            <w:t>Final District 4/6 RITSA Major Update Report</w:t>
          </w:r>
        </w:p>
      </w:tc>
      <w:tc>
        <w:tcPr>
          <w:tcW w:w="1285" w:type="dxa"/>
          <w:vAlign w:val="bottom"/>
        </w:tcPr>
        <w:p w14:paraId="09042FFC"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3539E32A" w14:textId="77777777" w:rsidR="002C0AFC" w:rsidRDefault="002C0A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C0AFC" w14:paraId="0D8AE9C6" w14:textId="77777777">
      <w:trPr>
        <w:trHeight w:val="288"/>
      </w:trPr>
      <w:tc>
        <w:tcPr>
          <w:tcW w:w="8305" w:type="dxa"/>
          <w:vAlign w:val="bottom"/>
        </w:tcPr>
        <w:p w14:paraId="7788F4D1" w14:textId="55897BC9" w:rsidR="002C0AFC" w:rsidRDefault="002C0AFC" w:rsidP="00DC23F1">
          <w:pPr>
            <w:pStyle w:val="Header"/>
            <w:spacing w:after="0"/>
            <w:jc w:val="right"/>
            <w:rPr>
              <w:rFonts w:ascii="Cambria" w:hAnsi="Cambria"/>
              <w:b/>
              <w:sz w:val="36"/>
              <w:szCs w:val="36"/>
            </w:rPr>
          </w:pPr>
          <w:r>
            <w:rPr>
              <w:rFonts w:ascii="Cambria" w:hAnsi="Cambria"/>
              <w:b/>
              <w:sz w:val="28"/>
              <w:szCs w:val="36"/>
            </w:rPr>
            <w:t>Final District 4/6 RITSA Major Update Report</w:t>
          </w:r>
        </w:p>
      </w:tc>
      <w:tc>
        <w:tcPr>
          <w:tcW w:w="1285" w:type="dxa"/>
          <w:vAlign w:val="bottom"/>
        </w:tcPr>
        <w:p w14:paraId="5C24DEF9"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25371950" w14:textId="77777777" w:rsidR="002C0AFC" w:rsidRDefault="002C0A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C0AFC" w14:paraId="5F33FEC3" w14:textId="77777777">
      <w:trPr>
        <w:trHeight w:val="288"/>
      </w:trPr>
      <w:tc>
        <w:tcPr>
          <w:tcW w:w="8305" w:type="dxa"/>
          <w:vAlign w:val="bottom"/>
        </w:tcPr>
        <w:p w14:paraId="1E0AD19E" w14:textId="31A093BF" w:rsidR="002C0AFC" w:rsidRDefault="002C0AFC" w:rsidP="00DC23F1">
          <w:pPr>
            <w:pStyle w:val="Header"/>
            <w:spacing w:after="0"/>
            <w:jc w:val="right"/>
            <w:rPr>
              <w:rFonts w:ascii="Cambria" w:hAnsi="Cambria"/>
              <w:b/>
              <w:sz w:val="36"/>
              <w:szCs w:val="36"/>
            </w:rPr>
          </w:pPr>
          <w:r>
            <w:rPr>
              <w:rFonts w:ascii="Cambria" w:hAnsi="Cambria"/>
              <w:b/>
              <w:sz w:val="28"/>
              <w:szCs w:val="36"/>
            </w:rPr>
            <w:t>Final District 4/6 RITSA Major Update Report</w:t>
          </w:r>
        </w:p>
      </w:tc>
      <w:tc>
        <w:tcPr>
          <w:tcW w:w="1285" w:type="dxa"/>
          <w:vAlign w:val="bottom"/>
        </w:tcPr>
        <w:p w14:paraId="20184C4E"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68C1620B" w14:textId="77777777" w:rsidR="002C0AFC" w:rsidRDefault="002C0A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C0AFC" w14:paraId="6805FEC1" w14:textId="77777777">
      <w:trPr>
        <w:trHeight w:val="288"/>
      </w:trPr>
      <w:tc>
        <w:tcPr>
          <w:tcW w:w="8305" w:type="dxa"/>
          <w:vAlign w:val="bottom"/>
        </w:tcPr>
        <w:p w14:paraId="4C88EBE1" w14:textId="4A068901" w:rsidR="002C0AFC" w:rsidRDefault="002C0AFC" w:rsidP="00DC23F1">
          <w:pPr>
            <w:pStyle w:val="Header"/>
            <w:spacing w:after="0"/>
            <w:jc w:val="right"/>
            <w:rPr>
              <w:rFonts w:ascii="Cambria" w:hAnsi="Cambria"/>
              <w:b/>
              <w:sz w:val="36"/>
              <w:szCs w:val="36"/>
            </w:rPr>
          </w:pPr>
          <w:r>
            <w:rPr>
              <w:rFonts w:ascii="Cambria" w:hAnsi="Cambria"/>
              <w:b/>
              <w:sz w:val="28"/>
              <w:szCs w:val="36"/>
            </w:rPr>
            <w:t>Final District 4/6 RITSA Major Update Report</w:t>
          </w:r>
        </w:p>
      </w:tc>
      <w:tc>
        <w:tcPr>
          <w:tcW w:w="1285" w:type="dxa"/>
          <w:vAlign w:val="bottom"/>
        </w:tcPr>
        <w:p w14:paraId="3BCDFA3E" w14:textId="77777777" w:rsidR="002C0AFC" w:rsidRDefault="002C0AFC" w:rsidP="00E04196">
          <w:pPr>
            <w:pStyle w:val="Header"/>
            <w:spacing w:after="0"/>
            <w:jc w:val="left"/>
            <w:rPr>
              <w:i/>
              <w:color w:val="595959"/>
            </w:rPr>
          </w:pPr>
          <w:r>
            <w:rPr>
              <w:rFonts w:ascii="Cambria" w:hAnsi="Cambria"/>
              <w:bCs/>
              <w:i/>
              <w:color w:val="17365D"/>
              <w:szCs w:val="36"/>
            </w:rPr>
            <w:t>1.0</w:t>
          </w:r>
        </w:p>
      </w:tc>
    </w:tr>
  </w:tbl>
  <w:p w14:paraId="490B10F9" w14:textId="77777777" w:rsidR="002C0AFC" w:rsidRDefault="002C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B23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CE70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84A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424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A2A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87E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8C85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EC4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DEA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22C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5BB2"/>
    <w:multiLevelType w:val="hybridMultilevel"/>
    <w:tmpl w:val="F9BAF0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06157427"/>
    <w:multiLevelType w:val="multilevel"/>
    <w:tmpl w:val="903E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4738F4"/>
    <w:multiLevelType w:val="hybridMultilevel"/>
    <w:tmpl w:val="339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0546E5"/>
    <w:multiLevelType w:val="hybridMultilevel"/>
    <w:tmpl w:val="01A8E33C"/>
    <w:lvl w:ilvl="0" w:tplc="FCB43834">
      <w:start w:val="1"/>
      <w:numFmt w:val="bullet"/>
      <w:lvlText w:val="•"/>
      <w:lvlJc w:val="left"/>
      <w:pPr>
        <w:tabs>
          <w:tab w:val="num" w:pos="720"/>
        </w:tabs>
        <w:ind w:left="720" w:hanging="360"/>
      </w:pPr>
      <w:rPr>
        <w:rFonts w:ascii="Arial" w:hAnsi="Arial" w:hint="default"/>
      </w:rPr>
    </w:lvl>
    <w:lvl w:ilvl="1" w:tplc="72582E66" w:tentative="1">
      <w:start w:val="1"/>
      <w:numFmt w:val="bullet"/>
      <w:lvlText w:val="•"/>
      <w:lvlJc w:val="left"/>
      <w:pPr>
        <w:tabs>
          <w:tab w:val="num" w:pos="1440"/>
        </w:tabs>
        <w:ind w:left="1440" w:hanging="360"/>
      </w:pPr>
      <w:rPr>
        <w:rFonts w:ascii="Arial" w:hAnsi="Arial" w:hint="default"/>
      </w:rPr>
    </w:lvl>
    <w:lvl w:ilvl="2" w:tplc="52C6DE34" w:tentative="1">
      <w:start w:val="1"/>
      <w:numFmt w:val="bullet"/>
      <w:lvlText w:val="•"/>
      <w:lvlJc w:val="left"/>
      <w:pPr>
        <w:tabs>
          <w:tab w:val="num" w:pos="2160"/>
        </w:tabs>
        <w:ind w:left="2160" w:hanging="360"/>
      </w:pPr>
      <w:rPr>
        <w:rFonts w:ascii="Arial" w:hAnsi="Arial" w:hint="default"/>
      </w:rPr>
    </w:lvl>
    <w:lvl w:ilvl="3" w:tplc="2C2A9C0E" w:tentative="1">
      <w:start w:val="1"/>
      <w:numFmt w:val="bullet"/>
      <w:lvlText w:val="•"/>
      <w:lvlJc w:val="left"/>
      <w:pPr>
        <w:tabs>
          <w:tab w:val="num" w:pos="2880"/>
        </w:tabs>
        <w:ind w:left="2880" w:hanging="360"/>
      </w:pPr>
      <w:rPr>
        <w:rFonts w:ascii="Arial" w:hAnsi="Arial" w:hint="default"/>
      </w:rPr>
    </w:lvl>
    <w:lvl w:ilvl="4" w:tplc="3CE44F64" w:tentative="1">
      <w:start w:val="1"/>
      <w:numFmt w:val="bullet"/>
      <w:lvlText w:val="•"/>
      <w:lvlJc w:val="left"/>
      <w:pPr>
        <w:tabs>
          <w:tab w:val="num" w:pos="3600"/>
        </w:tabs>
        <w:ind w:left="3600" w:hanging="360"/>
      </w:pPr>
      <w:rPr>
        <w:rFonts w:ascii="Arial" w:hAnsi="Arial" w:hint="default"/>
      </w:rPr>
    </w:lvl>
    <w:lvl w:ilvl="5" w:tplc="12D85640" w:tentative="1">
      <w:start w:val="1"/>
      <w:numFmt w:val="bullet"/>
      <w:lvlText w:val="•"/>
      <w:lvlJc w:val="left"/>
      <w:pPr>
        <w:tabs>
          <w:tab w:val="num" w:pos="4320"/>
        </w:tabs>
        <w:ind w:left="4320" w:hanging="360"/>
      </w:pPr>
      <w:rPr>
        <w:rFonts w:ascii="Arial" w:hAnsi="Arial" w:hint="default"/>
      </w:rPr>
    </w:lvl>
    <w:lvl w:ilvl="6" w:tplc="6D20C0AE" w:tentative="1">
      <w:start w:val="1"/>
      <w:numFmt w:val="bullet"/>
      <w:lvlText w:val="•"/>
      <w:lvlJc w:val="left"/>
      <w:pPr>
        <w:tabs>
          <w:tab w:val="num" w:pos="5040"/>
        </w:tabs>
        <w:ind w:left="5040" w:hanging="360"/>
      </w:pPr>
      <w:rPr>
        <w:rFonts w:ascii="Arial" w:hAnsi="Arial" w:hint="default"/>
      </w:rPr>
    </w:lvl>
    <w:lvl w:ilvl="7" w:tplc="46E4E930" w:tentative="1">
      <w:start w:val="1"/>
      <w:numFmt w:val="bullet"/>
      <w:lvlText w:val="•"/>
      <w:lvlJc w:val="left"/>
      <w:pPr>
        <w:tabs>
          <w:tab w:val="num" w:pos="5760"/>
        </w:tabs>
        <w:ind w:left="5760" w:hanging="360"/>
      </w:pPr>
      <w:rPr>
        <w:rFonts w:ascii="Arial" w:hAnsi="Arial" w:hint="default"/>
      </w:rPr>
    </w:lvl>
    <w:lvl w:ilvl="8" w:tplc="744287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B9F7D66"/>
    <w:multiLevelType w:val="hybridMultilevel"/>
    <w:tmpl w:val="F112F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35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C1F3D56"/>
    <w:multiLevelType w:val="hybridMultilevel"/>
    <w:tmpl w:val="A03CC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802CC3"/>
    <w:multiLevelType w:val="hybridMultilevel"/>
    <w:tmpl w:val="FB2212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D269D"/>
    <w:multiLevelType w:val="hybridMultilevel"/>
    <w:tmpl w:val="248C90E4"/>
    <w:lvl w:ilvl="0" w:tplc="3E3A9D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E918C4"/>
    <w:multiLevelType w:val="multilevel"/>
    <w:tmpl w:val="AA5A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204290"/>
    <w:multiLevelType w:val="hybridMultilevel"/>
    <w:tmpl w:val="3DD686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681175"/>
    <w:multiLevelType w:val="hybridMultilevel"/>
    <w:tmpl w:val="A1E09F80"/>
    <w:lvl w:ilvl="0" w:tplc="58DC5986">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99D4B39"/>
    <w:multiLevelType w:val="hybridMultilevel"/>
    <w:tmpl w:val="1E5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12567A"/>
    <w:multiLevelType w:val="hybridMultilevel"/>
    <w:tmpl w:val="7D5A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A14FE7"/>
    <w:multiLevelType w:val="hybridMultilevel"/>
    <w:tmpl w:val="19F0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146E58"/>
    <w:multiLevelType w:val="hybridMultilevel"/>
    <w:tmpl w:val="FFA036E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20546797"/>
    <w:multiLevelType w:val="hybridMultilevel"/>
    <w:tmpl w:val="51B647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E467D3"/>
    <w:multiLevelType w:val="hybridMultilevel"/>
    <w:tmpl w:val="9984DD9E"/>
    <w:lvl w:ilvl="0" w:tplc="3E3A9D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8911A9"/>
    <w:multiLevelType w:val="hybridMultilevel"/>
    <w:tmpl w:val="8EA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644693"/>
    <w:multiLevelType w:val="hybridMultilevel"/>
    <w:tmpl w:val="4EF0C2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BC01B4F"/>
    <w:multiLevelType w:val="hybridMultilevel"/>
    <w:tmpl w:val="C35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625E2F"/>
    <w:multiLevelType w:val="hybridMultilevel"/>
    <w:tmpl w:val="E3FE14B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2" w15:restartNumberingAfterBreak="0">
    <w:nsid w:val="2DA02136"/>
    <w:multiLevelType w:val="hybridMultilevel"/>
    <w:tmpl w:val="7546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BB6041"/>
    <w:multiLevelType w:val="hybridMultilevel"/>
    <w:tmpl w:val="EDF6BCD8"/>
    <w:lvl w:ilvl="0" w:tplc="5A90BB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896FCF"/>
    <w:multiLevelType w:val="hybridMultilevel"/>
    <w:tmpl w:val="4F6A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F873AE"/>
    <w:multiLevelType w:val="hybridMultilevel"/>
    <w:tmpl w:val="72CA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A348E7"/>
    <w:multiLevelType w:val="hybridMultilevel"/>
    <w:tmpl w:val="34E46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EB2BFB"/>
    <w:multiLevelType w:val="hybridMultilevel"/>
    <w:tmpl w:val="22D6CD5A"/>
    <w:lvl w:ilvl="0" w:tplc="C3EE2CBE">
      <w:start w:val="1"/>
      <w:numFmt w:val="decimal"/>
      <w:lvlText w:val="%1.0"/>
      <w:lvlJc w:val="left"/>
      <w:pPr>
        <w:ind w:left="720" w:hanging="360"/>
      </w:pPr>
      <w:rPr>
        <w:rFonts w:ascii="Calibri" w:hAnsi="Calibri" w:hint="default"/>
        <w:b/>
        <w:i w:val="0"/>
        <w:color w:val="auto"/>
        <w:sz w:val="30"/>
      </w:rPr>
    </w:lvl>
    <w:lvl w:ilvl="1" w:tplc="F34A1CFA" w:tentative="1">
      <w:start w:val="1"/>
      <w:numFmt w:val="lowerLetter"/>
      <w:lvlText w:val="%2."/>
      <w:lvlJc w:val="left"/>
      <w:pPr>
        <w:ind w:left="1440" w:hanging="360"/>
      </w:pPr>
    </w:lvl>
    <w:lvl w:ilvl="2" w:tplc="E3749932" w:tentative="1">
      <w:start w:val="1"/>
      <w:numFmt w:val="lowerRoman"/>
      <w:lvlText w:val="%3."/>
      <w:lvlJc w:val="right"/>
      <w:pPr>
        <w:ind w:left="2160" w:hanging="180"/>
      </w:pPr>
    </w:lvl>
    <w:lvl w:ilvl="3" w:tplc="9F04DA2A" w:tentative="1">
      <w:start w:val="1"/>
      <w:numFmt w:val="decimal"/>
      <w:lvlText w:val="%4."/>
      <w:lvlJc w:val="left"/>
      <w:pPr>
        <w:ind w:left="2880" w:hanging="360"/>
      </w:pPr>
    </w:lvl>
    <w:lvl w:ilvl="4" w:tplc="24B20746" w:tentative="1">
      <w:start w:val="1"/>
      <w:numFmt w:val="lowerLetter"/>
      <w:lvlText w:val="%5."/>
      <w:lvlJc w:val="left"/>
      <w:pPr>
        <w:ind w:left="3600" w:hanging="360"/>
      </w:pPr>
    </w:lvl>
    <w:lvl w:ilvl="5" w:tplc="8988B48A" w:tentative="1">
      <w:start w:val="1"/>
      <w:numFmt w:val="lowerRoman"/>
      <w:lvlText w:val="%6."/>
      <w:lvlJc w:val="right"/>
      <w:pPr>
        <w:ind w:left="4320" w:hanging="180"/>
      </w:pPr>
    </w:lvl>
    <w:lvl w:ilvl="6" w:tplc="914CB640" w:tentative="1">
      <w:start w:val="1"/>
      <w:numFmt w:val="decimal"/>
      <w:lvlText w:val="%7."/>
      <w:lvlJc w:val="left"/>
      <w:pPr>
        <w:ind w:left="5040" w:hanging="360"/>
      </w:pPr>
    </w:lvl>
    <w:lvl w:ilvl="7" w:tplc="48FA32A2" w:tentative="1">
      <w:start w:val="1"/>
      <w:numFmt w:val="lowerLetter"/>
      <w:lvlText w:val="%8."/>
      <w:lvlJc w:val="left"/>
      <w:pPr>
        <w:ind w:left="5760" w:hanging="360"/>
      </w:pPr>
    </w:lvl>
    <w:lvl w:ilvl="8" w:tplc="D14A7AEE" w:tentative="1">
      <w:start w:val="1"/>
      <w:numFmt w:val="lowerRoman"/>
      <w:lvlText w:val="%9."/>
      <w:lvlJc w:val="right"/>
      <w:pPr>
        <w:ind w:left="6480" w:hanging="180"/>
      </w:pPr>
    </w:lvl>
  </w:abstractNum>
  <w:abstractNum w:abstractNumId="38" w15:restartNumberingAfterBreak="0">
    <w:nsid w:val="3DEE1030"/>
    <w:multiLevelType w:val="hybridMultilevel"/>
    <w:tmpl w:val="48E0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645117"/>
    <w:multiLevelType w:val="hybridMultilevel"/>
    <w:tmpl w:val="FCC2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16877E9"/>
    <w:multiLevelType w:val="hybridMultilevel"/>
    <w:tmpl w:val="F28689EA"/>
    <w:lvl w:ilvl="0" w:tplc="FB6605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384BE2"/>
    <w:multiLevelType w:val="hybridMultilevel"/>
    <w:tmpl w:val="E544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022507"/>
    <w:multiLevelType w:val="hybridMultilevel"/>
    <w:tmpl w:val="7DF47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D976B66"/>
    <w:multiLevelType w:val="hybridMultilevel"/>
    <w:tmpl w:val="15CEC890"/>
    <w:lvl w:ilvl="0" w:tplc="F53E08E4">
      <w:start w:val="1"/>
      <w:numFmt w:val="bullet"/>
      <w:lvlText w:val=""/>
      <w:lvlJc w:val="left"/>
      <w:pPr>
        <w:tabs>
          <w:tab w:val="num" w:pos="2520"/>
        </w:tabs>
        <w:ind w:left="2520" w:hanging="360"/>
      </w:pPr>
      <w:rPr>
        <w:rFonts w:ascii="Symbol" w:hAnsi="Symbol" w:hint="default"/>
      </w:rPr>
    </w:lvl>
    <w:lvl w:ilvl="1" w:tplc="04090019" w:tentative="1">
      <w:start w:val="1"/>
      <w:numFmt w:val="bullet"/>
      <w:lvlText w:val="o"/>
      <w:lvlJc w:val="left"/>
      <w:pPr>
        <w:tabs>
          <w:tab w:val="num" w:pos="3240"/>
        </w:tabs>
        <w:ind w:left="3240" w:hanging="360"/>
      </w:pPr>
      <w:rPr>
        <w:rFonts w:ascii="Courier New" w:hAnsi="Courier New" w:cs="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cs="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cs="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50081A49"/>
    <w:multiLevelType w:val="hybridMultilevel"/>
    <w:tmpl w:val="FBFA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6E62FE"/>
    <w:multiLevelType w:val="hybridMultilevel"/>
    <w:tmpl w:val="EC24E0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DB3E8E"/>
    <w:multiLevelType w:val="hybridMultilevel"/>
    <w:tmpl w:val="042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8E130B"/>
    <w:multiLevelType w:val="hybridMultilevel"/>
    <w:tmpl w:val="807E036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15:restartNumberingAfterBreak="0">
    <w:nsid w:val="5B2C5E52"/>
    <w:multiLevelType w:val="hybridMultilevel"/>
    <w:tmpl w:val="7018E06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9" w15:restartNumberingAfterBreak="0">
    <w:nsid w:val="5FCC5885"/>
    <w:multiLevelType w:val="hybridMultilevel"/>
    <w:tmpl w:val="477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65536B67"/>
    <w:multiLevelType w:val="hybridMultilevel"/>
    <w:tmpl w:val="60A88C00"/>
    <w:lvl w:ilvl="0" w:tplc="36F010B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EC452B"/>
    <w:multiLevelType w:val="hybridMultilevel"/>
    <w:tmpl w:val="F2ECE296"/>
    <w:lvl w:ilvl="0" w:tplc="937C9BC2">
      <w:start w:val="1"/>
      <w:numFmt w:val="decimal"/>
      <w:lvlText w:val="%1.0"/>
      <w:lvlJc w:val="left"/>
      <w:pPr>
        <w:ind w:left="360" w:hanging="360"/>
      </w:pPr>
      <w:rPr>
        <w:rFonts w:ascii="Calibri" w:hAnsi="Calibri" w:hint="default"/>
        <w:b/>
        <w:i w:val="0"/>
        <w:color w:val="auto"/>
        <w:sz w:val="30"/>
      </w:rPr>
    </w:lvl>
    <w:lvl w:ilvl="1" w:tplc="CAC6B110" w:tentative="1">
      <w:start w:val="1"/>
      <w:numFmt w:val="lowerLetter"/>
      <w:lvlText w:val="%2."/>
      <w:lvlJc w:val="left"/>
      <w:pPr>
        <w:ind w:left="1080" w:hanging="360"/>
      </w:pPr>
    </w:lvl>
    <w:lvl w:ilvl="2" w:tplc="4F8AE8D2" w:tentative="1">
      <w:start w:val="1"/>
      <w:numFmt w:val="lowerRoman"/>
      <w:lvlText w:val="%3."/>
      <w:lvlJc w:val="right"/>
      <w:pPr>
        <w:ind w:left="1800" w:hanging="180"/>
      </w:pPr>
    </w:lvl>
    <w:lvl w:ilvl="3" w:tplc="67C69938" w:tentative="1">
      <w:start w:val="1"/>
      <w:numFmt w:val="decimal"/>
      <w:lvlText w:val="%4."/>
      <w:lvlJc w:val="left"/>
      <w:pPr>
        <w:ind w:left="2520" w:hanging="360"/>
      </w:pPr>
    </w:lvl>
    <w:lvl w:ilvl="4" w:tplc="61A8CC64" w:tentative="1">
      <w:start w:val="1"/>
      <w:numFmt w:val="lowerLetter"/>
      <w:lvlText w:val="%5."/>
      <w:lvlJc w:val="left"/>
      <w:pPr>
        <w:ind w:left="3240" w:hanging="360"/>
      </w:pPr>
    </w:lvl>
    <w:lvl w:ilvl="5" w:tplc="AFE0C66E" w:tentative="1">
      <w:start w:val="1"/>
      <w:numFmt w:val="lowerRoman"/>
      <w:lvlText w:val="%6."/>
      <w:lvlJc w:val="right"/>
      <w:pPr>
        <w:ind w:left="3960" w:hanging="180"/>
      </w:pPr>
    </w:lvl>
    <w:lvl w:ilvl="6" w:tplc="FDA2C25C" w:tentative="1">
      <w:start w:val="1"/>
      <w:numFmt w:val="decimal"/>
      <w:lvlText w:val="%7."/>
      <w:lvlJc w:val="left"/>
      <w:pPr>
        <w:ind w:left="4680" w:hanging="360"/>
      </w:pPr>
    </w:lvl>
    <w:lvl w:ilvl="7" w:tplc="E5EE7944" w:tentative="1">
      <w:start w:val="1"/>
      <w:numFmt w:val="lowerLetter"/>
      <w:lvlText w:val="%8."/>
      <w:lvlJc w:val="left"/>
      <w:pPr>
        <w:ind w:left="5400" w:hanging="360"/>
      </w:pPr>
    </w:lvl>
    <w:lvl w:ilvl="8" w:tplc="B1A4725C" w:tentative="1">
      <w:start w:val="1"/>
      <w:numFmt w:val="lowerRoman"/>
      <w:lvlText w:val="%9."/>
      <w:lvlJc w:val="right"/>
      <w:pPr>
        <w:ind w:left="6120" w:hanging="180"/>
      </w:pPr>
    </w:lvl>
  </w:abstractNum>
  <w:abstractNum w:abstractNumId="53" w15:restartNumberingAfterBreak="0">
    <w:nsid w:val="683044E8"/>
    <w:multiLevelType w:val="hybridMultilevel"/>
    <w:tmpl w:val="16B805AC"/>
    <w:lvl w:ilvl="0" w:tplc="3E3A9D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735774"/>
    <w:multiLevelType w:val="hybridMultilevel"/>
    <w:tmpl w:val="76D2F5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F93C76"/>
    <w:multiLevelType w:val="hybridMultilevel"/>
    <w:tmpl w:val="99E6B4C6"/>
    <w:lvl w:ilvl="0" w:tplc="72C6977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A6443B9"/>
    <w:multiLevelType w:val="hybridMultilevel"/>
    <w:tmpl w:val="8C94B1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B2A7CA3"/>
    <w:multiLevelType w:val="hybridMultilevel"/>
    <w:tmpl w:val="A18E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256CC9"/>
    <w:multiLevelType w:val="hybridMultilevel"/>
    <w:tmpl w:val="381628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0ED7E89"/>
    <w:multiLevelType w:val="hybridMultilevel"/>
    <w:tmpl w:val="6554D3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F81F34"/>
    <w:multiLevelType w:val="hybridMultilevel"/>
    <w:tmpl w:val="06846A1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777E2D"/>
    <w:multiLevelType w:val="hybridMultilevel"/>
    <w:tmpl w:val="F0487B0A"/>
    <w:lvl w:ilvl="0" w:tplc="A9E65B38">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AB51F0"/>
    <w:multiLevelType w:val="hybridMultilevel"/>
    <w:tmpl w:val="67BE50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3" w15:restartNumberingAfterBreak="0">
    <w:nsid w:val="773F7CA3"/>
    <w:multiLevelType w:val="hybridMultilevel"/>
    <w:tmpl w:val="B25C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8F6B65"/>
    <w:multiLevelType w:val="hybridMultilevel"/>
    <w:tmpl w:val="A6DE07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15:restartNumberingAfterBreak="0">
    <w:nsid w:val="7AE33460"/>
    <w:multiLevelType w:val="hybridMultilevel"/>
    <w:tmpl w:val="EA289CB2"/>
    <w:lvl w:ilvl="0" w:tplc="FB6605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52"/>
    <w:lvlOverride w:ilvl="0">
      <w:startOverride w:val="1"/>
    </w:lvlOverride>
  </w:num>
  <w:num w:numId="3">
    <w:abstractNumId w:val="37"/>
  </w:num>
  <w:num w:numId="4">
    <w:abstractNumId w:val="50"/>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3"/>
  </w:num>
  <w:num w:numId="17">
    <w:abstractNumId w:val="55"/>
  </w:num>
  <w:num w:numId="18">
    <w:abstractNumId w:val="22"/>
  </w:num>
  <w:num w:numId="19">
    <w:abstractNumId w:val="34"/>
  </w:num>
  <w:num w:numId="20">
    <w:abstractNumId w:val="32"/>
  </w:num>
  <w:num w:numId="21">
    <w:abstractNumId w:val="25"/>
  </w:num>
  <w:num w:numId="22">
    <w:abstractNumId w:val="48"/>
  </w:num>
  <w:num w:numId="23">
    <w:abstractNumId w:val="35"/>
  </w:num>
  <w:num w:numId="24">
    <w:abstractNumId w:val="44"/>
  </w:num>
  <w:num w:numId="25">
    <w:abstractNumId w:val="21"/>
  </w:num>
  <w:num w:numId="26">
    <w:abstractNumId w:val="24"/>
  </w:num>
  <w:num w:numId="27">
    <w:abstractNumId w:val="16"/>
  </w:num>
  <w:num w:numId="28">
    <w:abstractNumId w:val="11"/>
  </w:num>
  <w:num w:numId="29">
    <w:abstractNumId w:val="59"/>
  </w:num>
  <w:num w:numId="30">
    <w:abstractNumId w:val="18"/>
  </w:num>
  <w:num w:numId="31">
    <w:abstractNumId w:val="54"/>
  </w:num>
  <w:num w:numId="32">
    <w:abstractNumId w:val="45"/>
  </w:num>
  <w:num w:numId="33">
    <w:abstractNumId w:val="42"/>
  </w:num>
  <w:num w:numId="34">
    <w:abstractNumId w:val="56"/>
  </w:num>
  <w:num w:numId="35">
    <w:abstractNumId w:val="65"/>
  </w:num>
  <w:num w:numId="36">
    <w:abstractNumId w:val="60"/>
  </w:num>
  <w:num w:numId="37">
    <w:abstractNumId w:val="46"/>
  </w:num>
  <w:num w:numId="38">
    <w:abstractNumId w:val="12"/>
  </w:num>
  <w:num w:numId="39">
    <w:abstractNumId w:val="40"/>
  </w:num>
  <w:num w:numId="40">
    <w:abstractNumId w:val="33"/>
  </w:num>
  <w:num w:numId="41">
    <w:abstractNumId w:val="62"/>
  </w:num>
  <w:num w:numId="42">
    <w:abstractNumId w:val="13"/>
  </w:num>
  <w:num w:numId="43">
    <w:abstractNumId w:val="58"/>
  </w:num>
  <w:num w:numId="44">
    <w:abstractNumId w:val="15"/>
  </w:num>
  <w:num w:numId="45">
    <w:abstractNumId w:val="19"/>
  </w:num>
  <w:num w:numId="46">
    <w:abstractNumId w:val="26"/>
  </w:num>
  <w:num w:numId="47">
    <w:abstractNumId w:val="66"/>
  </w:num>
  <w:num w:numId="48">
    <w:abstractNumId w:val="53"/>
  </w:num>
  <w:num w:numId="49">
    <w:abstractNumId w:val="27"/>
  </w:num>
  <w:num w:numId="50">
    <w:abstractNumId w:val="17"/>
  </w:num>
  <w:num w:numId="51">
    <w:abstractNumId w:val="63"/>
  </w:num>
  <w:num w:numId="52">
    <w:abstractNumId w:val="36"/>
  </w:num>
  <w:num w:numId="53">
    <w:abstractNumId w:val="61"/>
  </w:num>
  <w:num w:numId="54">
    <w:abstractNumId w:val="64"/>
  </w:num>
  <w:num w:numId="55">
    <w:abstractNumId w:val="14"/>
  </w:num>
  <w:num w:numId="56">
    <w:abstractNumId w:val="31"/>
  </w:num>
  <w:num w:numId="57">
    <w:abstractNumId w:val="30"/>
  </w:num>
  <w:num w:numId="58">
    <w:abstractNumId w:val="39"/>
  </w:num>
  <w:num w:numId="59">
    <w:abstractNumId w:val="28"/>
  </w:num>
  <w:num w:numId="60">
    <w:abstractNumId w:val="23"/>
  </w:num>
  <w:num w:numId="61">
    <w:abstractNumId w:val="49"/>
  </w:num>
  <w:num w:numId="62">
    <w:abstractNumId w:val="29"/>
  </w:num>
  <w:num w:numId="63">
    <w:abstractNumId w:val="10"/>
  </w:num>
  <w:num w:numId="64">
    <w:abstractNumId w:val="51"/>
  </w:num>
  <w:num w:numId="65">
    <w:abstractNumId w:val="57"/>
  </w:num>
  <w:num w:numId="66">
    <w:abstractNumId w:val="41"/>
  </w:num>
  <w:num w:numId="67">
    <w:abstractNumId w:val="38"/>
  </w:num>
  <w:num w:numId="68">
    <w:abstractNumId w:val="20"/>
  </w:num>
  <w:num w:numId="69">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73" style="mso-position-horizontal:center;mso-position-horizontal-relative:page;mso-position-vertical-relative:page"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7A"/>
    <w:rsid w:val="0000504C"/>
    <w:rsid w:val="00006526"/>
    <w:rsid w:val="00006545"/>
    <w:rsid w:val="00006A37"/>
    <w:rsid w:val="00013046"/>
    <w:rsid w:val="0001376B"/>
    <w:rsid w:val="00015180"/>
    <w:rsid w:val="000158C7"/>
    <w:rsid w:val="00015BA4"/>
    <w:rsid w:val="00017D77"/>
    <w:rsid w:val="000209A4"/>
    <w:rsid w:val="00021C0F"/>
    <w:rsid w:val="00023C7C"/>
    <w:rsid w:val="0002416D"/>
    <w:rsid w:val="00024551"/>
    <w:rsid w:val="000247A6"/>
    <w:rsid w:val="00024EE5"/>
    <w:rsid w:val="00026C13"/>
    <w:rsid w:val="0003148F"/>
    <w:rsid w:val="0003183E"/>
    <w:rsid w:val="000323CC"/>
    <w:rsid w:val="00033C30"/>
    <w:rsid w:val="00034587"/>
    <w:rsid w:val="00036B5F"/>
    <w:rsid w:val="00037C28"/>
    <w:rsid w:val="00041D3E"/>
    <w:rsid w:val="000421A6"/>
    <w:rsid w:val="00043382"/>
    <w:rsid w:val="0004597C"/>
    <w:rsid w:val="00046B2A"/>
    <w:rsid w:val="00050817"/>
    <w:rsid w:val="00051187"/>
    <w:rsid w:val="00052F5A"/>
    <w:rsid w:val="0005303B"/>
    <w:rsid w:val="00053B75"/>
    <w:rsid w:val="00055A73"/>
    <w:rsid w:val="00056141"/>
    <w:rsid w:val="00056685"/>
    <w:rsid w:val="00064377"/>
    <w:rsid w:val="00065A93"/>
    <w:rsid w:val="00065DA7"/>
    <w:rsid w:val="00066D6A"/>
    <w:rsid w:val="00071423"/>
    <w:rsid w:val="00071A79"/>
    <w:rsid w:val="000744D2"/>
    <w:rsid w:val="000753D9"/>
    <w:rsid w:val="00075938"/>
    <w:rsid w:val="00075C2E"/>
    <w:rsid w:val="0008204B"/>
    <w:rsid w:val="000833CA"/>
    <w:rsid w:val="00084AF0"/>
    <w:rsid w:val="00084DF6"/>
    <w:rsid w:val="00084E65"/>
    <w:rsid w:val="00087006"/>
    <w:rsid w:val="000900E9"/>
    <w:rsid w:val="00090C8E"/>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23DE"/>
    <w:rsid w:val="000C325F"/>
    <w:rsid w:val="000C397D"/>
    <w:rsid w:val="000C5E70"/>
    <w:rsid w:val="000C63B3"/>
    <w:rsid w:val="000D2255"/>
    <w:rsid w:val="000D3FFC"/>
    <w:rsid w:val="000D48FC"/>
    <w:rsid w:val="000D7189"/>
    <w:rsid w:val="000E0D2C"/>
    <w:rsid w:val="000E1559"/>
    <w:rsid w:val="000E2877"/>
    <w:rsid w:val="000E32DF"/>
    <w:rsid w:val="000E5586"/>
    <w:rsid w:val="000F183E"/>
    <w:rsid w:val="000F1C59"/>
    <w:rsid w:val="000F2455"/>
    <w:rsid w:val="000F2C94"/>
    <w:rsid w:val="000F3F9F"/>
    <w:rsid w:val="000F7E8F"/>
    <w:rsid w:val="0010223D"/>
    <w:rsid w:val="00102789"/>
    <w:rsid w:val="001030AA"/>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C25"/>
    <w:rsid w:val="001241C7"/>
    <w:rsid w:val="001277C7"/>
    <w:rsid w:val="001316C0"/>
    <w:rsid w:val="001325DE"/>
    <w:rsid w:val="0013537B"/>
    <w:rsid w:val="0013560D"/>
    <w:rsid w:val="00136282"/>
    <w:rsid w:val="00136456"/>
    <w:rsid w:val="0013679E"/>
    <w:rsid w:val="00140BFC"/>
    <w:rsid w:val="001410C9"/>
    <w:rsid w:val="001411A7"/>
    <w:rsid w:val="00141430"/>
    <w:rsid w:val="00141E10"/>
    <w:rsid w:val="00142072"/>
    <w:rsid w:val="00142B28"/>
    <w:rsid w:val="00144ADF"/>
    <w:rsid w:val="001462DF"/>
    <w:rsid w:val="001475B7"/>
    <w:rsid w:val="00147C48"/>
    <w:rsid w:val="00150A60"/>
    <w:rsid w:val="001519A3"/>
    <w:rsid w:val="00151FFB"/>
    <w:rsid w:val="00152119"/>
    <w:rsid w:val="00155398"/>
    <w:rsid w:val="0015637F"/>
    <w:rsid w:val="00156BB5"/>
    <w:rsid w:val="0016415E"/>
    <w:rsid w:val="00164337"/>
    <w:rsid w:val="00166D9D"/>
    <w:rsid w:val="0017050F"/>
    <w:rsid w:val="00171D6C"/>
    <w:rsid w:val="00171E24"/>
    <w:rsid w:val="00172F7E"/>
    <w:rsid w:val="00174315"/>
    <w:rsid w:val="0017627B"/>
    <w:rsid w:val="00180C33"/>
    <w:rsid w:val="0018246C"/>
    <w:rsid w:val="00182C72"/>
    <w:rsid w:val="00184D5C"/>
    <w:rsid w:val="001871E0"/>
    <w:rsid w:val="001901C0"/>
    <w:rsid w:val="00192612"/>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C0E00"/>
    <w:rsid w:val="001C2404"/>
    <w:rsid w:val="001C27AF"/>
    <w:rsid w:val="001C29B7"/>
    <w:rsid w:val="001C4CCF"/>
    <w:rsid w:val="001C5020"/>
    <w:rsid w:val="001C59B2"/>
    <w:rsid w:val="001C5FDB"/>
    <w:rsid w:val="001C6F16"/>
    <w:rsid w:val="001D0C03"/>
    <w:rsid w:val="001D42FE"/>
    <w:rsid w:val="001D772D"/>
    <w:rsid w:val="001E14F9"/>
    <w:rsid w:val="001E15AC"/>
    <w:rsid w:val="001E29A5"/>
    <w:rsid w:val="001E6431"/>
    <w:rsid w:val="001F36F9"/>
    <w:rsid w:val="001F5313"/>
    <w:rsid w:val="001F5457"/>
    <w:rsid w:val="001F5BAA"/>
    <w:rsid w:val="001F65AA"/>
    <w:rsid w:val="001F7430"/>
    <w:rsid w:val="001F75D7"/>
    <w:rsid w:val="001F7644"/>
    <w:rsid w:val="001F7E1D"/>
    <w:rsid w:val="0020028C"/>
    <w:rsid w:val="00201A83"/>
    <w:rsid w:val="002047AF"/>
    <w:rsid w:val="00205178"/>
    <w:rsid w:val="00205399"/>
    <w:rsid w:val="00206585"/>
    <w:rsid w:val="0021082D"/>
    <w:rsid w:val="0021361D"/>
    <w:rsid w:val="00213BA5"/>
    <w:rsid w:val="00213C8D"/>
    <w:rsid w:val="0021530B"/>
    <w:rsid w:val="00216677"/>
    <w:rsid w:val="0021698F"/>
    <w:rsid w:val="00217BD6"/>
    <w:rsid w:val="00217E9A"/>
    <w:rsid w:val="002219A5"/>
    <w:rsid w:val="00223AA0"/>
    <w:rsid w:val="00224867"/>
    <w:rsid w:val="00225CF0"/>
    <w:rsid w:val="00227F20"/>
    <w:rsid w:val="00230F99"/>
    <w:rsid w:val="00231C3A"/>
    <w:rsid w:val="0023292F"/>
    <w:rsid w:val="00234564"/>
    <w:rsid w:val="002370D9"/>
    <w:rsid w:val="00245A52"/>
    <w:rsid w:val="00247D86"/>
    <w:rsid w:val="00253FFB"/>
    <w:rsid w:val="00254187"/>
    <w:rsid w:val="00254983"/>
    <w:rsid w:val="00256697"/>
    <w:rsid w:val="00257FC9"/>
    <w:rsid w:val="002602A0"/>
    <w:rsid w:val="002629ED"/>
    <w:rsid w:val="0026354B"/>
    <w:rsid w:val="002651A4"/>
    <w:rsid w:val="00265AB0"/>
    <w:rsid w:val="0026617A"/>
    <w:rsid w:val="00266D3C"/>
    <w:rsid w:val="00270DC5"/>
    <w:rsid w:val="00271BA8"/>
    <w:rsid w:val="00273B53"/>
    <w:rsid w:val="00274D32"/>
    <w:rsid w:val="002750ED"/>
    <w:rsid w:val="00275ED4"/>
    <w:rsid w:val="0027610F"/>
    <w:rsid w:val="00276828"/>
    <w:rsid w:val="0027760D"/>
    <w:rsid w:val="002818CC"/>
    <w:rsid w:val="00282580"/>
    <w:rsid w:val="00282EEF"/>
    <w:rsid w:val="002831EC"/>
    <w:rsid w:val="00284EB7"/>
    <w:rsid w:val="0028578F"/>
    <w:rsid w:val="00285E6F"/>
    <w:rsid w:val="002876B1"/>
    <w:rsid w:val="0029366E"/>
    <w:rsid w:val="0029791B"/>
    <w:rsid w:val="002A1120"/>
    <w:rsid w:val="002A218F"/>
    <w:rsid w:val="002A361C"/>
    <w:rsid w:val="002A3B21"/>
    <w:rsid w:val="002A58B1"/>
    <w:rsid w:val="002B1BC9"/>
    <w:rsid w:val="002B5D63"/>
    <w:rsid w:val="002B654D"/>
    <w:rsid w:val="002B689F"/>
    <w:rsid w:val="002B71C4"/>
    <w:rsid w:val="002C0AFC"/>
    <w:rsid w:val="002C3511"/>
    <w:rsid w:val="002C540C"/>
    <w:rsid w:val="002C5CF9"/>
    <w:rsid w:val="002D07FE"/>
    <w:rsid w:val="002D3FCD"/>
    <w:rsid w:val="002E267C"/>
    <w:rsid w:val="002E3B3B"/>
    <w:rsid w:val="002E47D8"/>
    <w:rsid w:val="002F01DC"/>
    <w:rsid w:val="002F0D3D"/>
    <w:rsid w:val="002F16F4"/>
    <w:rsid w:val="002F6627"/>
    <w:rsid w:val="002F695B"/>
    <w:rsid w:val="00300FA2"/>
    <w:rsid w:val="00301BEF"/>
    <w:rsid w:val="0030317D"/>
    <w:rsid w:val="00306456"/>
    <w:rsid w:val="00306911"/>
    <w:rsid w:val="00306BD8"/>
    <w:rsid w:val="00310C33"/>
    <w:rsid w:val="003116A8"/>
    <w:rsid w:val="00313929"/>
    <w:rsid w:val="00316308"/>
    <w:rsid w:val="00317181"/>
    <w:rsid w:val="00320469"/>
    <w:rsid w:val="00322320"/>
    <w:rsid w:val="00322565"/>
    <w:rsid w:val="003243BB"/>
    <w:rsid w:val="00325916"/>
    <w:rsid w:val="00326DF2"/>
    <w:rsid w:val="00327698"/>
    <w:rsid w:val="003310AB"/>
    <w:rsid w:val="003315A4"/>
    <w:rsid w:val="00331E5F"/>
    <w:rsid w:val="00332298"/>
    <w:rsid w:val="00333B7A"/>
    <w:rsid w:val="00334932"/>
    <w:rsid w:val="003402C0"/>
    <w:rsid w:val="003417E6"/>
    <w:rsid w:val="00343343"/>
    <w:rsid w:val="00345875"/>
    <w:rsid w:val="003476AB"/>
    <w:rsid w:val="003500F0"/>
    <w:rsid w:val="00351D26"/>
    <w:rsid w:val="0035210E"/>
    <w:rsid w:val="00352656"/>
    <w:rsid w:val="003527CC"/>
    <w:rsid w:val="00352D21"/>
    <w:rsid w:val="00352F1B"/>
    <w:rsid w:val="00353294"/>
    <w:rsid w:val="00354C5B"/>
    <w:rsid w:val="003567E0"/>
    <w:rsid w:val="0035690C"/>
    <w:rsid w:val="0036056F"/>
    <w:rsid w:val="00360D5D"/>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B1889"/>
    <w:rsid w:val="003B1C44"/>
    <w:rsid w:val="003B2DB6"/>
    <w:rsid w:val="003B639B"/>
    <w:rsid w:val="003B6C37"/>
    <w:rsid w:val="003B78E9"/>
    <w:rsid w:val="003B7D75"/>
    <w:rsid w:val="003C1F11"/>
    <w:rsid w:val="003C5B72"/>
    <w:rsid w:val="003C6D36"/>
    <w:rsid w:val="003C7516"/>
    <w:rsid w:val="003D0FDB"/>
    <w:rsid w:val="003D1034"/>
    <w:rsid w:val="003D4E19"/>
    <w:rsid w:val="003D5B2E"/>
    <w:rsid w:val="003D79AC"/>
    <w:rsid w:val="003E0372"/>
    <w:rsid w:val="003E4C71"/>
    <w:rsid w:val="003E5CA0"/>
    <w:rsid w:val="003E6737"/>
    <w:rsid w:val="003F0D76"/>
    <w:rsid w:val="003F1E29"/>
    <w:rsid w:val="003F3E87"/>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F27"/>
    <w:rsid w:val="00425B77"/>
    <w:rsid w:val="00426296"/>
    <w:rsid w:val="004268EA"/>
    <w:rsid w:val="00426CC2"/>
    <w:rsid w:val="00427B83"/>
    <w:rsid w:val="004303BA"/>
    <w:rsid w:val="00432942"/>
    <w:rsid w:val="004338A5"/>
    <w:rsid w:val="00433E2D"/>
    <w:rsid w:val="004358E5"/>
    <w:rsid w:val="0043661A"/>
    <w:rsid w:val="004368FD"/>
    <w:rsid w:val="0044056B"/>
    <w:rsid w:val="0044220B"/>
    <w:rsid w:val="004432DD"/>
    <w:rsid w:val="00443822"/>
    <w:rsid w:val="00444955"/>
    <w:rsid w:val="004452B4"/>
    <w:rsid w:val="00446535"/>
    <w:rsid w:val="00450B31"/>
    <w:rsid w:val="004511AC"/>
    <w:rsid w:val="00451F20"/>
    <w:rsid w:val="00455A6B"/>
    <w:rsid w:val="00455EA2"/>
    <w:rsid w:val="0045641E"/>
    <w:rsid w:val="00462A82"/>
    <w:rsid w:val="004631E6"/>
    <w:rsid w:val="00464D31"/>
    <w:rsid w:val="004672C9"/>
    <w:rsid w:val="00471E22"/>
    <w:rsid w:val="004731DC"/>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2CDA"/>
    <w:rsid w:val="004A45C8"/>
    <w:rsid w:val="004A51AC"/>
    <w:rsid w:val="004B12F5"/>
    <w:rsid w:val="004B2D2A"/>
    <w:rsid w:val="004B3A22"/>
    <w:rsid w:val="004B4F00"/>
    <w:rsid w:val="004B646D"/>
    <w:rsid w:val="004C0857"/>
    <w:rsid w:val="004C32E1"/>
    <w:rsid w:val="004C4C77"/>
    <w:rsid w:val="004C744F"/>
    <w:rsid w:val="004D144A"/>
    <w:rsid w:val="004D1564"/>
    <w:rsid w:val="004D20AE"/>
    <w:rsid w:val="004D5452"/>
    <w:rsid w:val="004D5E60"/>
    <w:rsid w:val="004D6EC0"/>
    <w:rsid w:val="004E1A04"/>
    <w:rsid w:val="004E2660"/>
    <w:rsid w:val="004E393F"/>
    <w:rsid w:val="004E3F97"/>
    <w:rsid w:val="004E4596"/>
    <w:rsid w:val="004F069A"/>
    <w:rsid w:val="004F4F11"/>
    <w:rsid w:val="004F5F0D"/>
    <w:rsid w:val="004F6171"/>
    <w:rsid w:val="004F7527"/>
    <w:rsid w:val="004F7C5E"/>
    <w:rsid w:val="005007E0"/>
    <w:rsid w:val="005009B2"/>
    <w:rsid w:val="005026C8"/>
    <w:rsid w:val="00502B0B"/>
    <w:rsid w:val="00504E83"/>
    <w:rsid w:val="00504EBC"/>
    <w:rsid w:val="00504F63"/>
    <w:rsid w:val="00506E7D"/>
    <w:rsid w:val="00507196"/>
    <w:rsid w:val="0051069D"/>
    <w:rsid w:val="005135F5"/>
    <w:rsid w:val="005135F6"/>
    <w:rsid w:val="005143BE"/>
    <w:rsid w:val="005149D7"/>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4896"/>
    <w:rsid w:val="005454F6"/>
    <w:rsid w:val="00546A80"/>
    <w:rsid w:val="00546AAF"/>
    <w:rsid w:val="005475D2"/>
    <w:rsid w:val="00550CE9"/>
    <w:rsid w:val="0055304D"/>
    <w:rsid w:val="0055379F"/>
    <w:rsid w:val="0055394A"/>
    <w:rsid w:val="0055747A"/>
    <w:rsid w:val="00560C82"/>
    <w:rsid w:val="00561A23"/>
    <w:rsid w:val="00562226"/>
    <w:rsid w:val="005634B0"/>
    <w:rsid w:val="005650C5"/>
    <w:rsid w:val="00566983"/>
    <w:rsid w:val="00570785"/>
    <w:rsid w:val="00572547"/>
    <w:rsid w:val="00572E33"/>
    <w:rsid w:val="00575D23"/>
    <w:rsid w:val="00577EC2"/>
    <w:rsid w:val="00581AA6"/>
    <w:rsid w:val="00583264"/>
    <w:rsid w:val="00583C88"/>
    <w:rsid w:val="005851DC"/>
    <w:rsid w:val="00585775"/>
    <w:rsid w:val="0058715C"/>
    <w:rsid w:val="0059128B"/>
    <w:rsid w:val="00591821"/>
    <w:rsid w:val="00592059"/>
    <w:rsid w:val="00592183"/>
    <w:rsid w:val="0059591F"/>
    <w:rsid w:val="005A08E1"/>
    <w:rsid w:val="005A258B"/>
    <w:rsid w:val="005A2F26"/>
    <w:rsid w:val="005A4695"/>
    <w:rsid w:val="005A7D16"/>
    <w:rsid w:val="005B11A6"/>
    <w:rsid w:val="005B2CAD"/>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7625"/>
    <w:rsid w:val="005E1AC6"/>
    <w:rsid w:val="005E248D"/>
    <w:rsid w:val="005E4DB7"/>
    <w:rsid w:val="005E6976"/>
    <w:rsid w:val="005E760C"/>
    <w:rsid w:val="005F0516"/>
    <w:rsid w:val="005F1B04"/>
    <w:rsid w:val="00602144"/>
    <w:rsid w:val="00603BE0"/>
    <w:rsid w:val="00606CE5"/>
    <w:rsid w:val="006100BC"/>
    <w:rsid w:val="0061093E"/>
    <w:rsid w:val="00610B19"/>
    <w:rsid w:val="00616CB2"/>
    <w:rsid w:val="006200F0"/>
    <w:rsid w:val="00622674"/>
    <w:rsid w:val="00622E27"/>
    <w:rsid w:val="00624B4E"/>
    <w:rsid w:val="00624BD8"/>
    <w:rsid w:val="00626D1C"/>
    <w:rsid w:val="00633FA1"/>
    <w:rsid w:val="006341FA"/>
    <w:rsid w:val="0063420D"/>
    <w:rsid w:val="006351E1"/>
    <w:rsid w:val="00643284"/>
    <w:rsid w:val="00645079"/>
    <w:rsid w:val="00645CD7"/>
    <w:rsid w:val="0065215E"/>
    <w:rsid w:val="00664611"/>
    <w:rsid w:val="00664DC5"/>
    <w:rsid w:val="00666259"/>
    <w:rsid w:val="006674FA"/>
    <w:rsid w:val="00667EB7"/>
    <w:rsid w:val="006714B4"/>
    <w:rsid w:val="00673613"/>
    <w:rsid w:val="00674312"/>
    <w:rsid w:val="00675480"/>
    <w:rsid w:val="006754AA"/>
    <w:rsid w:val="00676740"/>
    <w:rsid w:val="00681E7C"/>
    <w:rsid w:val="00681FED"/>
    <w:rsid w:val="006837A4"/>
    <w:rsid w:val="006854F9"/>
    <w:rsid w:val="00686B1F"/>
    <w:rsid w:val="00686EED"/>
    <w:rsid w:val="00687554"/>
    <w:rsid w:val="00692FB7"/>
    <w:rsid w:val="0069682B"/>
    <w:rsid w:val="00697C8C"/>
    <w:rsid w:val="006A028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51D9"/>
    <w:rsid w:val="006D5373"/>
    <w:rsid w:val="006D5B79"/>
    <w:rsid w:val="006D6E47"/>
    <w:rsid w:val="006E2C1C"/>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2120"/>
    <w:rsid w:val="007139AB"/>
    <w:rsid w:val="00714552"/>
    <w:rsid w:val="0071542D"/>
    <w:rsid w:val="00720158"/>
    <w:rsid w:val="00722F23"/>
    <w:rsid w:val="00723818"/>
    <w:rsid w:val="007249DF"/>
    <w:rsid w:val="0072648F"/>
    <w:rsid w:val="00727B4F"/>
    <w:rsid w:val="00733770"/>
    <w:rsid w:val="00734633"/>
    <w:rsid w:val="00734828"/>
    <w:rsid w:val="00734FB9"/>
    <w:rsid w:val="00736641"/>
    <w:rsid w:val="00740F57"/>
    <w:rsid w:val="007414D4"/>
    <w:rsid w:val="0074172F"/>
    <w:rsid w:val="007437CD"/>
    <w:rsid w:val="00746C6D"/>
    <w:rsid w:val="00751275"/>
    <w:rsid w:val="0075230C"/>
    <w:rsid w:val="007540FA"/>
    <w:rsid w:val="0075485C"/>
    <w:rsid w:val="007553F2"/>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35AC"/>
    <w:rsid w:val="007A18C0"/>
    <w:rsid w:val="007A2392"/>
    <w:rsid w:val="007A2653"/>
    <w:rsid w:val="007A2E65"/>
    <w:rsid w:val="007A53CD"/>
    <w:rsid w:val="007A55B6"/>
    <w:rsid w:val="007A65E1"/>
    <w:rsid w:val="007B37F6"/>
    <w:rsid w:val="007B6C84"/>
    <w:rsid w:val="007C17C2"/>
    <w:rsid w:val="007C2EAD"/>
    <w:rsid w:val="007C4636"/>
    <w:rsid w:val="007C6465"/>
    <w:rsid w:val="007C7AA3"/>
    <w:rsid w:val="007D3851"/>
    <w:rsid w:val="007D67F5"/>
    <w:rsid w:val="007E2DB9"/>
    <w:rsid w:val="007E38E4"/>
    <w:rsid w:val="007E570E"/>
    <w:rsid w:val="007E5A66"/>
    <w:rsid w:val="007E5BAD"/>
    <w:rsid w:val="007E780B"/>
    <w:rsid w:val="007F0A4C"/>
    <w:rsid w:val="007F185F"/>
    <w:rsid w:val="007F1DFD"/>
    <w:rsid w:val="007F47C3"/>
    <w:rsid w:val="007F4B51"/>
    <w:rsid w:val="007F5792"/>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2153E"/>
    <w:rsid w:val="008300B0"/>
    <w:rsid w:val="0083050F"/>
    <w:rsid w:val="00831C76"/>
    <w:rsid w:val="00832A4D"/>
    <w:rsid w:val="0083585D"/>
    <w:rsid w:val="00835DBE"/>
    <w:rsid w:val="00836B02"/>
    <w:rsid w:val="008422EF"/>
    <w:rsid w:val="008426A6"/>
    <w:rsid w:val="00842A36"/>
    <w:rsid w:val="00843766"/>
    <w:rsid w:val="00847115"/>
    <w:rsid w:val="00847F7D"/>
    <w:rsid w:val="00852E3E"/>
    <w:rsid w:val="00852F49"/>
    <w:rsid w:val="00855863"/>
    <w:rsid w:val="00857D28"/>
    <w:rsid w:val="008638C7"/>
    <w:rsid w:val="008639BF"/>
    <w:rsid w:val="008642B7"/>
    <w:rsid w:val="00870D80"/>
    <w:rsid w:val="008716AF"/>
    <w:rsid w:val="0087346B"/>
    <w:rsid w:val="00874301"/>
    <w:rsid w:val="0087438E"/>
    <w:rsid w:val="00876608"/>
    <w:rsid w:val="008770A7"/>
    <w:rsid w:val="00883F41"/>
    <w:rsid w:val="00885F10"/>
    <w:rsid w:val="00890EEF"/>
    <w:rsid w:val="00897CD1"/>
    <w:rsid w:val="008A2191"/>
    <w:rsid w:val="008A4669"/>
    <w:rsid w:val="008B0319"/>
    <w:rsid w:val="008B03F4"/>
    <w:rsid w:val="008B2FCB"/>
    <w:rsid w:val="008B46F3"/>
    <w:rsid w:val="008B5DD6"/>
    <w:rsid w:val="008B6733"/>
    <w:rsid w:val="008B736A"/>
    <w:rsid w:val="008B7993"/>
    <w:rsid w:val="008B7BC8"/>
    <w:rsid w:val="008C0A79"/>
    <w:rsid w:val="008C0C9F"/>
    <w:rsid w:val="008C5ABD"/>
    <w:rsid w:val="008C72E3"/>
    <w:rsid w:val="008C7C48"/>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F03DC"/>
    <w:rsid w:val="008F0BCA"/>
    <w:rsid w:val="008F18E3"/>
    <w:rsid w:val="008F22BE"/>
    <w:rsid w:val="008F2EDD"/>
    <w:rsid w:val="008F37DA"/>
    <w:rsid w:val="00901FC5"/>
    <w:rsid w:val="0090201A"/>
    <w:rsid w:val="00904BF8"/>
    <w:rsid w:val="0090587A"/>
    <w:rsid w:val="009060A1"/>
    <w:rsid w:val="00911054"/>
    <w:rsid w:val="009110AF"/>
    <w:rsid w:val="00912E10"/>
    <w:rsid w:val="00913B0E"/>
    <w:rsid w:val="00913E1D"/>
    <w:rsid w:val="00916DF0"/>
    <w:rsid w:val="00920832"/>
    <w:rsid w:val="00921696"/>
    <w:rsid w:val="009234F2"/>
    <w:rsid w:val="009238E9"/>
    <w:rsid w:val="00923FBC"/>
    <w:rsid w:val="00925DF4"/>
    <w:rsid w:val="00926E1D"/>
    <w:rsid w:val="009322B8"/>
    <w:rsid w:val="00932786"/>
    <w:rsid w:val="0093348B"/>
    <w:rsid w:val="00934F5E"/>
    <w:rsid w:val="009351BC"/>
    <w:rsid w:val="0093568C"/>
    <w:rsid w:val="00935D3B"/>
    <w:rsid w:val="00936D35"/>
    <w:rsid w:val="00937926"/>
    <w:rsid w:val="00937A23"/>
    <w:rsid w:val="009401F0"/>
    <w:rsid w:val="00940941"/>
    <w:rsid w:val="00943B97"/>
    <w:rsid w:val="00945D02"/>
    <w:rsid w:val="0094707C"/>
    <w:rsid w:val="00950808"/>
    <w:rsid w:val="00950D08"/>
    <w:rsid w:val="009533FA"/>
    <w:rsid w:val="00953768"/>
    <w:rsid w:val="009539B8"/>
    <w:rsid w:val="009556F9"/>
    <w:rsid w:val="00956E6A"/>
    <w:rsid w:val="00960128"/>
    <w:rsid w:val="00960F3C"/>
    <w:rsid w:val="00963AEA"/>
    <w:rsid w:val="009706FD"/>
    <w:rsid w:val="0097234C"/>
    <w:rsid w:val="00975AC8"/>
    <w:rsid w:val="009764EA"/>
    <w:rsid w:val="00977543"/>
    <w:rsid w:val="00980865"/>
    <w:rsid w:val="00980F58"/>
    <w:rsid w:val="009815C7"/>
    <w:rsid w:val="00982389"/>
    <w:rsid w:val="00983922"/>
    <w:rsid w:val="00983D3C"/>
    <w:rsid w:val="009869D9"/>
    <w:rsid w:val="00986B72"/>
    <w:rsid w:val="00993259"/>
    <w:rsid w:val="00995616"/>
    <w:rsid w:val="00996514"/>
    <w:rsid w:val="009966C5"/>
    <w:rsid w:val="009A33A5"/>
    <w:rsid w:val="009A62DE"/>
    <w:rsid w:val="009B00B3"/>
    <w:rsid w:val="009B0191"/>
    <w:rsid w:val="009B37AB"/>
    <w:rsid w:val="009B3A45"/>
    <w:rsid w:val="009B7C98"/>
    <w:rsid w:val="009B7F0A"/>
    <w:rsid w:val="009C03B5"/>
    <w:rsid w:val="009C30BA"/>
    <w:rsid w:val="009C5CAD"/>
    <w:rsid w:val="009D2CE5"/>
    <w:rsid w:val="009D31AF"/>
    <w:rsid w:val="009D4019"/>
    <w:rsid w:val="009D5022"/>
    <w:rsid w:val="009E29DF"/>
    <w:rsid w:val="009E3363"/>
    <w:rsid w:val="009E3D90"/>
    <w:rsid w:val="009E73A4"/>
    <w:rsid w:val="009F09EA"/>
    <w:rsid w:val="009F1C0C"/>
    <w:rsid w:val="009F2B61"/>
    <w:rsid w:val="009F2D77"/>
    <w:rsid w:val="009F5EBC"/>
    <w:rsid w:val="009F60DE"/>
    <w:rsid w:val="00A00A90"/>
    <w:rsid w:val="00A03E2E"/>
    <w:rsid w:val="00A04632"/>
    <w:rsid w:val="00A05507"/>
    <w:rsid w:val="00A05EBD"/>
    <w:rsid w:val="00A066C0"/>
    <w:rsid w:val="00A06D72"/>
    <w:rsid w:val="00A07502"/>
    <w:rsid w:val="00A105C3"/>
    <w:rsid w:val="00A107E2"/>
    <w:rsid w:val="00A108B4"/>
    <w:rsid w:val="00A11EF8"/>
    <w:rsid w:val="00A144BB"/>
    <w:rsid w:val="00A14E77"/>
    <w:rsid w:val="00A15962"/>
    <w:rsid w:val="00A15EC9"/>
    <w:rsid w:val="00A21C4C"/>
    <w:rsid w:val="00A2297F"/>
    <w:rsid w:val="00A23CED"/>
    <w:rsid w:val="00A24C68"/>
    <w:rsid w:val="00A25235"/>
    <w:rsid w:val="00A257DD"/>
    <w:rsid w:val="00A25854"/>
    <w:rsid w:val="00A30845"/>
    <w:rsid w:val="00A30B95"/>
    <w:rsid w:val="00A30F98"/>
    <w:rsid w:val="00A31186"/>
    <w:rsid w:val="00A34AEB"/>
    <w:rsid w:val="00A35BC3"/>
    <w:rsid w:val="00A36AEC"/>
    <w:rsid w:val="00A40ACD"/>
    <w:rsid w:val="00A41491"/>
    <w:rsid w:val="00A427E0"/>
    <w:rsid w:val="00A42B9E"/>
    <w:rsid w:val="00A450D9"/>
    <w:rsid w:val="00A45C83"/>
    <w:rsid w:val="00A4757A"/>
    <w:rsid w:val="00A47692"/>
    <w:rsid w:val="00A51771"/>
    <w:rsid w:val="00A527ED"/>
    <w:rsid w:val="00A556FD"/>
    <w:rsid w:val="00A56FFE"/>
    <w:rsid w:val="00A57CDB"/>
    <w:rsid w:val="00A616DF"/>
    <w:rsid w:val="00A63210"/>
    <w:rsid w:val="00A63B74"/>
    <w:rsid w:val="00A643FC"/>
    <w:rsid w:val="00A66107"/>
    <w:rsid w:val="00A6659F"/>
    <w:rsid w:val="00A670DE"/>
    <w:rsid w:val="00A70646"/>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76BF"/>
    <w:rsid w:val="00A97BAD"/>
    <w:rsid w:val="00AA0C1D"/>
    <w:rsid w:val="00AA21C7"/>
    <w:rsid w:val="00AA3C3B"/>
    <w:rsid w:val="00AA59C2"/>
    <w:rsid w:val="00AA6EBB"/>
    <w:rsid w:val="00AB1A5A"/>
    <w:rsid w:val="00AB3D18"/>
    <w:rsid w:val="00AB47CE"/>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32E"/>
    <w:rsid w:val="00AF6E46"/>
    <w:rsid w:val="00AF769A"/>
    <w:rsid w:val="00B02560"/>
    <w:rsid w:val="00B0432F"/>
    <w:rsid w:val="00B06A61"/>
    <w:rsid w:val="00B12BCE"/>
    <w:rsid w:val="00B13641"/>
    <w:rsid w:val="00B13E8B"/>
    <w:rsid w:val="00B162C0"/>
    <w:rsid w:val="00B2067F"/>
    <w:rsid w:val="00B2173E"/>
    <w:rsid w:val="00B21D0D"/>
    <w:rsid w:val="00B22C73"/>
    <w:rsid w:val="00B25798"/>
    <w:rsid w:val="00B257C9"/>
    <w:rsid w:val="00B267E2"/>
    <w:rsid w:val="00B269A9"/>
    <w:rsid w:val="00B2727D"/>
    <w:rsid w:val="00B277EE"/>
    <w:rsid w:val="00B30D7D"/>
    <w:rsid w:val="00B32333"/>
    <w:rsid w:val="00B34A23"/>
    <w:rsid w:val="00B36D5D"/>
    <w:rsid w:val="00B36EA3"/>
    <w:rsid w:val="00B372E9"/>
    <w:rsid w:val="00B4100A"/>
    <w:rsid w:val="00B4123C"/>
    <w:rsid w:val="00B430C7"/>
    <w:rsid w:val="00B45EAE"/>
    <w:rsid w:val="00B4655B"/>
    <w:rsid w:val="00B4659B"/>
    <w:rsid w:val="00B531A6"/>
    <w:rsid w:val="00B605BD"/>
    <w:rsid w:val="00B63B5B"/>
    <w:rsid w:val="00B70B12"/>
    <w:rsid w:val="00B720B2"/>
    <w:rsid w:val="00B74262"/>
    <w:rsid w:val="00B75A3E"/>
    <w:rsid w:val="00B80F9A"/>
    <w:rsid w:val="00B81C29"/>
    <w:rsid w:val="00B85BAA"/>
    <w:rsid w:val="00B90C71"/>
    <w:rsid w:val="00B9331F"/>
    <w:rsid w:val="00B934AD"/>
    <w:rsid w:val="00B9599B"/>
    <w:rsid w:val="00B97A93"/>
    <w:rsid w:val="00B97E7D"/>
    <w:rsid w:val="00BA6D4B"/>
    <w:rsid w:val="00BA6E6E"/>
    <w:rsid w:val="00BA72A6"/>
    <w:rsid w:val="00BB0634"/>
    <w:rsid w:val="00BB1D60"/>
    <w:rsid w:val="00BB1DC8"/>
    <w:rsid w:val="00BB1E14"/>
    <w:rsid w:val="00BB24AD"/>
    <w:rsid w:val="00BB304C"/>
    <w:rsid w:val="00BB7874"/>
    <w:rsid w:val="00BC0429"/>
    <w:rsid w:val="00BC1E17"/>
    <w:rsid w:val="00BC24CA"/>
    <w:rsid w:val="00BC2576"/>
    <w:rsid w:val="00BC26D8"/>
    <w:rsid w:val="00BC3764"/>
    <w:rsid w:val="00BC53EE"/>
    <w:rsid w:val="00BC5654"/>
    <w:rsid w:val="00BC76DB"/>
    <w:rsid w:val="00BD112F"/>
    <w:rsid w:val="00BD2905"/>
    <w:rsid w:val="00BD4D27"/>
    <w:rsid w:val="00BD5B17"/>
    <w:rsid w:val="00BD7966"/>
    <w:rsid w:val="00BE0530"/>
    <w:rsid w:val="00BE1314"/>
    <w:rsid w:val="00BE1EEA"/>
    <w:rsid w:val="00BE527F"/>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3327"/>
    <w:rsid w:val="00C13C2A"/>
    <w:rsid w:val="00C15924"/>
    <w:rsid w:val="00C20413"/>
    <w:rsid w:val="00C21691"/>
    <w:rsid w:val="00C238F3"/>
    <w:rsid w:val="00C27C80"/>
    <w:rsid w:val="00C339F8"/>
    <w:rsid w:val="00C356CC"/>
    <w:rsid w:val="00C3629E"/>
    <w:rsid w:val="00C367B8"/>
    <w:rsid w:val="00C42BA0"/>
    <w:rsid w:val="00C42DF1"/>
    <w:rsid w:val="00C42E26"/>
    <w:rsid w:val="00C45ADD"/>
    <w:rsid w:val="00C46255"/>
    <w:rsid w:val="00C50481"/>
    <w:rsid w:val="00C52B16"/>
    <w:rsid w:val="00C53948"/>
    <w:rsid w:val="00C53D77"/>
    <w:rsid w:val="00C5424C"/>
    <w:rsid w:val="00C60665"/>
    <w:rsid w:val="00C62C50"/>
    <w:rsid w:val="00C64D2E"/>
    <w:rsid w:val="00C656C5"/>
    <w:rsid w:val="00C66356"/>
    <w:rsid w:val="00C70AB1"/>
    <w:rsid w:val="00C74174"/>
    <w:rsid w:val="00C753EC"/>
    <w:rsid w:val="00C75CB5"/>
    <w:rsid w:val="00C77F43"/>
    <w:rsid w:val="00C80CE6"/>
    <w:rsid w:val="00C81389"/>
    <w:rsid w:val="00C82D77"/>
    <w:rsid w:val="00C843CE"/>
    <w:rsid w:val="00C84FE2"/>
    <w:rsid w:val="00C90E38"/>
    <w:rsid w:val="00C94F15"/>
    <w:rsid w:val="00CA0E80"/>
    <w:rsid w:val="00CA6DAD"/>
    <w:rsid w:val="00CA7188"/>
    <w:rsid w:val="00CB0C71"/>
    <w:rsid w:val="00CB0EFC"/>
    <w:rsid w:val="00CB1969"/>
    <w:rsid w:val="00CB7F6C"/>
    <w:rsid w:val="00CC02AD"/>
    <w:rsid w:val="00CC033B"/>
    <w:rsid w:val="00CC20D1"/>
    <w:rsid w:val="00CC2D04"/>
    <w:rsid w:val="00CC560F"/>
    <w:rsid w:val="00CC671F"/>
    <w:rsid w:val="00CC6F93"/>
    <w:rsid w:val="00CC766C"/>
    <w:rsid w:val="00CD1742"/>
    <w:rsid w:val="00CD225C"/>
    <w:rsid w:val="00CD2687"/>
    <w:rsid w:val="00CD2E9A"/>
    <w:rsid w:val="00CD332B"/>
    <w:rsid w:val="00CD39CA"/>
    <w:rsid w:val="00CD6272"/>
    <w:rsid w:val="00CD695A"/>
    <w:rsid w:val="00CD77AD"/>
    <w:rsid w:val="00CD78C1"/>
    <w:rsid w:val="00CE3822"/>
    <w:rsid w:val="00CE63F3"/>
    <w:rsid w:val="00CE68A8"/>
    <w:rsid w:val="00CE7B14"/>
    <w:rsid w:val="00CF036D"/>
    <w:rsid w:val="00CF073D"/>
    <w:rsid w:val="00CF09EB"/>
    <w:rsid w:val="00CF1859"/>
    <w:rsid w:val="00CF3331"/>
    <w:rsid w:val="00CF373F"/>
    <w:rsid w:val="00CF659C"/>
    <w:rsid w:val="00CF6E8E"/>
    <w:rsid w:val="00CF7AE1"/>
    <w:rsid w:val="00D00A0F"/>
    <w:rsid w:val="00D0101E"/>
    <w:rsid w:val="00D03BFD"/>
    <w:rsid w:val="00D06E1E"/>
    <w:rsid w:val="00D120C9"/>
    <w:rsid w:val="00D131EA"/>
    <w:rsid w:val="00D14EED"/>
    <w:rsid w:val="00D1515E"/>
    <w:rsid w:val="00D16899"/>
    <w:rsid w:val="00D208B5"/>
    <w:rsid w:val="00D20E80"/>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501B0"/>
    <w:rsid w:val="00D52483"/>
    <w:rsid w:val="00D54C88"/>
    <w:rsid w:val="00D552E9"/>
    <w:rsid w:val="00D61FCC"/>
    <w:rsid w:val="00D720A7"/>
    <w:rsid w:val="00D72B7E"/>
    <w:rsid w:val="00D73BD8"/>
    <w:rsid w:val="00D74034"/>
    <w:rsid w:val="00D75426"/>
    <w:rsid w:val="00D761C9"/>
    <w:rsid w:val="00D76CCB"/>
    <w:rsid w:val="00D76F77"/>
    <w:rsid w:val="00D77283"/>
    <w:rsid w:val="00D80E5E"/>
    <w:rsid w:val="00D81C0D"/>
    <w:rsid w:val="00D865B4"/>
    <w:rsid w:val="00D935BF"/>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D0747"/>
    <w:rsid w:val="00DD3301"/>
    <w:rsid w:val="00DD3CFC"/>
    <w:rsid w:val="00DD45B0"/>
    <w:rsid w:val="00DD7ACB"/>
    <w:rsid w:val="00DE01C3"/>
    <w:rsid w:val="00DE02FD"/>
    <w:rsid w:val="00DE2248"/>
    <w:rsid w:val="00DE3C18"/>
    <w:rsid w:val="00DE63FA"/>
    <w:rsid w:val="00DF1740"/>
    <w:rsid w:val="00DF484D"/>
    <w:rsid w:val="00DF5FDF"/>
    <w:rsid w:val="00DF63AC"/>
    <w:rsid w:val="00DF6862"/>
    <w:rsid w:val="00E027E7"/>
    <w:rsid w:val="00E04196"/>
    <w:rsid w:val="00E0534E"/>
    <w:rsid w:val="00E06118"/>
    <w:rsid w:val="00E06121"/>
    <w:rsid w:val="00E07EE7"/>
    <w:rsid w:val="00E1005B"/>
    <w:rsid w:val="00E10A81"/>
    <w:rsid w:val="00E14905"/>
    <w:rsid w:val="00E206DE"/>
    <w:rsid w:val="00E21AEC"/>
    <w:rsid w:val="00E22043"/>
    <w:rsid w:val="00E23835"/>
    <w:rsid w:val="00E24240"/>
    <w:rsid w:val="00E278E0"/>
    <w:rsid w:val="00E311B4"/>
    <w:rsid w:val="00E318A7"/>
    <w:rsid w:val="00E32AB9"/>
    <w:rsid w:val="00E350D9"/>
    <w:rsid w:val="00E36C09"/>
    <w:rsid w:val="00E431C8"/>
    <w:rsid w:val="00E522BC"/>
    <w:rsid w:val="00E5423F"/>
    <w:rsid w:val="00E54BC8"/>
    <w:rsid w:val="00E54CFE"/>
    <w:rsid w:val="00E5714E"/>
    <w:rsid w:val="00E60A04"/>
    <w:rsid w:val="00E60B6E"/>
    <w:rsid w:val="00E613F5"/>
    <w:rsid w:val="00E621F8"/>
    <w:rsid w:val="00E63D01"/>
    <w:rsid w:val="00E667B7"/>
    <w:rsid w:val="00E6793F"/>
    <w:rsid w:val="00E72767"/>
    <w:rsid w:val="00E74836"/>
    <w:rsid w:val="00E820A1"/>
    <w:rsid w:val="00E83A77"/>
    <w:rsid w:val="00E83D6C"/>
    <w:rsid w:val="00E8643D"/>
    <w:rsid w:val="00E86FE1"/>
    <w:rsid w:val="00E908DA"/>
    <w:rsid w:val="00E91270"/>
    <w:rsid w:val="00E91572"/>
    <w:rsid w:val="00E9199E"/>
    <w:rsid w:val="00E924EF"/>
    <w:rsid w:val="00E930F9"/>
    <w:rsid w:val="00E9312A"/>
    <w:rsid w:val="00E943EC"/>
    <w:rsid w:val="00E94AA0"/>
    <w:rsid w:val="00E97B4C"/>
    <w:rsid w:val="00EA0C71"/>
    <w:rsid w:val="00EA2E11"/>
    <w:rsid w:val="00EA2E48"/>
    <w:rsid w:val="00EA3BA5"/>
    <w:rsid w:val="00EA445C"/>
    <w:rsid w:val="00EA47B3"/>
    <w:rsid w:val="00EA49CD"/>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2C90"/>
    <w:rsid w:val="00ED2DE0"/>
    <w:rsid w:val="00ED5DF8"/>
    <w:rsid w:val="00ED5F0C"/>
    <w:rsid w:val="00EE1104"/>
    <w:rsid w:val="00EE209D"/>
    <w:rsid w:val="00EE2158"/>
    <w:rsid w:val="00EE37BB"/>
    <w:rsid w:val="00EE3830"/>
    <w:rsid w:val="00EE58B9"/>
    <w:rsid w:val="00EE5ED1"/>
    <w:rsid w:val="00EF0EB3"/>
    <w:rsid w:val="00EF1C10"/>
    <w:rsid w:val="00EF4E6F"/>
    <w:rsid w:val="00EF67DF"/>
    <w:rsid w:val="00EF7DCE"/>
    <w:rsid w:val="00F03B54"/>
    <w:rsid w:val="00F04AF7"/>
    <w:rsid w:val="00F04DD8"/>
    <w:rsid w:val="00F05408"/>
    <w:rsid w:val="00F06044"/>
    <w:rsid w:val="00F1297C"/>
    <w:rsid w:val="00F13E10"/>
    <w:rsid w:val="00F15559"/>
    <w:rsid w:val="00F16C5C"/>
    <w:rsid w:val="00F201ED"/>
    <w:rsid w:val="00F2291E"/>
    <w:rsid w:val="00F236E0"/>
    <w:rsid w:val="00F246C4"/>
    <w:rsid w:val="00F255E3"/>
    <w:rsid w:val="00F260F2"/>
    <w:rsid w:val="00F3178F"/>
    <w:rsid w:val="00F31E90"/>
    <w:rsid w:val="00F3422D"/>
    <w:rsid w:val="00F34B09"/>
    <w:rsid w:val="00F34BB3"/>
    <w:rsid w:val="00F36C90"/>
    <w:rsid w:val="00F37ACB"/>
    <w:rsid w:val="00F42F59"/>
    <w:rsid w:val="00F42F62"/>
    <w:rsid w:val="00F4387C"/>
    <w:rsid w:val="00F44C47"/>
    <w:rsid w:val="00F464EB"/>
    <w:rsid w:val="00F51743"/>
    <w:rsid w:val="00F55B9D"/>
    <w:rsid w:val="00F56063"/>
    <w:rsid w:val="00F61535"/>
    <w:rsid w:val="00F650CB"/>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B2494"/>
    <w:rsid w:val="00FB3AC8"/>
    <w:rsid w:val="00FB4B63"/>
    <w:rsid w:val="00FB6305"/>
    <w:rsid w:val="00FB637F"/>
    <w:rsid w:val="00FB64CA"/>
    <w:rsid w:val="00FC3E76"/>
    <w:rsid w:val="00FC62D0"/>
    <w:rsid w:val="00FC66C6"/>
    <w:rsid w:val="00FD0DF3"/>
    <w:rsid w:val="00FD30FD"/>
    <w:rsid w:val="00FD3977"/>
    <w:rsid w:val="00FD5068"/>
    <w:rsid w:val="00FD5439"/>
    <w:rsid w:val="00FD5496"/>
    <w:rsid w:val="00FD72CC"/>
    <w:rsid w:val="00FD78D5"/>
    <w:rsid w:val="00FE3E34"/>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style="mso-position-horizontal:center;mso-position-horizontal-relative:page;mso-position-vertical-relative:page" stroke="f">
      <v:stroke on="f"/>
    </o:shapedefaults>
    <o:shapelayout v:ext="edit">
      <o:idmap v:ext="edit" data="1"/>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4"/>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4"/>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4"/>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4"/>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4"/>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4"/>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4"/>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4"/>
      </w:numPr>
      <w:jc w:val="left"/>
      <w:outlineLvl w:val="7"/>
    </w:pPr>
    <w:rPr>
      <w:b/>
      <w:i/>
      <w:smallCaps/>
      <w:color w:val="943634"/>
    </w:rPr>
  </w:style>
  <w:style w:type="paragraph" w:styleId="Heading9">
    <w:name w:val="heading 9"/>
    <w:basedOn w:val="Normal"/>
    <w:next w:val="Normal"/>
    <w:link w:val="Heading9Char"/>
    <w:uiPriority w:val="9"/>
    <w:qFormat/>
    <w:pPr>
      <w:numPr>
        <w:ilvl w:val="8"/>
        <w:numId w:val="4"/>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
    <w:name w:val="Unresolved Mention"/>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asl.com/" TargetMode="Externa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customXml" Target="../customXml/item2.xml"/><Relationship Id="rId20" Type="http://schemas.openxmlformats.org/officeDocument/2006/relationships/header" Target="header7.xml"/><Relationship Id="rId41" Type="http://schemas.openxmlformats.org/officeDocument/2006/relationships/footer" Target="footer1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3.emf"/></Relationships>
</file>

<file path=word/_rels/footer11.xml.rels><?xml version="1.0" encoding="UTF-8" standalone="yes"?>
<Relationships xmlns="http://schemas.openxmlformats.org/package/2006/relationships"><Relationship Id="rId1" Type="http://schemas.openxmlformats.org/officeDocument/2006/relationships/image" Target="media/image3.emf"/></Relationships>
</file>

<file path=word/_rels/footer12.xml.rels><?xml version="1.0" encoding="UTF-8" standalone="yes"?>
<Relationships xmlns="http://schemas.openxmlformats.org/package/2006/relationships"><Relationship Id="rId1" Type="http://schemas.openxmlformats.org/officeDocument/2006/relationships/image" Target="media/image3.emf"/></Relationships>
</file>

<file path=word/_rels/footer13.xml.rels><?xml version="1.0" encoding="UTF-8" standalone="yes"?>
<Relationships xmlns="http://schemas.openxmlformats.org/package/2006/relationships"><Relationship Id="rId1" Type="http://schemas.openxmlformats.org/officeDocument/2006/relationships/image" Target="media/image3.emf"/></Relationships>
</file>

<file path=word/_rels/footer14.xml.rels><?xml version="1.0" encoding="UTF-8" standalone="yes"?>
<Relationships xmlns="http://schemas.openxmlformats.org/package/2006/relationships"><Relationship Id="rId1" Type="http://schemas.openxmlformats.org/officeDocument/2006/relationships/image" Target="media/image3.emf"/></Relationships>
</file>

<file path=word/_rels/footer15.xml.rels><?xml version="1.0" encoding="UTF-8" standalone="yes"?>
<Relationships xmlns="http://schemas.openxmlformats.org/package/2006/relationships"><Relationship Id="rId1" Type="http://schemas.openxmlformats.org/officeDocument/2006/relationships/image" Target="media/image3.emf"/></Relationships>
</file>

<file path=word/_rels/footer16.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footer8.xml.rels><?xml version="1.0" encoding="UTF-8" standalone="yes"?>
<Relationships xmlns="http://schemas.openxmlformats.org/package/2006/relationships"><Relationship Id="rId1" Type="http://schemas.openxmlformats.org/officeDocument/2006/relationships/image" Target="media/image3.emf"/></Relationships>
</file>

<file path=word/_rels/footer9.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DA83-E6F0-4496-8957-604EC7AC6ABD}">
  <ds:schemaRefs>
    <ds:schemaRef ds:uri="http://schemas.openxmlformats.org/officeDocument/2006/bibliography"/>
  </ds:schemaRefs>
</ds:datastoreItem>
</file>

<file path=customXml/itemProps2.xml><?xml version="1.0" encoding="utf-8"?>
<ds:datastoreItem xmlns:ds="http://schemas.openxmlformats.org/officeDocument/2006/customXml" ds:itemID="{E90B29F4-28CE-42AB-BC94-F23B1EE90F23}"/>
</file>

<file path=customXml/itemProps3.xml><?xml version="1.0" encoding="utf-8"?>
<ds:datastoreItem xmlns:ds="http://schemas.openxmlformats.org/officeDocument/2006/customXml" ds:itemID="{DE4D73D6-C3B3-4498-9A1A-B473F435628E}"/>
</file>

<file path=customXml/itemProps4.xml><?xml version="1.0" encoding="utf-8"?>
<ds:datastoreItem xmlns:ds="http://schemas.openxmlformats.org/officeDocument/2006/customXml" ds:itemID="{2EF2BDFB-B0AB-49C3-9ADA-9FE368BDEFA3}"/>
</file>

<file path=docProps/app.xml><?xml version="1.0" encoding="utf-8"?>
<Properties xmlns="http://schemas.openxmlformats.org/officeDocument/2006/extended-properties" xmlns:vt="http://schemas.openxmlformats.org/officeDocument/2006/docPropsVTypes">
  <Template>Iteris_Report_Template.dot</Template>
  <TotalTime>0</TotalTime>
  <Pages>65</Pages>
  <Words>15678</Words>
  <Characters>89368</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104837</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2</cp:revision>
  <cp:lastPrinted>2020-03-26T19:49:00Z</cp:lastPrinted>
  <dcterms:created xsi:type="dcterms:W3CDTF">2020-11-25T22:11:00Z</dcterms:created>
  <dcterms:modified xsi:type="dcterms:W3CDTF">2020-11-25T22:11:00Z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