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rsidTr="00351448">
        <w:tc>
          <w:tcPr>
            <w:tcW w:w="9360"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416F9EBC" w:rsidR="004E4596" w:rsidRPr="004338A5" w:rsidRDefault="00856B6D">
            <w:pPr>
              <w:pStyle w:val="NoSpacing"/>
              <w:jc w:val="center"/>
              <w:rPr>
                <w:rFonts w:asciiTheme="minorHAnsi" w:hAnsiTheme="minorHAnsi" w:cstheme="minorHAnsi"/>
                <w:sz w:val="32"/>
                <w:szCs w:val="32"/>
              </w:rPr>
            </w:pPr>
            <w:r>
              <w:rPr>
                <w:rFonts w:asciiTheme="minorHAnsi" w:hAnsiTheme="minorHAnsi" w:cstheme="minorHAnsi"/>
                <w:sz w:val="32"/>
                <w:szCs w:val="32"/>
              </w:rPr>
              <w:t>August</w:t>
            </w:r>
            <w:r w:rsidR="006F4812">
              <w:rPr>
                <w:rFonts w:asciiTheme="minorHAnsi" w:hAnsiTheme="minorHAnsi" w:cstheme="minorHAnsi"/>
                <w:sz w:val="32"/>
                <w:szCs w:val="32"/>
              </w:rPr>
              <w:t xml:space="preserve">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25F9C860" w14:textId="5FB6E1CE" w:rsidR="004E4596" w:rsidRPr="004338A5" w:rsidRDefault="00351448" w:rsidP="00351448">
      <w:pPr>
        <w:ind w:right="-540"/>
        <w:jc w:val="right"/>
        <w:rPr>
          <w:rFonts w:asciiTheme="minorHAnsi" w:hAnsiTheme="minorHAnsi" w:cstheme="minorHAnsi"/>
          <w:color w:val="7F7F7F"/>
          <w:sz w:val="32"/>
          <w:szCs w:val="32"/>
        </w:rPr>
        <w:sectPr w:rsidR="004E4596" w:rsidRPr="004338A5" w:rsidSect="00331688">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r w:rsidRPr="004338A5">
        <w:rPr>
          <w:rFonts w:asciiTheme="minorHAnsi" w:hAnsiTheme="minorHAnsi" w:cstheme="minorHAnsi"/>
          <w:noProof/>
          <w:lang w:bidi="ar-SA"/>
        </w:rPr>
        <w:drawing>
          <wp:anchor distT="0" distB="0" distL="114300" distR="114300" simplePos="0" relativeHeight="251658242" behindDoc="0" locked="0" layoutInCell="1" allowOverlap="1" wp14:anchorId="2AD41BF1" wp14:editId="0415713F">
            <wp:simplePos x="0" y="0"/>
            <wp:positionH relativeFrom="column">
              <wp:posOffset>4089400</wp:posOffset>
            </wp:positionH>
            <wp:positionV relativeFrom="paragraph">
              <wp:posOffset>2146300</wp:posOffset>
            </wp:positionV>
            <wp:extent cx="2326933" cy="960120"/>
            <wp:effectExtent l="0" t="0" r="0" b="0"/>
            <wp:wrapSquare wrapText="bothSides"/>
            <wp:docPr id="1" name="Picture 8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5" descr="A logo with text on i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6933" cy="960120"/>
                    </a:xfrm>
                    <a:prstGeom prst="rect">
                      <a:avLst/>
                    </a:prstGeom>
                    <a:noFill/>
                    <a:ln>
                      <a:noFill/>
                    </a:ln>
                  </pic:spPr>
                </pic:pic>
              </a:graphicData>
            </a:graphic>
          </wp:anchor>
        </w:drawing>
      </w:r>
      <w:r w:rsidR="00980865"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8240"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5EA9C" id="Group 13" o:spid="_x0000_s1026" style="position:absolute;margin-left:560.8pt;margin-top:-70.15pt;width:612pt;height:791.95pt;z-index:-251658240;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00980865"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1"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2E3EEBF" w14:textId="4B5514CA" w:rsidR="004924EE" w:rsidRDefault="00CD3C0F" w:rsidP="007E5D22">
                                  <w:pPr>
                                    <w:spacing w:after="0"/>
                                    <w:rPr>
                                      <w:smallCaps/>
                                      <w:color w:val="FFFFFF"/>
                                      <w:sz w:val="48"/>
                                      <w:szCs w:val="48"/>
                                    </w:rPr>
                                  </w:pPr>
                                  <w:r>
                                    <w:rPr>
                                      <w:smallCaps/>
                                      <w:color w:val="FFFFFF"/>
                                      <w:sz w:val="48"/>
                                      <w:szCs w:val="48"/>
                                    </w:rPr>
                                    <w:t>D4-6 RITSA</w:t>
                                  </w:r>
                                  <w:r w:rsidR="000463E7">
                                    <w:rPr>
                                      <w:smallCaps/>
                                      <w:color w:val="FFFFFF"/>
                                      <w:sz w:val="48"/>
                                      <w:szCs w:val="48"/>
                                    </w:rPr>
                                    <w:t xml:space="preserve"> </w:t>
                                  </w:r>
                                  <w:r w:rsidR="005A359C">
                                    <w:rPr>
                                      <w:smallCaps/>
                                      <w:color w:val="FFFFFF"/>
                                      <w:sz w:val="48"/>
                                      <w:szCs w:val="48"/>
                                    </w:rPr>
                                    <w:t xml:space="preserve">Update </w:t>
                                  </w:r>
                                  <w:r w:rsidR="000463E7">
                                    <w:rPr>
                                      <w:smallCaps/>
                                      <w:color w:val="FFFFFF"/>
                                      <w:sz w:val="48"/>
                                      <w:szCs w:val="48"/>
                                    </w:rPr>
                                    <w:t>Report</w:t>
                                  </w:r>
                                </w:p>
                                <w:p w14:paraId="430D99FF" w14:textId="6CAF8EE9" w:rsidR="000463E7" w:rsidRPr="00DA4786" w:rsidRDefault="00423C1B" w:rsidP="00F03B54">
                                  <w:pPr>
                                    <w:rPr>
                                      <w:color w:val="F2F2F2"/>
                                      <w:sz w:val="32"/>
                                      <w:szCs w:val="32"/>
                                    </w:rPr>
                                  </w:pPr>
                                  <w:r>
                                    <w:rPr>
                                      <w:smallCaps/>
                                      <w:color w:val="FFFFFF"/>
                                      <w:sz w:val="48"/>
                                      <w:szCs w:val="48"/>
                                    </w:rPr>
                                    <w:t>(</w:t>
                                  </w:r>
                                  <w:r w:rsidR="00C85A5C">
                                    <w:rPr>
                                      <w:smallCaps/>
                                      <w:color w:val="FFFFFF"/>
                                      <w:sz w:val="48"/>
                                      <w:szCs w:val="48"/>
                                    </w:rPr>
                                    <w:t>ARC-IT Version 9.</w:t>
                                  </w:r>
                                  <w:r w:rsidR="00856B6D">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2E3EEBF" w14:textId="4B5514CA" w:rsidR="004924EE" w:rsidRDefault="00CD3C0F" w:rsidP="007E5D22">
                            <w:pPr>
                              <w:spacing w:after="0"/>
                              <w:rPr>
                                <w:smallCaps/>
                                <w:color w:val="FFFFFF"/>
                                <w:sz w:val="48"/>
                                <w:szCs w:val="48"/>
                              </w:rPr>
                            </w:pPr>
                            <w:r>
                              <w:rPr>
                                <w:smallCaps/>
                                <w:color w:val="FFFFFF"/>
                                <w:sz w:val="48"/>
                                <w:szCs w:val="48"/>
                              </w:rPr>
                              <w:t>D4-6 RITSA</w:t>
                            </w:r>
                            <w:r w:rsidR="000463E7">
                              <w:rPr>
                                <w:smallCaps/>
                                <w:color w:val="FFFFFF"/>
                                <w:sz w:val="48"/>
                                <w:szCs w:val="48"/>
                              </w:rPr>
                              <w:t xml:space="preserve"> </w:t>
                            </w:r>
                            <w:r w:rsidR="005A359C">
                              <w:rPr>
                                <w:smallCaps/>
                                <w:color w:val="FFFFFF"/>
                                <w:sz w:val="48"/>
                                <w:szCs w:val="48"/>
                              </w:rPr>
                              <w:t xml:space="preserve">Update </w:t>
                            </w:r>
                            <w:r w:rsidR="000463E7">
                              <w:rPr>
                                <w:smallCaps/>
                                <w:color w:val="FFFFFF"/>
                                <w:sz w:val="48"/>
                                <w:szCs w:val="48"/>
                              </w:rPr>
                              <w:t>Report</w:t>
                            </w:r>
                          </w:p>
                          <w:p w14:paraId="430D99FF" w14:textId="6CAF8EE9" w:rsidR="000463E7" w:rsidRPr="00DA4786" w:rsidRDefault="00423C1B" w:rsidP="00F03B54">
                            <w:pPr>
                              <w:rPr>
                                <w:color w:val="F2F2F2"/>
                                <w:sz w:val="32"/>
                                <w:szCs w:val="32"/>
                              </w:rPr>
                            </w:pPr>
                            <w:r>
                              <w:rPr>
                                <w:smallCaps/>
                                <w:color w:val="FFFFFF"/>
                                <w:sz w:val="48"/>
                                <w:szCs w:val="48"/>
                              </w:rPr>
                              <w:t>(</w:t>
                            </w:r>
                            <w:r w:rsidR="00C85A5C">
                              <w:rPr>
                                <w:smallCaps/>
                                <w:color w:val="FFFFFF"/>
                                <w:sz w:val="48"/>
                                <w:szCs w:val="48"/>
                              </w:rPr>
                              <w:t>ARC-IT Version 9.</w:t>
                            </w:r>
                            <w:r w:rsidR="00856B6D">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6A0A2466" w14:textId="77777777" w:rsidR="004E4596" w:rsidRPr="004338A5" w:rsidRDefault="004E4596" w:rsidP="00C62C50">
      <w:pPr>
        <w:pStyle w:val="LtTITLE"/>
        <w:jc w:val="center"/>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8368500"/>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14FFA43E" w:rsidR="00582DE0" w:rsidRPr="004338A5" w:rsidRDefault="006F4812" w:rsidP="00582DE0">
            <w:pPr>
              <w:pStyle w:val="TableText"/>
              <w:ind w:left="118"/>
              <w:jc w:val="left"/>
              <w:rPr>
                <w:rFonts w:asciiTheme="minorHAnsi" w:hAnsiTheme="minorHAnsi" w:cstheme="minorHAnsi"/>
              </w:rPr>
            </w:pPr>
            <w:r w:rsidRPr="006F4812">
              <w:rPr>
                <w:rFonts w:asciiTheme="minorHAnsi" w:hAnsiTheme="minorHAnsi" w:cstheme="minorHAnsi"/>
              </w:rPr>
              <w:t>David Binkley</w:t>
            </w:r>
            <w:r>
              <w:rPr>
                <w:rFonts w:asciiTheme="minorHAnsi" w:hAnsiTheme="minorHAnsi" w:cstheme="minorHAnsi"/>
              </w:rPr>
              <w:t xml:space="preserve"> </w:t>
            </w:r>
            <w:r w:rsidR="00582DE0" w:rsidRPr="004338A5">
              <w:rPr>
                <w:rFonts w:asciiTheme="minorHAnsi" w:hAnsiTheme="minorHAnsi" w:cstheme="minorHAnsi"/>
              </w:rPr>
              <w:t>/ Draft Document</w:t>
            </w:r>
            <w:r w:rsidR="00021D3A">
              <w:rPr>
                <w:rFonts w:asciiTheme="minorHAnsi" w:hAnsiTheme="minorHAnsi" w:cstheme="minorHAnsi"/>
              </w:rPr>
              <w:t xml:space="preserve"> Development</w:t>
            </w:r>
          </w:p>
        </w:tc>
        <w:tc>
          <w:tcPr>
            <w:tcW w:w="2250" w:type="dxa"/>
            <w:vAlign w:val="center"/>
          </w:tcPr>
          <w:p w14:paraId="58D0384C" w14:textId="5342AB97" w:rsidR="00582DE0" w:rsidRPr="004338A5" w:rsidRDefault="00856B6D" w:rsidP="00055275">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470C9380" w14:textId="6878EAED" w:rsidR="00582DE0" w:rsidRPr="004338A5" w:rsidRDefault="000A446C" w:rsidP="00582DE0">
            <w:pPr>
              <w:pStyle w:val="TableText"/>
              <w:rPr>
                <w:rFonts w:asciiTheme="minorHAnsi" w:hAnsiTheme="minorHAnsi" w:cstheme="minorHAnsi"/>
              </w:rPr>
            </w:pPr>
            <w:r>
              <w:rPr>
                <w:rFonts w:asciiTheme="minorHAnsi" w:hAnsiTheme="minorHAnsi" w:cstheme="minorHAnsi"/>
              </w:rPr>
              <w:t>A9</w:t>
            </w:r>
            <w:r w:rsidR="00856B6D">
              <w:rPr>
                <w:rFonts w:asciiTheme="minorHAnsi" w:hAnsiTheme="minorHAnsi" w:cstheme="minorHAnsi"/>
              </w:rPr>
              <w:t>4</w:t>
            </w:r>
            <w:r w:rsidR="006F4812">
              <w:rPr>
                <w:rFonts w:asciiTheme="minorHAnsi" w:hAnsiTheme="minorHAnsi" w:cstheme="minorHAnsi"/>
              </w:rPr>
              <w:t>-2026</w:t>
            </w:r>
          </w:p>
        </w:tc>
      </w:tr>
      <w:tr w:rsidR="00856B6D" w:rsidRPr="00A25235" w14:paraId="61AA5747" w14:textId="77777777" w:rsidTr="00B55A1E">
        <w:trPr>
          <w:jc w:val="center"/>
        </w:trPr>
        <w:tc>
          <w:tcPr>
            <w:tcW w:w="5356" w:type="dxa"/>
            <w:vAlign w:val="bottom"/>
          </w:tcPr>
          <w:p w14:paraId="7AAB603D" w14:textId="44598F2B" w:rsidR="00856B6D" w:rsidRPr="004338A5" w:rsidRDefault="00856B6D" w:rsidP="00856B6D">
            <w:pPr>
              <w:pStyle w:val="TableText"/>
              <w:ind w:left="118"/>
              <w:jc w:val="left"/>
              <w:rPr>
                <w:rFonts w:asciiTheme="minorHAnsi" w:hAnsiTheme="minorHAnsi" w:cstheme="minorHAnsi"/>
              </w:rPr>
            </w:pPr>
            <w:r>
              <w:rPr>
                <w:rFonts w:asciiTheme="minorHAnsi" w:hAnsiTheme="minorHAnsi" w:cstheme="minorHAnsi"/>
              </w:rPr>
              <w:t>Cliff Heise / QA/QC Review</w:t>
            </w:r>
          </w:p>
        </w:tc>
        <w:tc>
          <w:tcPr>
            <w:tcW w:w="2250" w:type="dxa"/>
            <w:vAlign w:val="center"/>
          </w:tcPr>
          <w:p w14:paraId="1B97FD3F" w14:textId="50313667" w:rsidR="00856B6D" w:rsidRPr="004338A5" w:rsidRDefault="00856B6D" w:rsidP="00856B6D">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30DB21BF" w14:textId="3D445A2F" w:rsidR="00856B6D" w:rsidRPr="004338A5" w:rsidRDefault="00856B6D" w:rsidP="00856B6D">
            <w:pPr>
              <w:pStyle w:val="TableText"/>
              <w:rPr>
                <w:rFonts w:asciiTheme="minorHAnsi" w:hAnsiTheme="minorHAnsi" w:cstheme="minorHAnsi"/>
              </w:rPr>
            </w:pPr>
            <w:r>
              <w:rPr>
                <w:rFonts w:asciiTheme="minorHAnsi" w:hAnsiTheme="minorHAnsi" w:cstheme="minorHAnsi"/>
              </w:rPr>
              <w:t>A94-2026</w:t>
            </w:r>
          </w:p>
        </w:tc>
      </w:tr>
      <w:tr w:rsidR="00856B6D" w:rsidRPr="00A25235" w14:paraId="14D4B6A8" w14:textId="77777777" w:rsidTr="00053808">
        <w:trPr>
          <w:jc w:val="center"/>
        </w:trPr>
        <w:tc>
          <w:tcPr>
            <w:tcW w:w="5356" w:type="dxa"/>
            <w:vAlign w:val="center"/>
          </w:tcPr>
          <w:p w14:paraId="5EE33627" w14:textId="72E5667C" w:rsidR="00856B6D" w:rsidRPr="004338A5" w:rsidRDefault="00856B6D" w:rsidP="00856B6D">
            <w:pPr>
              <w:pStyle w:val="TableText"/>
              <w:ind w:left="118"/>
              <w:jc w:val="left"/>
              <w:rPr>
                <w:rFonts w:asciiTheme="minorHAnsi" w:hAnsiTheme="minorHAnsi" w:cstheme="minorHAnsi"/>
              </w:rPr>
            </w:pPr>
          </w:p>
        </w:tc>
        <w:tc>
          <w:tcPr>
            <w:tcW w:w="2250" w:type="dxa"/>
            <w:vAlign w:val="center"/>
          </w:tcPr>
          <w:p w14:paraId="4DA15D92" w14:textId="32EE1697" w:rsidR="00856B6D" w:rsidRPr="004338A5" w:rsidRDefault="00856B6D" w:rsidP="00856B6D">
            <w:pPr>
              <w:pStyle w:val="TableText"/>
              <w:rPr>
                <w:rFonts w:asciiTheme="minorHAnsi" w:hAnsiTheme="minorHAnsi" w:cstheme="minorHAnsi"/>
              </w:rPr>
            </w:pPr>
          </w:p>
        </w:tc>
        <w:tc>
          <w:tcPr>
            <w:tcW w:w="1665" w:type="dxa"/>
            <w:vAlign w:val="center"/>
          </w:tcPr>
          <w:p w14:paraId="428F76FE" w14:textId="08CCC6AA" w:rsidR="00856B6D" w:rsidRPr="004338A5" w:rsidRDefault="00856B6D" w:rsidP="00856B6D">
            <w:pPr>
              <w:pStyle w:val="TableText"/>
              <w:rPr>
                <w:rFonts w:asciiTheme="minorHAnsi" w:hAnsiTheme="minorHAnsi" w:cstheme="minorHAnsi"/>
              </w:rPr>
            </w:pPr>
          </w:p>
        </w:tc>
      </w:tr>
      <w:tr w:rsidR="00856B6D" w:rsidRPr="00A25235" w14:paraId="5FF2D8DE" w14:textId="77777777" w:rsidTr="00053808">
        <w:trPr>
          <w:jc w:val="center"/>
        </w:trPr>
        <w:tc>
          <w:tcPr>
            <w:tcW w:w="5356" w:type="dxa"/>
            <w:vAlign w:val="bottom"/>
          </w:tcPr>
          <w:p w14:paraId="34970B01" w14:textId="0C3C65AE" w:rsidR="00856B6D" w:rsidRDefault="00856B6D" w:rsidP="00856B6D">
            <w:pPr>
              <w:pStyle w:val="TableText"/>
              <w:ind w:left="118"/>
              <w:jc w:val="left"/>
              <w:rPr>
                <w:rFonts w:asciiTheme="minorHAnsi" w:hAnsiTheme="minorHAnsi" w:cstheme="minorHAnsi"/>
              </w:rPr>
            </w:pPr>
          </w:p>
        </w:tc>
        <w:tc>
          <w:tcPr>
            <w:tcW w:w="2250" w:type="dxa"/>
            <w:vAlign w:val="center"/>
          </w:tcPr>
          <w:p w14:paraId="218DF83C" w14:textId="50133746" w:rsidR="00856B6D" w:rsidRDefault="00856B6D" w:rsidP="00856B6D">
            <w:pPr>
              <w:pStyle w:val="TableText"/>
              <w:rPr>
                <w:rFonts w:asciiTheme="minorHAnsi" w:hAnsiTheme="minorHAnsi" w:cstheme="minorHAnsi"/>
              </w:rPr>
            </w:pPr>
          </w:p>
        </w:tc>
        <w:tc>
          <w:tcPr>
            <w:tcW w:w="1665" w:type="dxa"/>
            <w:vAlign w:val="bottom"/>
          </w:tcPr>
          <w:p w14:paraId="5E78EB97" w14:textId="659995C3" w:rsidR="00856B6D" w:rsidRDefault="00856B6D" w:rsidP="00856B6D">
            <w:pPr>
              <w:pStyle w:val="TableText"/>
              <w:rPr>
                <w:rFonts w:asciiTheme="minorHAnsi" w:hAnsiTheme="minorHAnsi" w:cstheme="minorHAnsi"/>
              </w:rPr>
            </w:pPr>
          </w:p>
        </w:tc>
      </w:tr>
      <w:tr w:rsidR="00856B6D" w:rsidRPr="00A25235" w14:paraId="004B5467" w14:textId="77777777" w:rsidTr="006D394E">
        <w:trPr>
          <w:jc w:val="center"/>
        </w:trPr>
        <w:tc>
          <w:tcPr>
            <w:tcW w:w="5356" w:type="dxa"/>
            <w:vAlign w:val="bottom"/>
          </w:tcPr>
          <w:p w14:paraId="3F701057" w14:textId="147BFDFB" w:rsidR="00856B6D" w:rsidRPr="00135DFE" w:rsidRDefault="00856B6D" w:rsidP="00856B6D">
            <w:pPr>
              <w:pStyle w:val="TableText"/>
              <w:ind w:left="118"/>
              <w:jc w:val="left"/>
              <w:rPr>
                <w:rFonts w:asciiTheme="minorHAnsi" w:hAnsiTheme="minorHAnsi" w:cstheme="minorHAnsi"/>
              </w:rPr>
            </w:pPr>
          </w:p>
        </w:tc>
        <w:tc>
          <w:tcPr>
            <w:tcW w:w="2250" w:type="dxa"/>
            <w:vAlign w:val="bottom"/>
          </w:tcPr>
          <w:p w14:paraId="492FB41E" w14:textId="1F2CCB32" w:rsidR="00856B6D" w:rsidRPr="00135DFE" w:rsidRDefault="00856B6D" w:rsidP="00856B6D">
            <w:pPr>
              <w:pStyle w:val="TableText"/>
              <w:rPr>
                <w:rFonts w:asciiTheme="minorHAnsi" w:hAnsiTheme="minorHAnsi" w:cstheme="minorHAnsi"/>
              </w:rPr>
            </w:pPr>
          </w:p>
        </w:tc>
        <w:tc>
          <w:tcPr>
            <w:tcW w:w="1665" w:type="dxa"/>
            <w:vAlign w:val="bottom"/>
          </w:tcPr>
          <w:p w14:paraId="461DCCEC" w14:textId="400BC90D" w:rsidR="00856B6D" w:rsidRPr="004338A5" w:rsidRDefault="00856B6D" w:rsidP="00856B6D">
            <w:pPr>
              <w:pStyle w:val="TableText"/>
              <w:rPr>
                <w:rFonts w:asciiTheme="minorHAnsi" w:hAnsiTheme="minorHAnsi" w:cstheme="minorHAnsi"/>
              </w:rPr>
            </w:pPr>
          </w:p>
        </w:tc>
      </w:tr>
      <w:tr w:rsidR="00856B6D" w:rsidRPr="00A25235" w14:paraId="7B64D6EF" w14:textId="77777777" w:rsidTr="006D394E">
        <w:trPr>
          <w:jc w:val="center"/>
        </w:trPr>
        <w:tc>
          <w:tcPr>
            <w:tcW w:w="5356" w:type="dxa"/>
            <w:vAlign w:val="bottom"/>
          </w:tcPr>
          <w:p w14:paraId="64F19EA6" w14:textId="77777777" w:rsidR="00856B6D" w:rsidRPr="004338A5" w:rsidRDefault="00856B6D" w:rsidP="00856B6D">
            <w:pPr>
              <w:pStyle w:val="TableText"/>
              <w:ind w:left="118"/>
              <w:jc w:val="left"/>
              <w:rPr>
                <w:rFonts w:asciiTheme="minorHAnsi" w:hAnsiTheme="minorHAnsi" w:cstheme="minorHAnsi"/>
              </w:rPr>
            </w:pPr>
          </w:p>
        </w:tc>
        <w:tc>
          <w:tcPr>
            <w:tcW w:w="2250" w:type="dxa"/>
            <w:vAlign w:val="bottom"/>
          </w:tcPr>
          <w:p w14:paraId="24603F18" w14:textId="77777777" w:rsidR="00856B6D" w:rsidRPr="004338A5" w:rsidRDefault="00856B6D" w:rsidP="00856B6D">
            <w:pPr>
              <w:pStyle w:val="TableText"/>
              <w:rPr>
                <w:rFonts w:asciiTheme="minorHAnsi" w:hAnsiTheme="minorHAnsi" w:cstheme="minorHAnsi"/>
              </w:rPr>
            </w:pPr>
          </w:p>
        </w:tc>
        <w:tc>
          <w:tcPr>
            <w:tcW w:w="1665" w:type="dxa"/>
            <w:vAlign w:val="bottom"/>
          </w:tcPr>
          <w:p w14:paraId="1B613617" w14:textId="77777777" w:rsidR="00856B6D" w:rsidRPr="004338A5" w:rsidRDefault="00856B6D" w:rsidP="00856B6D">
            <w:pPr>
              <w:pStyle w:val="TableText"/>
              <w:rPr>
                <w:rFonts w:asciiTheme="minorHAnsi" w:hAnsiTheme="minorHAnsi" w:cstheme="minorHAnsi"/>
              </w:rPr>
            </w:pPr>
          </w:p>
        </w:tc>
      </w:tr>
      <w:tr w:rsidR="00856B6D" w:rsidRPr="00A25235" w14:paraId="4DFFD394" w14:textId="77777777" w:rsidTr="006D394E">
        <w:trPr>
          <w:jc w:val="center"/>
        </w:trPr>
        <w:tc>
          <w:tcPr>
            <w:tcW w:w="5356" w:type="dxa"/>
            <w:vAlign w:val="bottom"/>
          </w:tcPr>
          <w:p w14:paraId="66969312" w14:textId="77777777" w:rsidR="00856B6D" w:rsidRPr="004338A5" w:rsidRDefault="00856B6D" w:rsidP="00856B6D">
            <w:pPr>
              <w:pStyle w:val="TableText"/>
              <w:ind w:left="118"/>
              <w:jc w:val="left"/>
              <w:rPr>
                <w:rFonts w:asciiTheme="minorHAnsi" w:hAnsiTheme="minorHAnsi" w:cstheme="minorHAnsi"/>
              </w:rPr>
            </w:pPr>
          </w:p>
        </w:tc>
        <w:tc>
          <w:tcPr>
            <w:tcW w:w="2250" w:type="dxa"/>
            <w:vAlign w:val="bottom"/>
          </w:tcPr>
          <w:p w14:paraId="39950A4F" w14:textId="77777777" w:rsidR="00856B6D" w:rsidRPr="004338A5" w:rsidRDefault="00856B6D" w:rsidP="00856B6D">
            <w:pPr>
              <w:pStyle w:val="TableText"/>
              <w:rPr>
                <w:rFonts w:asciiTheme="minorHAnsi" w:hAnsiTheme="minorHAnsi" w:cstheme="minorHAnsi"/>
              </w:rPr>
            </w:pPr>
          </w:p>
        </w:tc>
        <w:tc>
          <w:tcPr>
            <w:tcW w:w="1665" w:type="dxa"/>
            <w:vAlign w:val="bottom"/>
          </w:tcPr>
          <w:p w14:paraId="25B93A57" w14:textId="77777777" w:rsidR="00856B6D" w:rsidRPr="004338A5" w:rsidRDefault="00856B6D" w:rsidP="00856B6D">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8368501"/>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534B0AE" w14:textId="38ADF4E0" w:rsidR="00CC69CB"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8368503" w:history="1">
        <w:r w:rsidR="00CC69CB" w:rsidRPr="00022277">
          <w:rPr>
            <w:rStyle w:val="Hyperlink"/>
            <w:rFonts w:cstheme="minorHAnsi"/>
            <w:noProof/>
          </w:rPr>
          <w:t>1.0</w:t>
        </w:r>
        <w:r w:rsidR="00CC69CB">
          <w:rPr>
            <w:rFonts w:asciiTheme="minorHAnsi" w:eastAsiaTheme="minorEastAsia" w:hAnsiTheme="minorHAnsi" w:cstheme="minorBidi"/>
            <w:b w:val="0"/>
            <w:noProof/>
            <w:kern w:val="2"/>
            <w:szCs w:val="24"/>
            <w:lang w:bidi="ar-SA"/>
            <w14:ligatures w14:val="standardContextual"/>
          </w:rPr>
          <w:tab/>
        </w:r>
        <w:r w:rsidR="00CC69CB" w:rsidRPr="00022277">
          <w:rPr>
            <w:rStyle w:val="Hyperlink"/>
            <w:rFonts w:cstheme="minorHAnsi"/>
            <w:noProof/>
          </w:rPr>
          <w:t>Introduction</w:t>
        </w:r>
        <w:r w:rsidR="00CC69CB">
          <w:rPr>
            <w:noProof/>
            <w:webHidden/>
          </w:rPr>
          <w:tab/>
        </w:r>
        <w:r w:rsidR="00CC69CB">
          <w:rPr>
            <w:noProof/>
            <w:webHidden/>
          </w:rPr>
          <w:fldChar w:fldCharType="begin"/>
        </w:r>
        <w:r w:rsidR="00CC69CB">
          <w:rPr>
            <w:noProof/>
            <w:webHidden/>
          </w:rPr>
          <w:instrText xml:space="preserve"> PAGEREF _Toc188368503 \h </w:instrText>
        </w:r>
        <w:r w:rsidR="00CC69CB">
          <w:rPr>
            <w:noProof/>
            <w:webHidden/>
          </w:rPr>
        </w:r>
        <w:r w:rsidR="00CC69CB">
          <w:rPr>
            <w:noProof/>
            <w:webHidden/>
          </w:rPr>
          <w:fldChar w:fldCharType="separate"/>
        </w:r>
        <w:r w:rsidR="009D07F4">
          <w:rPr>
            <w:noProof/>
            <w:webHidden/>
          </w:rPr>
          <w:t>4</w:t>
        </w:r>
        <w:r w:rsidR="00CC69CB">
          <w:rPr>
            <w:noProof/>
            <w:webHidden/>
          </w:rPr>
          <w:fldChar w:fldCharType="end"/>
        </w:r>
      </w:hyperlink>
    </w:p>
    <w:p w14:paraId="416ACF57" w14:textId="72B6AA87" w:rsidR="00CC69CB" w:rsidRDefault="00CC69CB">
      <w:pPr>
        <w:pStyle w:val="TOC1"/>
        <w:rPr>
          <w:rFonts w:asciiTheme="minorHAnsi" w:eastAsiaTheme="minorEastAsia" w:hAnsiTheme="minorHAnsi" w:cstheme="minorBidi"/>
          <w:b w:val="0"/>
          <w:noProof/>
          <w:kern w:val="2"/>
          <w:szCs w:val="24"/>
          <w:lang w:bidi="ar-SA"/>
          <w14:ligatures w14:val="standardContextual"/>
        </w:rPr>
      </w:pPr>
      <w:hyperlink w:anchor="_Toc188368504" w:history="1">
        <w:r w:rsidRPr="00022277">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022277">
          <w:rPr>
            <w:rStyle w:val="Hyperlink"/>
            <w:rFonts w:cstheme="minorHAnsi"/>
            <w:noProof/>
          </w:rPr>
          <w:t>Description of Changes</w:t>
        </w:r>
        <w:r>
          <w:rPr>
            <w:noProof/>
            <w:webHidden/>
          </w:rPr>
          <w:tab/>
        </w:r>
        <w:r>
          <w:rPr>
            <w:noProof/>
            <w:webHidden/>
          </w:rPr>
          <w:fldChar w:fldCharType="begin"/>
        </w:r>
        <w:r>
          <w:rPr>
            <w:noProof/>
            <w:webHidden/>
          </w:rPr>
          <w:instrText xml:space="preserve"> PAGEREF _Toc188368504 \h </w:instrText>
        </w:r>
        <w:r>
          <w:rPr>
            <w:noProof/>
            <w:webHidden/>
          </w:rPr>
        </w:r>
        <w:r>
          <w:rPr>
            <w:noProof/>
            <w:webHidden/>
          </w:rPr>
          <w:fldChar w:fldCharType="separate"/>
        </w:r>
        <w:r w:rsidR="009D07F4">
          <w:rPr>
            <w:noProof/>
            <w:webHidden/>
          </w:rPr>
          <w:t>4</w:t>
        </w:r>
        <w:r>
          <w:rPr>
            <w:noProof/>
            <w:webHidden/>
          </w:rPr>
          <w:fldChar w:fldCharType="end"/>
        </w:r>
      </w:hyperlink>
    </w:p>
    <w:p w14:paraId="57ACB152" w14:textId="39A10510"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8368502"/>
      <w:r w:rsidRPr="0058715C">
        <w:rPr>
          <w:rFonts w:asciiTheme="minorHAnsi" w:hAnsiTheme="minorHAnsi" w:cstheme="minorHAnsi"/>
        </w:rPr>
        <w:t>List of Tables</w:t>
      </w:r>
      <w:bookmarkEnd w:id="40"/>
      <w:bookmarkEnd w:id="41"/>
      <w:bookmarkEnd w:id="42"/>
      <w:bookmarkEnd w:id="43"/>
      <w:bookmarkEnd w:id="44"/>
    </w:p>
    <w:p w14:paraId="7FD84AD9" w14:textId="7246E2EB" w:rsidR="00CC69CB"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188368496" w:history="1">
        <w:r w:rsidR="00CC69CB" w:rsidRPr="00235AAA">
          <w:rPr>
            <w:rStyle w:val="Hyperlink"/>
            <w:noProof/>
          </w:rPr>
          <w:t>Table 1. Architecture Updates</w:t>
        </w:r>
        <w:r w:rsidR="00CC69CB">
          <w:rPr>
            <w:noProof/>
            <w:webHidden/>
          </w:rPr>
          <w:tab/>
        </w:r>
        <w:r w:rsidR="00CC69CB">
          <w:rPr>
            <w:noProof/>
            <w:webHidden/>
          </w:rPr>
          <w:fldChar w:fldCharType="begin"/>
        </w:r>
        <w:r w:rsidR="00CC69CB">
          <w:rPr>
            <w:noProof/>
            <w:webHidden/>
          </w:rPr>
          <w:instrText xml:space="preserve"> PAGEREF _Toc188368496 \h </w:instrText>
        </w:r>
        <w:r w:rsidR="00CC69CB">
          <w:rPr>
            <w:noProof/>
            <w:webHidden/>
          </w:rPr>
        </w:r>
        <w:r w:rsidR="00CC69CB">
          <w:rPr>
            <w:noProof/>
            <w:webHidden/>
          </w:rPr>
          <w:fldChar w:fldCharType="separate"/>
        </w:r>
        <w:r w:rsidR="009D07F4">
          <w:rPr>
            <w:noProof/>
            <w:webHidden/>
          </w:rPr>
          <w:t>4</w:t>
        </w:r>
        <w:r w:rsidR="00CC69CB">
          <w:rPr>
            <w:noProof/>
            <w:webHidden/>
          </w:rPr>
          <w:fldChar w:fldCharType="end"/>
        </w:r>
      </w:hyperlink>
    </w:p>
    <w:p w14:paraId="27BC53DB" w14:textId="247A5484" w:rsidR="00CC69CB" w:rsidRDefault="00CC69CB">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hyperlink w:anchor="_Toc188368497" w:history="1">
        <w:r w:rsidRPr="00235AAA">
          <w:rPr>
            <w:rStyle w:val="Hyperlink"/>
            <w:noProof/>
          </w:rPr>
          <w:t>Table 2. Architecture Maintenance Log (</w:t>
        </w:r>
        <w:r w:rsidR="00CD3C0F">
          <w:rPr>
            <w:rStyle w:val="Hyperlink"/>
            <w:noProof/>
          </w:rPr>
          <w:t>D4-6 RITSA</w:t>
        </w:r>
        <w:r w:rsidRPr="00235AAA">
          <w:rPr>
            <w:rStyle w:val="Hyperlink"/>
            <w:noProof/>
          </w:rPr>
          <w:t>)</w:t>
        </w:r>
        <w:r>
          <w:rPr>
            <w:noProof/>
            <w:webHidden/>
          </w:rPr>
          <w:tab/>
        </w:r>
        <w:r>
          <w:rPr>
            <w:noProof/>
            <w:webHidden/>
          </w:rPr>
          <w:fldChar w:fldCharType="begin"/>
        </w:r>
        <w:r>
          <w:rPr>
            <w:noProof/>
            <w:webHidden/>
          </w:rPr>
          <w:instrText xml:space="preserve"> PAGEREF _Toc188368497 \h </w:instrText>
        </w:r>
        <w:r>
          <w:rPr>
            <w:noProof/>
            <w:webHidden/>
          </w:rPr>
        </w:r>
        <w:r>
          <w:rPr>
            <w:noProof/>
            <w:webHidden/>
          </w:rPr>
          <w:fldChar w:fldCharType="separate"/>
        </w:r>
        <w:r w:rsidR="009D07F4">
          <w:rPr>
            <w:noProof/>
            <w:webHidden/>
          </w:rPr>
          <w:t>7</w:t>
        </w:r>
        <w:r>
          <w:rPr>
            <w:noProof/>
            <w:webHidden/>
          </w:rPr>
          <w:fldChar w:fldCharType="end"/>
        </w:r>
      </w:hyperlink>
    </w:p>
    <w:p w14:paraId="75198C60" w14:textId="7EE9B71F" w:rsidR="00282580" w:rsidRDefault="00282580" w:rsidP="004338A5">
      <w:pPr>
        <w:pStyle w:val="TOC1"/>
        <w:rPr>
          <w:rStyle w:val="Hyperlink"/>
          <w:rFonts w:cstheme="minorHAnsi"/>
          <w:noProof/>
        </w:rPr>
      </w:pPr>
      <w:r w:rsidRPr="004338A5">
        <w:rPr>
          <w:rStyle w:val="Hyperlink"/>
          <w:rFonts w:cstheme="minorHAnsi"/>
          <w:noProof/>
        </w:rPr>
        <w:fldChar w:fldCharType="end"/>
      </w:r>
    </w:p>
    <w:p w14:paraId="6704F6F6" w14:textId="77777777" w:rsidR="00C76DFC" w:rsidRDefault="00C76DFC" w:rsidP="00C76DFC"/>
    <w:p w14:paraId="02EF4BDA" w14:textId="77777777" w:rsidR="00C76DFC" w:rsidRDefault="00C76DFC" w:rsidP="00C76DFC"/>
    <w:p w14:paraId="0CF5D428" w14:textId="6B548DEF" w:rsidR="00C76DFC" w:rsidRDefault="00C76DFC" w:rsidP="00C76DFC"/>
    <w:p w14:paraId="1015A205" w14:textId="77777777" w:rsidR="00C76DFC" w:rsidRDefault="00C76DFC" w:rsidP="00C76DFC"/>
    <w:p w14:paraId="1D23D90B" w14:textId="77777777" w:rsidR="00915FE9" w:rsidRDefault="00915FE9" w:rsidP="00C76DFC"/>
    <w:p w14:paraId="172BDD56" w14:textId="77777777" w:rsidR="00915FE9" w:rsidRDefault="00915FE9" w:rsidP="00C76DFC"/>
    <w:p w14:paraId="0B5BA0A8" w14:textId="77777777" w:rsidR="00915FE9" w:rsidRDefault="00915FE9" w:rsidP="00C76DFC"/>
    <w:p w14:paraId="5A885AAF" w14:textId="77777777" w:rsidR="00915FE9" w:rsidRDefault="00915FE9" w:rsidP="00C76DFC"/>
    <w:p w14:paraId="29A6040E" w14:textId="77777777" w:rsidR="00915FE9" w:rsidRDefault="00915FE9" w:rsidP="00C76DFC"/>
    <w:p w14:paraId="0F38FC28" w14:textId="77777777" w:rsidR="00C76DFC" w:rsidRDefault="00C76DFC" w:rsidP="00C76DFC"/>
    <w:p w14:paraId="70652B8A" w14:textId="77777777" w:rsidR="00C76DFC" w:rsidRDefault="00C76DFC" w:rsidP="00C76DFC"/>
    <w:p w14:paraId="312D8D1B" w14:textId="77777777" w:rsidR="00C76DFC" w:rsidRDefault="00C76DFC" w:rsidP="00C76DFC"/>
    <w:p w14:paraId="0274EDEE" w14:textId="77777777" w:rsidR="00C76DFC" w:rsidRPr="00C76DFC" w:rsidRDefault="00C76DFC" w:rsidP="007E5D22"/>
    <w:p w14:paraId="3FD9ACF1" w14:textId="77777777" w:rsidR="008571FC" w:rsidRDefault="008571FC" w:rsidP="00121F57">
      <w:pPr>
        <w:pStyle w:val="Heading1"/>
        <w:rPr>
          <w:rFonts w:asciiTheme="minorHAnsi" w:hAnsiTheme="minorHAnsi" w:cstheme="minorHAnsi"/>
        </w:rPr>
        <w:sectPr w:rsidR="008571FC" w:rsidSect="00331688">
          <w:headerReference w:type="default" r:id="rId16"/>
          <w:footerReference w:type="default" r:id="rId17"/>
          <w:pgSz w:w="12240" w:h="15840"/>
          <w:pgMar w:top="1440" w:right="1440" w:bottom="1440" w:left="1440" w:header="720" w:footer="58" w:gutter="0"/>
          <w:cols w:space="720"/>
          <w:docGrid w:linePitch="360"/>
        </w:sectPr>
      </w:pPr>
      <w:bookmarkStart w:id="45" w:name="_Toc187374032"/>
      <w:bookmarkStart w:id="46" w:name="_Toc188368503"/>
      <w:bookmarkEnd w:id="45"/>
    </w:p>
    <w:p w14:paraId="163D79D0" w14:textId="77777777" w:rsidR="00121F57" w:rsidRPr="004338A5" w:rsidRDefault="00B45EAE" w:rsidP="00121F57">
      <w:pPr>
        <w:pStyle w:val="Heading1"/>
        <w:rPr>
          <w:rFonts w:asciiTheme="minorHAnsi" w:hAnsiTheme="minorHAnsi" w:cstheme="minorHAnsi"/>
        </w:rPr>
      </w:pPr>
      <w:r w:rsidRPr="004338A5">
        <w:rPr>
          <w:rFonts w:asciiTheme="minorHAnsi" w:hAnsiTheme="minorHAnsi" w:cstheme="minorHAnsi"/>
        </w:rPr>
        <w:lastRenderedPageBreak/>
        <w:t>Introduction</w:t>
      </w:r>
      <w:bookmarkEnd w:id="46"/>
    </w:p>
    <w:p w14:paraId="59592E9D" w14:textId="79580E00" w:rsidR="00710915" w:rsidRPr="00710915" w:rsidRDefault="00710915" w:rsidP="00710915">
      <w:pPr>
        <w:rPr>
          <w:rFonts w:asciiTheme="minorHAnsi" w:hAnsiTheme="minorHAnsi" w:cstheme="minorHAnsi"/>
          <w:szCs w:val="24"/>
        </w:rPr>
      </w:pPr>
      <w:bookmarkStart w:id="47" w:name="_Hlk186426120"/>
      <w:r w:rsidRPr="00710915">
        <w:rPr>
          <w:rFonts w:asciiTheme="minorHAnsi" w:hAnsiTheme="minorHAnsi" w:cstheme="minorHAnsi"/>
          <w:szCs w:val="24"/>
        </w:rPr>
        <w:t xml:space="preserve">This Architecture Update Report for the </w:t>
      </w:r>
      <w:r w:rsidR="00A0436E">
        <w:rPr>
          <w:rFonts w:asciiTheme="minorHAnsi" w:hAnsiTheme="minorHAnsi" w:cstheme="minorHAnsi"/>
          <w:szCs w:val="24"/>
        </w:rPr>
        <w:t xml:space="preserve">Florida </w:t>
      </w:r>
      <w:r w:rsidR="00C654C6">
        <w:rPr>
          <w:rFonts w:asciiTheme="minorHAnsi" w:hAnsiTheme="minorHAnsi" w:cstheme="minorHAnsi"/>
          <w:szCs w:val="24"/>
        </w:rPr>
        <w:t xml:space="preserve">D4-6 </w:t>
      </w:r>
      <w:r w:rsidR="0022507B">
        <w:rPr>
          <w:rFonts w:asciiTheme="minorHAnsi" w:hAnsiTheme="minorHAnsi" w:cstheme="minorHAnsi"/>
          <w:szCs w:val="24"/>
        </w:rPr>
        <w:t>Regional</w:t>
      </w:r>
      <w:r w:rsidR="00A0436E" w:rsidRPr="00AE3FD1">
        <w:rPr>
          <w:rFonts w:asciiTheme="minorHAnsi" w:hAnsiTheme="minorHAnsi" w:cstheme="minorHAnsi"/>
          <w:szCs w:val="24"/>
        </w:rPr>
        <w:t xml:space="preserve"> </w:t>
      </w:r>
      <w:r w:rsidR="008561EC">
        <w:rPr>
          <w:rFonts w:asciiTheme="minorHAnsi" w:hAnsiTheme="minorHAnsi" w:cstheme="minorHAnsi"/>
          <w:szCs w:val="24"/>
        </w:rPr>
        <w:t>Intelligent Transportation Systems (</w:t>
      </w:r>
      <w:r w:rsidR="00A0436E" w:rsidRPr="00AE3FD1">
        <w:rPr>
          <w:rFonts w:asciiTheme="minorHAnsi" w:hAnsiTheme="minorHAnsi" w:cstheme="minorHAnsi"/>
          <w:szCs w:val="24"/>
        </w:rPr>
        <w:t>ITS</w:t>
      </w:r>
      <w:r w:rsidR="008561EC">
        <w:rPr>
          <w:rFonts w:asciiTheme="minorHAnsi" w:hAnsiTheme="minorHAnsi" w:cstheme="minorHAnsi"/>
          <w:szCs w:val="24"/>
        </w:rPr>
        <w:t>)</w:t>
      </w:r>
      <w:r w:rsidR="00A0436E" w:rsidRPr="00AE3FD1">
        <w:rPr>
          <w:rFonts w:asciiTheme="minorHAnsi" w:hAnsiTheme="minorHAnsi" w:cstheme="minorHAnsi"/>
          <w:szCs w:val="24"/>
        </w:rPr>
        <w:t xml:space="preserve"> Architecture</w:t>
      </w:r>
      <w:r w:rsidR="00A0436E">
        <w:rPr>
          <w:rFonts w:asciiTheme="minorHAnsi" w:hAnsiTheme="minorHAnsi" w:cstheme="minorHAnsi"/>
          <w:szCs w:val="24"/>
        </w:rPr>
        <w:t xml:space="preserve"> </w:t>
      </w:r>
      <w:r w:rsidR="008561EC">
        <w:rPr>
          <w:rFonts w:asciiTheme="minorHAnsi" w:hAnsiTheme="minorHAnsi" w:cstheme="minorHAnsi"/>
          <w:szCs w:val="24"/>
        </w:rPr>
        <w:t>(</w:t>
      </w:r>
      <w:r w:rsidR="00CD3C0F">
        <w:rPr>
          <w:rFonts w:asciiTheme="minorHAnsi" w:hAnsiTheme="minorHAnsi" w:cstheme="minorHAnsi"/>
          <w:szCs w:val="24"/>
        </w:rPr>
        <w:t>D4-6 RITSA</w:t>
      </w:r>
      <w:r w:rsidR="008561EC">
        <w:rPr>
          <w:rFonts w:asciiTheme="minorHAnsi" w:hAnsiTheme="minorHAnsi" w:cstheme="minorHAnsi"/>
          <w:szCs w:val="24"/>
        </w:rPr>
        <w:t xml:space="preserve">) </w:t>
      </w:r>
      <w:r w:rsidRPr="00710915">
        <w:rPr>
          <w:rFonts w:asciiTheme="minorHAnsi" w:hAnsiTheme="minorHAnsi" w:cstheme="minorHAnsi"/>
          <w:szCs w:val="24"/>
        </w:rPr>
        <w:t xml:space="preserve">identifies the revisions incorporated into the architecture. Revisions made to the </w:t>
      </w:r>
      <w:r w:rsidR="00CD3C0F">
        <w:rPr>
          <w:rFonts w:asciiTheme="minorHAnsi" w:hAnsiTheme="minorHAnsi" w:cstheme="minorHAnsi"/>
          <w:szCs w:val="24"/>
        </w:rPr>
        <w:t>D4-6 RITSA</w:t>
      </w:r>
      <w:r w:rsidRPr="00710915">
        <w:rPr>
          <w:rFonts w:asciiTheme="minorHAnsi" w:hAnsiTheme="minorHAnsi" w:cstheme="minorHAnsi"/>
          <w:szCs w:val="24"/>
        </w:rPr>
        <w:t xml:space="preserve"> are documented in this report to support Stakeholder input received through Architecture Change Requests as part of the Florida </w:t>
      </w:r>
      <w:r w:rsidR="00D43B6A">
        <w:rPr>
          <w:rFonts w:asciiTheme="minorHAnsi" w:hAnsiTheme="minorHAnsi" w:cstheme="minorHAnsi"/>
          <w:szCs w:val="24"/>
        </w:rPr>
        <w:t>I</w:t>
      </w:r>
      <w:r w:rsidRPr="00710915">
        <w:rPr>
          <w:rFonts w:asciiTheme="minorHAnsi" w:hAnsiTheme="minorHAnsi" w:cstheme="minorHAnsi"/>
          <w:szCs w:val="24"/>
        </w:rPr>
        <w:t xml:space="preserve">TS Architecture Support and Maintenance Project. </w:t>
      </w:r>
    </w:p>
    <w:p w14:paraId="59EAF58E" w14:textId="1839A3FE" w:rsidR="00806E6F" w:rsidRDefault="00710915" w:rsidP="00DA0847">
      <w:pPr>
        <w:rPr>
          <w:rFonts w:asciiTheme="minorHAnsi" w:hAnsiTheme="minorHAnsi" w:cstheme="minorHAnsi"/>
          <w:szCs w:val="24"/>
        </w:rPr>
      </w:pPr>
      <w:r w:rsidRPr="00710915">
        <w:rPr>
          <w:rFonts w:asciiTheme="minorHAnsi" w:hAnsiTheme="minorHAnsi" w:cstheme="minorHAnsi"/>
          <w:szCs w:val="24"/>
        </w:rPr>
        <w:t xml:space="preserve">The Florida ITS Architecture Support and Maintenance Project included the initial major update of the </w:t>
      </w:r>
      <w:r w:rsidR="0022507B">
        <w:rPr>
          <w:rFonts w:asciiTheme="minorHAnsi" w:hAnsiTheme="minorHAnsi" w:cstheme="minorHAnsi"/>
          <w:szCs w:val="24"/>
        </w:rPr>
        <w:t>Statewide Regional ITS Architecture</w:t>
      </w:r>
      <w:r w:rsidRPr="00710915">
        <w:rPr>
          <w:rFonts w:asciiTheme="minorHAnsi" w:hAnsiTheme="minorHAnsi" w:cstheme="minorHAnsi"/>
          <w:szCs w:val="24"/>
        </w:rPr>
        <w:t xml:space="preserve"> and seven </w:t>
      </w:r>
      <w:r w:rsidR="003777D0">
        <w:rPr>
          <w:rFonts w:asciiTheme="minorHAnsi" w:hAnsiTheme="minorHAnsi" w:cstheme="minorHAnsi"/>
          <w:szCs w:val="24"/>
        </w:rPr>
        <w:t>Regional ITS Architectures</w:t>
      </w:r>
      <w:r w:rsidR="0022507B">
        <w:rPr>
          <w:rFonts w:asciiTheme="minorHAnsi" w:hAnsiTheme="minorHAnsi" w:cstheme="minorHAnsi"/>
          <w:szCs w:val="24"/>
        </w:rPr>
        <w:t>.</w:t>
      </w:r>
      <w:r w:rsidRPr="00710915">
        <w:rPr>
          <w:rFonts w:asciiTheme="minorHAnsi" w:hAnsiTheme="minorHAnsi" w:cstheme="minorHAnsi"/>
          <w:szCs w:val="24"/>
        </w:rPr>
        <w:t xml:space="preserve"> Following the major update phase, periodic updates are executed to maintain the architecture content. The FDOT Architecture Team coordinates with the FDOT Project Manager or designee and each applicable District Transportation Systems Management and Operations (TSM&amp;O) Program Engineer or designee for the RITSAs</w:t>
      </w:r>
      <w:r w:rsidR="00956154">
        <w:rPr>
          <w:rFonts w:asciiTheme="minorHAnsi" w:hAnsiTheme="minorHAnsi" w:cstheme="minorHAnsi"/>
          <w:szCs w:val="24"/>
        </w:rPr>
        <w:t>.</w:t>
      </w:r>
      <w:r w:rsidR="00806E6F">
        <w:rPr>
          <w:rFonts w:asciiTheme="minorHAnsi" w:hAnsiTheme="minorHAnsi" w:cstheme="minorHAnsi"/>
          <w:szCs w:val="24"/>
        </w:rPr>
        <w:t xml:space="preserve"> </w:t>
      </w:r>
    </w:p>
    <w:p w14:paraId="09F3082A" w14:textId="77777777" w:rsidR="00450B31" w:rsidRPr="00F0446D" w:rsidRDefault="009539B8" w:rsidP="00121F57">
      <w:pPr>
        <w:pStyle w:val="Heading1"/>
        <w:rPr>
          <w:rFonts w:asciiTheme="minorHAnsi" w:hAnsiTheme="minorHAnsi" w:cstheme="minorHAnsi"/>
        </w:rPr>
      </w:pPr>
      <w:bookmarkStart w:id="48" w:name="_Toc188368504"/>
      <w:bookmarkEnd w:id="47"/>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8"/>
    </w:p>
    <w:p w14:paraId="4FB6B07D" w14:textId="7C17F1B9" w:rsidR="005D545E" w:rsidRDefault="00D726D8" w:rsidP="005D545E">
      <w:pPr>
        <w:rPr>
          <w:rFonts w:asciiTheme="minorHAnsi" w:hAnsiTheme="minorHAnsi" w:cstheme="minorHAnsi"/>
        </w:rPr>
      </w:pPr>
      <w:r>
        <w:rPr>
          <w:rFonts w:asciiTheme="minorHAnsi" w:hAnsiTheme="minorHAnsi" w:cstheme="minorHAnsi"/>
        </w:rPr>
        <w:t xml:space="preserve">This update incorporates the conversion from RAD-IT 9.3 to 9.4 </w:t>
      </w:r>
      <w:r w:rsidR="00C20824">
        <w:rPr>
          <w:rFonts w:asciiTheme="minorHAnsi" w:hAnsiTheme="minorHAnsi" w:cstheme="minorHAnsi"/>
        </w:rPr>
        <w:t>along with one</w:t>
      </w:r>
      <w:r w:rsidR="006F620B">
        <w:rPr>
          <w:rFonts w:asciiTheme="minorHAnsi" w:hAnsiTheme="minorHAnsi" w:cstheme="minorHAnsi"/>
        </w:rPr>
        <w:t xml:space="preserve"> </w:t>
      </w:r>
      <w:r w:rsidR="005D545E">
        <w:rPr>
          <w:rFonts w:asciiTheme="minorHAnsi" w:hAnsiTheme="minorHAnsi" w:cstheme="minorHAnsi"/>
        </w:rPr>
        <w:t xml:space="preserve">maintenance log item. </w:t>
      </w:r>
      <w:r w:rsidR="00A9471F">
        <w:rPr>
          <w:rFonts w:asciiTheme="minorHAnsi" w:hAnsiTheme="minorHAnsi" w:cstheme="minorHAnsi"/>
        </w:rPr>
        <w:t xml:space="preserve">The period of </w:t>
      </w:r>
      <w:r w:rsidR="00AD472A">
        <w:rPr>
          <w:rFonts w:asciiTheme="minorHAnsi" w:hAnsiTheme="minorHAnsi" w:cstheme="minorHAnsi"/>
        </w:rPr>
        <w:t xml:space="preserve">accepting change requests is still open so any additional </w:t>
      </w:r>
      <w:r w:rsidR="004B4565">
        <w:rPr>
          <w:rFonts w:asciiTheme="minorHAnsi" w:hAnsiTheme="minorHAnsi" w:cstheme="minorHAnsi"/>
        </w:rPr>
        <w:t>change request</w:t>
      </w:r>
      <w:r w:rsidR="00C20824">
        <w:rPr>
          <w:rFonts w:asciiTheme="minorHAnsi" w:hAnsiTheme="minorHAnsi" w:cstheme="minorHAnsi"/>
        </w:rPr>
        <w:t>s</w:t>
      </w:r>
      <w:r w:rsidR="004B4565">
        <w:rPr>
          <w:rFonts w:asciiTheme="minorHAnsi" w:hAnsiTheme="minorHAnsi" w:cstheme="minorHAnsi"/>
        </w:rPr>
        <w:t xml:space="preserve"> </w:t>
      </w:r>
      <w:r w:rsidR="00C20824">
        <w:rPr>
          <w:rFonts w:asciiTheme="minorHAnsi" w:hAnsiTheme="minorHAnsi" w:cstheme="minorHAnsi"/>
        </w:rPr>
        <w:t xml:space="preserve">for districts 4 and 6 will be incorporated </w:t>
      </w:r>
      <w:proofErr w:type="gramStart"/>
      <w:r w:rsidR="00C20824">
        <w:rPr>
          <w:rFonts w:asciiTheme="minorHAnsi" w:hAnsiTheme="minorHAnsi" w:cstheme="minorHAnsi"/>
        </w:rPr>
        <w:t>at a later date</w:t>
      </w:r>
      <w:proofErr w:type="gramEnd"/>
      <w:r w:rsidR="00C20824">
        <w:rPr>
          <w:rFonts w:asciiTheme="minorHAnsi" w:hAnsiTheme="minorHAnsi" w:cstheme="minorHAnsi"/>
        </w:rPr>
        <w:t>.</w:t>
      </w:r>
      <w:r w:rsidR="00E52FE2">
        <w:rPr>
          <w:rFonts w:asciiTheme="minorHAnsi" w:hAnsiTheme="minorHAnsi" w:cstheme="minorHAnsi"/>
        </w:rPr>
        <w:t xml:space="preserve"> </w:t>
      </w:r>
      <w:r w:rsidR="00330B7A">
        <w:rPr>
          <w:rFonts w:asciiTheme="minorHAnsi" w:hAnsiTheme="minorHAnsi" w:cstheme="minorHAnsi"/>
        </w:rPr>
        <w:fldChar w:fldCharType="begin"/>
      </w:r>
      <w:r w:rsidR="00330B7A">
        <w:rPr>
          <w:rFonts w:asciiTheme="minorHAnsi" w:hAnsiTheme="minorHAnsi" w:cstheme="minorHAnsi"/>
        </w:rPr>
        <w:instrText xml:space="preserve"> REF _Ref187829934 \h </w:instrText>
      </w:r>
      <w:r w:rsidR="00330B7A">
        <w:rPr>
          <w:rFonts w:asciiTheme="minorHAnsi" w:hAnsiTheme="minorHAnsi" w:cstheme="minorHAnsi"/>
        </w:rPr>
      </w:r>
      <w:r w:rsidR="00330B7A">
        <w:rPr>
          <w:rFonts w:asciiTheme="minorHAnsi" w:hAnsiTheme="minorHAnsi" w:cstheme="minorHAnsi"/>
        </w:rPr>
        <w:fldChar w:fldCharType="separate"/>
      </w:r>
      <w:r w:rsidR="00330B7A" w:rsidRPr="00330B7A">
        <w:rPr>
          <w:szCs w:val="24"/>
        </w:rPr>
        <w:t xml:space="preserve">Table </w:t>
      </w:r>
      <w:r w:rsidR="00330B7A" w:rsidRPr="00330B7A">
        <w:rPr>
          <w:noProof/>
          <w:szCs w:val="24"/>
        </w:rPr>
        <w:t>1</w:t>
      </w:r>
      <w:r w:rsidR="00330B7A">
        <w:rPr>
          <w:rFonts w:asciiTheme="minorHAnsi" w:hAnsiTheme="minorHAnsi" w:cstheme="minorHAnsi"/>
        </w:rPr>
        <w:fldChar w:fldCharType="end"/>
      </w:r>
      <w:r w:rsidR="00330B7A">
        <w:rPr>
          <w:rFonts w:asciiTheme="minorHAnsi" w:hAnsiTheme="minorHAnsi" w:cstheme="minorHAnsi"/>
        </w:rPr>
        <w:t xml:space="preserve"> </w:t>
      </w:r>
      <w:r w:rsidR="005D545E">
        <w:rPr>
          <w:rFonts w:asciiTheme="minorHAnsi" w:hAnsiTheme="minorHAnsi" w:cstheme="minorHAnsi"/>
        </w:rPr>
        <w:t xml:space="preserve">provides descriptions for each change request that was implemented in </w:t>
      </w:r>
      <w:r w:rsidR="00AD472A">
        <w:rPr>
          <w:rFonts w:asciiTheme="minorHAnsi" w:hAnsiTheme="minorHAnsi" w:cstheme="minorHAnsi"/>
        </w:rPr>
        <w:t>this</w:t>
      </w:r>
      <w:r w:rsidR="005D545E">
        <w:rPr>
          <w:rFonts w:asciiTheme="minorHAnsi" w:hAnsiTheme="minorHAnsi" w:cstheme="minorHAnsi"/>
        </w:rPr>
        <w:t xml:space="preserve"> architecture update. A log reference number is provided for each change to </w:t>
      </w:r>
      <w:r w:rsidR="00330B7A">
        <w:rPr>
          <w:rFonts w:asciiTheme="minorHAnsi" w:hAnsiTheme="minorHAnsi" w:cstheme="minorHAnsi"/>
        </w:rPr>
        <w:t>relate</w:t>
      </w:r>
      <w:r w:rsidR="005D545E">
        <w:rPr>
          <w:rFonts w:asciiTheme="minorHAnsi" w:hAnsiTheme="minorHAnsi" w:cstheme="minorHAnsi"/>
        </w:rPr>
        <w:t xml:space="preserve"> it to the Architecture Maintenance Log that is provided in Appendix A. Each architecture change that is received is added to the maintenance log for tracking and disposition.</w:t>
      </w:r>
    </w:p>
    <w:p w14:paraId="142566E3" w14:textId="578C19F3" w:rsidR="00305C67" w:rsidRDefault="005D545E" w:rsidP="00903D83">
      <w:pPr>
        <w:rPr>
          <w:rFonts w:asciiTheme="minorHAnsi" w:hAnsiTheme="minorHAnsi" w:cstheme="minorHAnsi"/>
        </w:rPr>
      </w:pPr>
      <w:r>
        <w:rPr>
          <w:rFonts w:asciiTheme="minorHAnsi" w:hAnsiTheme="minorHAnsi" w:cstheme="minorHAnsi"/>
        </w:rPr>
        <w:t xml:space="preserve">Information about stakeholders, elements, and services is provided to summarize the changes. Some architecture components such as interfaces, roles and responsibilities, functional requirements and standards are numerous and can be reviewed on the architecture website or in the Regional Architecture Development for Intelligent Transportation (RAD-IT) software tool to explore the details of each project. </w:t>
      </w:r>
    </w:p>
    <w:p w14:paraId="01868A84" w14:textId="56820873" w:rsidR="00501C71" w:rsidRPr="00D41E58" w:rsidRDefault="00501C71" w:rsidP="00D41E58">
      <w:pPr>
        <w:pStyle w:val="Caption"/>
        <w:keepNext/>
        <w:jc w:val="center"/>
        <w:rPr>
          <w:sz w:val="24"/>
          <w:szCs w:val="24"/>
        </w:rPr>
      </w:pPr>
      <w:bookmarkStart w:id="49" w:name="_Ref187829934"/>
      <w:bookmarkStart w:id="50" w:name="_Toc188368496"/>
      <w:r w:rsidRPr="00D41E58">
        <w:rPr>
          <w:sz w:val="24"/>
          <w:szCs w:val="24"/>
        </w:rPr>
        <w:t xml:space="preserve">Table </w:t>
      </w:r>
      <w:r w:rsidRPr="00D41E58">
        <w:rPr>
          <w:sz w:val="24"/>
          <w:szCs w:val="24"/>
        </w:rPr>
        <w:fldChar w:fldCharType="begin"/>
      </w:r>
      <w:r w:rsidRPr="00D41E58">
        <w:rPr>
          <w:sz w:val="24"/>
          <w:szCs w:val="24"/>
        </w:rPr>
        <w:instrText xml:space="preserve"> SEQ Table \* ARABIC </w:instrText>
      </w:r>
      <w:r w:rsidRPr="00D41E58">
        <w:rPr>
          <w:sz w:val="24"/>
          <w:szCs w:val="24"/>
        </w:rPr>
        <w:fldChar w:fldCharType="separate"/>
      </w:r>
      <w:r w:rsidR="00915FE9">
        <w:rPr>
          <w:noProof/>
          <w:sz w:val="24"/>
          <w:szCs w:val="24"/>
        </w:rPr>
        <w:t>1</w:t>
      </w:r>
      <w:r w:rsidRPr="00D41E58">
        <w:rPr>
          <w:sz w:val="24"/>
          <w:szCs w:val="24"/>
        </w:rPr>
        <w:fldChar w:fldCharType="end"/>
      </w:r>
      <w:bookmarkEnd w:id="49"/>
      <w:r w:rsidRPr="00D41E58">
        <w:rPr>
          <w:sz w:val="24"/>
          <w:szCs w:val="24"/>
        </w:rPr>
        <w:t>. Architecture Updates</w:t>
      </w:r>
      <w:bookmarkEnd w:id="50"/>
    </w:p>
    <w:tbl>
      <w:tblPr>
        <w:tblStyle w:val="TableGrid4"/>
        <w:tblW w:w="9355" w:type="dxa"/>
        <w:tblLook w:val="04A0" w:firstRow="1" w:lastRow="0" w:firstColumn="1" w:lastColumn="0" w:noHBand="0" w:noVBand="1"/>
      </w:tblPr>
      <w:tblGrid>
        <w:gridCol w:w="2875"/>
        <w:gridCol w:w="1170"/>
        <w:gridCol w:w="5310"/>
      </w:tblGrid>
      <w:tr w:rsidR="00501C71" w:rsidRPr="00774AB7" w14:paraId="5DCC4348" w14:textId="77777777" w:rsidTr="006B49AD">
        <w:trPr>
          <w:tblHeader/>
        </w:trPr>
        <w:tc>
          <w:tcPr>
            <w:tcW w:w="2875" w:type="dxa"/>
            <w:tcBorders>
              <w:bottom w:val="single" w:sz="4" w:space="0" w:color="auto"/>
            </w:tcBorders>
            <w:shd w:val="clear" w:color="auto" w:fill="1F4E79" w:themeFill="accent5" w:themeFillShade="80"/>
            <w:vAlign w:val="center"/>
          </w:tcPr>
          <w:p w14:paraId="60C59E68"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Change</w:t>
            </w:r>
          </w:p>
        </w:tc>
        <w:tc>
          <w:tcPr>
            <w:tcW w:w="1170" w:type="dxa"/>
            <w:tcBorders>
              <w:bottom w:val="single" w:sz="4" w:space="0" w:color="auto"/>
            </w:tcBorders>
            <w:shd w:val="clear" w:color="auto" w:fill="1F4E79" w:themeFill="accent5" w:themeFillShade="80"/>
            <w:vAlign w:val="center"/>
          </w:tcPr>
          <w:p w14:paraId="185ADF83"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Log Ref #</w:t>
            </w:r>
          </w:p>
        </w:tc>
        <w:tc>
          <w:tcPr>
            <w:tcW w:w="5310" w:type="dxa"/>
            <w:tcBorders>
              <w:bottom w:val="single" w:sz="4" w:space="0" w:color="auto"/>
            </w:tcBorders>
            <w:shd w:val="clear" w:color="auto" w:fill="1F4E79" w:themeFill="accent5" w:themeFillShade="80"/>
            <w:vAlign w:val="center"/>
          </w:tcPr>
          <w:p w14:paraId="713D755C" w14:textId="77777777" w:rsidR="00501C71" w:rsidRPr="00774AB7" w:rsidRDefault="00501C71" w:rsidP="00EA5116">
            <w:pPr>
              <w:spacing w:after="0"/>
              <w:jc w:val="center"/>
              <w:rPr>
                <w:rFonts w:asciiTheme="minorHAnsi" w:hAnsiTheme="minorHAnsi" w:cstheme="minorHAnsi"/>
                <w:b/>
                <w:bCs/>
                <w:color w:val="FFFFFF" w:themeColor="background1"/>
                <w:szCs w:val="24"/>
              </w:rPr>
            </w:pPr>
            <w:r w:rsidRPr="00774AB7">
              <w:rPr>
                <w:rFonts w:asciiTheme="minorHAnsi" w:hAnsiTheme="minorHAnsi" w:cstheme="minorHAnsi"/>
                <w:b/>
                <w:bCs/>
                <w:color w:val="FFFFFF" w:themeColor="background1"/>
                <w:szCs w:val="24"/>
              </w:rPr>
              <w:t>Actions Taken / Changes Implemented</w:t>
            </w:r>
          </w:p>
        </w:tc>
      </w:tr>
      <w:tr w:rsidR="00E5027A" w:rsidRPr="00774AB7" w14:paraId="74899933" w14:textId="77777777" w:rsidTr="006B49AD">
        <w:tc>
          <w:tcPr>
            <w:tcW w:w="2875" w:type="dxa"/>
            <w:tcBorders>
              <w:top w:val="single" w:sz="4" w:space="0" w:color="auto"/>
              <w:left w:val="single" w:sz="4" w:space="0" w:color="auto"/>
              <w:bottom w:val="single" w:sz="4" w:space="0" w:color="auto"/>
              <w:right w:val="single" w:sz="4" w:space="0" w:color="auto"/>
            </w:tcBorders>
          </w:tcPr>
          <w:p w14:paraId="76917901" w14:textId="5DBB9EA6" w:rsidR="00E5027A" w:rsidRPr="00774AB7" w:rsidRDefault="00017E0F" w:rsidP="00E5027A">
            <w:pPr>
              <w:spacing w:after="0"/>
              <w:jc w:val="left"/>
              <w:rPr>
                <w:rFonts w:asciiTheme="minorHAnsi" w:hAnsiTheme="minorHAnsi" w:cstheme="minorHAnsi"/>
                <w:color w:val="000000"/>
                <w:szCs w:val="24"/>
              </w:rPr>
            </w:pPr>
            <w:r>
              <w:rPr>
                <w:rFonts w:asciiTheme="minorHAnsi" w:hAnsiTheme="minorHAnsi" w:cstheme="minorHAnsi"/>
                <w:szCs w:val="24"/>
              </w:rPr>
              <w:t>Conversion</w:t>
            </w:r>
          </w:p>
        </w:tc>
        <w:tc>
          <w:tcPr>
            <w:tcW w:w="1170" w:type="dxa"/>
            <w:tcBorders>
              <w:top w:val="single" w:sz="4" w:space="0" w:color="auto"/>
              <w:left w:val="single" w:sz="4" w:space="0" w:color="auto"/>
              <w:bottom w:val="single" w:sz="4" w:space="0" w:color="auto"/>
              <w:right w:val="single" w:sz="4" w:space="0" w:color="auto"/>
            </w:tcBorders>
          </w:tcPr>
          <w:p w14:paraId="45DC2348" w14:textId="70C03E29" w:rsidR="00E5027A" w:rsidRPr="00774AB7" w:rsidRDefault="00017E0F" w:rsidP="00E5027A">
            <w:pPr>
              <w:spacing w:after="0"/>
              <w:jc w:val="center"/>
              <w:rPr>
                <w:rFonts w:asciiTheme="minorHAnsi" w:hAnsiTheme="minorHAnsi" w:cstheme="minorHAnsi"/>
                <w:color w:val="000000"/>
                <w:szCs w:val="24"/>
              </w:rPr>
            </w:pPr>
            <w:r>
              <w:rPr>
                <w:rFonts w:asciiTheme="minorHAnsi" w:hAnsiTheme="minorHAnsi" w:cstheme="minorHAnsi"/>
                <w:color w:val="000000"/>
                <w:szCs w:val="24"/>
              </w:rPr>
              <w:t>n/a</w:t>
            </w:r>
          </w:p>
        </w:tc>
        <w:tc>
          <w:tcPr>
            <w:tcW w:w="5310" w:type="dxa"/>
            <w:tcBorders>
              <w:top w:val="single" w:sz="4" w:space="0" w:color="auto"/>
              <w:left w:val="single" w:sz="4" w:space="0" w:color="auto"/>
              <w:bottom w:val="single" w:sz="4" w:space="0" w:color="auto"/>
              <w:right w:val="single" w:sz="4" w:space="0" w:color="auto"/>
            </w:tcBorders>
          </w:tcPr>
          <w:p w14:paraId="29426E2E" w14:textId="2638C850" w:rsidR="009852DE" w:rsidRPr="00017E0F" w:rsidRDefault="00017E0F" w:rsidP="00017E0F">
            <w:pPr>
              <w:spacing w:after="0"/>
              <w:ind w:right="76"/>
              <w:jc w:val="left"/>
              <w:rPr>
                <w:rFonts w:asciiTheme="minorHAnsi" w:hAnsiTheme="minorHAnsi" w:cstheme="minorHAnsi"/>
                <w:szCs w:val="24"/>
              </w:rPr>
            </w:pPr>
            <w:r>
              <w:rPr>
                <w:rFonts w:asciiTheme="minorHAnsi" w:hAnsiTheme="minorHAnsi" w:cstheme="minorHAnsi"/>
                <w:szCs w:val="24"/>
              </w:rPr>
              <w:t xml:space="preserve">The D4-6 RITSA was converted to the latest version of the RAD-IT software, v9.4, that was released in July 2026. </w:t>
            </w:r>
          </w:p>
        </w:tc>
      </w:tr>
      <w:tr w:rsidR="00E5027A" w:rsidRPr="00774AB7" w14:paraId="12EFBEB8" w14:textId="77777777" w:rsidTr="006B49AD">
        <w:tc>
          <w:tcPr>
            <w:tcW w:w="2875" w:type="dxa"/>
            <w:tcBorders>
              <w:top w:val="single" w:sz="4" w:space="0" w:color="auto"/>
              <w:left w:val="single" w:sz="4" w:space="0" w:color="auto"/>
              <w:bottom w:val="single" w:sz="4" w:space="0" w:color="auto"/>
              <w:right w:val="single" w:sz="4" w:space="0" w:color="auto"/>
            </w:tcBorders>
          </w:tcPr>
          <w:p w14:paraId="4B43ECAA" w14:textId="6BE0BCAE" w:rsidR="00E5027A" w:rsidRPr="00774AB7" w:rsidRDefault="00C928A3" w:rsidP="00E5027A">
            <w:pPr>
              <w:spacing w:after="0"/>
              <w:jc w:val="left"/>
              <w:rPr>
                <w:rFonts w:asciiTheme="minorHAnsi" w:hAnsiTheme="minorHAnsi" w:cstheme="minorHAnsi"/>
                <w:color w:val="000000"/>
                <w:szCs w:val="24"/>
              </w:rPr>
            </w:pPr>
            <w:r>
              <w:rPr>
                <w:rFonts w:asciiTheme="minorHAnsi" w:hAnsiTheme="minorHAnsi" w:cstheme="minorHAnsi"/>
                <w:color w:val="000000"/>
                <w:szCs w:val="24"/>
              </w:rPr>
              <w:t>Inventory element name change</w:t>
            </w:r>
          </w:p>
        </w:tc>
        <w:tc>
          <w:tcPr>
            <w:tcW w:w="1170" w:type="dxa"/>
            <w:tcBorders>
              <w:top w:val="single" w:sz="4" w:space="0" w:color="auto"/>
              <w:left w:val="single" w:sz="4" w:space="0" w:color="auto"/>
              <w:bottom w:val="single" w:sz="4" w:space="0" w:color="auto"/>
              <w:right w:val="single" w:sz="4" w:space="0" w:color="auto"/>
            </w:tcBorders>
          </w:tcPr>
          <w:p w14:paraId="07DB0376" w14:textId="3CA7A708" w:rsidR="00E5027A" w:rsidRPr="00774AB7" w:rsidRDefault="00C928A3" w:rsidP="00E5027A">
            <w:pPr>
              <w:spacing w:after="0"/>
              <w:jc w:val="center"/>
              <w:rPr>
                <w:rFonts w:asciiTheme="minorHAnsi" w:hAnsiTheme="minorHAnsi" w:cstheme="minorHAnsi"/>
                <w:color w:val="000000"/>
                <w:szCs w:val="24"/>
              </w:rPr>
            </w:pPr>
            <w:r>
              <w:rPr>
                <w:rFonts w:asciiTheme="minorHAnsi" w:hAnsiTheme="minorHAnsi" w:cstheme="minorHAnsi"/>
                <w:color w:val="000000"/>
                <w:szCs w:val="24"/>
              </w:rPr>
              <w:t>218</w:t>
            </w:r>
          </w:p>
        </w:tc>
        <w:tc>
          <w:tcPr>
            <w:tcW w:w="5310" w:type="dxa"/>
            <w:tcBorders>
              <w:top w:val="single" w:sz="4" w:space="0" w:color="auto"/>
              <w:left w:val="single" w:sz="4" w:space="0" w:color="auto"/>
              <w:bottom w:val="single" w:sz="4" w:space="0" w:color="auto"/>
              <w:right w:val="single" w:sz="4" w:space="0" w:color="auto"/>
            </w:tcBorders>
          </w:tcPr>
          <w:p w14:paraId="5C4471A4" w14:textId="2BA6C815" w:rsidR="00105FA0" w:rsidRDefault="00105FA0" w:rsidP="00105FA0">
            <w:pPr>
              <w:spacing w:after="0"/>
              <w:ind w:right="76"/>
              <w:jc w:val="left"/>
              <w:rPr>
                <w:rFonts w:asciiTheme="minorHAnsi" w:hAnsiTheme="minorHAnsi" w:cstheme="minorHAnsi"/>
                <w:szCs w:val="24"/>
              </w:rPr>
            </w:pPr>
            <w:r w:rsidRPr="008724A3">
              <w:rPr>
                <w:rFonts w:asciiTheme="minorHAnsi" w:hAnsiTheme="minorHAnsi" w:cstheme="minorHAnsi"/>
                <w:szCs w:val="24"/>
              </w:rPr>
              <w:t>Change</w:t>
            </w:r>
            <w:r>
              <w:rPr>
                <w:rFonts w:asciiTheme="minorHAnsi" w:hAnsiTheme="minorHAnsi" w:cstheme="minorHAnsi"/>
                <w:szCs w:val="24"/>
              </w:rPr>
              <w:t xml:space="preserve">d the </w:t>
            </w:r>
            <w:r w:rsidR="00C928A3">
              <w:rPr>
                <w:rFonts w:asciiTheme="minorHAnsi" w:hAnsiTheme="minorHAnsi" w:cstheme="minorHAnsi"/>
                <w:szCs w:val="24"/>
              </w:rPr>
              <w:t xml:space="preserve">name of the Palm Beach </w:t>
            </w:r>
            <w:r w:rsidR="00BF22C3">
              <w:rPr>
                <w:rFonts w:asciiTheme="minorHAnsi" w:hAnsiTheme="minorHAnsi" w:cstheme="minorHAnsi"/>
                <w:szCs w:val="24"/>
              </w:rPr>
              <w:t>International Airport to the Donald J Trump International Airport</w:t>
            </w:r>
            <w:r>
              <w:rPr>
                <w:rFonts w:asciiTheme="minorHAnsi" w:hAnsiTheme="minorHAnsi" w:cstheme="minorHAnsi"/>
                <w:szCs w:val="24"/>
              </w:rPr>
              <w:t xml:space="preserve">. This change was </w:t>
            </w:r>
            <w:r w:rsidR="00BF22C3">
              <w:rPr>
                <w:rFonts w:asciiTheme="minorHAnsi" w:hAnsiTheme="minorHAnsi" w:cstheme="minorHAnsi"/>
                <w:szCs w:val="24"/>
              </w:rPr>
              <w:t xml:space="preserve">reflected </w:t>
            </w:r>
            <w:r w:rsidR="00080B9C">
              <w:rPr>
                <w:rFonts w:asciiTheme="minorHAnsi" w:hAnsiTheme="minorHAnsi" w:cstheme="minorHAnsi"/>
                <w:szCs w:val="24"/>
              </w:rPr>
              <w:t xml:space="preserve">in </w:t>
            </w:r>
            <w:r w:rsidR="00BF22C3">
              <w:rPr>
                <w:rFonts w:asciiTheme="minorHAnsi" w:hAnsiTheme="minorHAnsi" w:cstheme="minorHAnsi"/>
                <w:szCs w:val="24"/>
              </w:rPr>
              <w:t>the</w:t>
            </w:r>
            <w:r w:rsidR="00080B9C">
              <w:rPr>
                <w:rFonts w:asciiTheme="minorHAnsi" w:hAnsiTheme="minorHAnsi" w:cstheme="minorHAnsi"/>
                <w:szCs w:val="24"/>
              </w:rPr>
              <w:t xml:space="preserve"> following places</w:t>
            </w:r>
            <w:r w:rsidR="00BF22C3">
              <w:rPr>
                <w:rFonts w:asciiTheme="minorHAnsi" w:hAnsiTheme="minorHAnsi" w:cstheme="minorHAnsi"/>
                <w:szCs w:val="24"/>
              </w:rPr>
              <w:t xml:space="preserve">: </w:t>
            </w:r>
          </w:p>
          <w:p w14:paraId="36D15912" w14:textId="72C570FD" w:rsidR="00FD407D" w:rsidRDefault="00BF22C3" w:rsidP="00FD407D">
            <w:pPr>
              <w:pStyle w:val="ListParagraph"/>
              <w:numPr>
                <w:ilvl w:val="0"/>
                <w:numId w:val="19"/>
              </w:numPr>
              <w:spacing w:after="0"/>
              <w:ind w:right="76"/>
              <w:jc w:val="left"/>
              <w:rPr>
                <w:rFonts w:asciiTheme="minorHAnsi" w:hAnsiTheme="minorHAnsi" w:cstheme="minorHAnsi"/>
                <w:szCs w:val="24"/>
              </w:rPr>
            </w:pPr>
            <w:r>
              <w:rPr>
                <w:rFonts w:asciiTheme="minorHAnsi" w:hAnsiTheme="minorHAnsi" w:cstheme="minorHAnsi"/>
                <w:szCs w:val="24"/>
              </w:rPr>
              <w:t xml:space="preserve">Stakeholder description for the Palm Beach Airports </w:t>
            </w:r>
            <w:r w:rsidR="0079065E" w:rsidRPr="0079065E">
              <w:rPr>
                <w:rFonts w:asciiTheme="minorHAnsi" w:hAnsiTheme="minorHAnsi" w:cstheme="minorHAnsi"/>
                <w:szCs w:val="24"/>
              </w:rPr>
              <w:t>Department</w:t>
            </w:r>
          </w:p>
          <w:p w14:paraId="48C89936" w14:textId="0A4F5CE5" w:rsidR="00105FA0" w:rsidRPr="003F41A6" w:rsidRDefault="00105FA0" w:rsidP="007721A5">
            <w:pPr>
              <w:pStyle w:val="ListParagraph"/>
              <w:numPr>
                <w:ilvl w:val="0"/>
                <w:numId w:val="19"/>
              </w:numPr>
              <w:spacing w:after="0"/>
              <w:ind w:right="76"/>
              <w:jc w:val="left"/>
              <w:rPr>
                <w:rFonts w:asciiTheme="minorHAnsi" w:hAnsiTheme="minorHAnsi" w:cstheme="minorHAnsi"/>
                <w:szCs w:val="24"/>
              </w:rPr>
            </w:pPr>
            <w:r w:rsidRPr="003F41A6">
              <w:rPr>
                <w:rFonts w:asciiTheme="minorHAnsi" w:hAnsiTheme="minorHAnsi" w:cstheme="minorHAnsi"/>
                <w:szCs w:val="24"/>
              </w:rPr>
              <w:lastRenderedPageBreak/>
              <w:t>Inventory element</w:t>
            </w:r>
            <w:r w:rsidR="0079065E" w:rsidRPr="003F41A6">
              <w:rPr>
                <w:rFonts w:asciiTheme="minorHAnsi" w:hAnsiTheme="minorHAnsi" w:cstheme="minorHAnsi"/>
                <w:szCs w:val="24"/>
              </w:rPr>
              <w:t xml:space="preserve">: </w:t>
            </w:r>
            <w:r w:rsidR="003F41A6" w:rsidRPr="003F41A6">
              <w:rPr>
                <w:rFonts w:asciiTheme="minorHAnsi" w:hAnsiTheme="minorHAnsi" w:cstheme="minorHAnsi"/>
                <w:szCs w:val="24"/>
              </w:rPr>
              <w:t>Palm Beach International Airport now called</w:t>
            </w:r>
            <w:r w:rsidR="003F41A6">
              <w:rPr>
                <w:rFonts w:asciiTheme="minorHAnsi" w:hAnsiTheme="minorHAnsi" w:cstheme="minorHAnsi"/>
                <w:szCs w:val="24"/>
              </w:rPr>
              <w:t xml:space="preserve"> </w:t>
            </w:r>
            <w:r w:rsidR="003C0E8C">
              <w:rPr>
                <w:rFonts w:asciiTheme="minorHAnsi" w:hAnsiTheme="minorHAnsi" w:cstheme="minorHAnsi"/>
                <w:szCs w:val="24"/>
              </w:rPr>
              <w:t>the</w:t>
            </w:r>
            <w:r w:rsidR="003F41A6" w:rsidRPr="003F41A6">
              <w:rPr>
                <w:rFonts w:asciiTheme="minorHAnsi" w:hAnsiTheme="minorHAnsi" w:cstheme="minorHAnsi"/>
                <w:szCs w:val="24"/>
              </w:rPr>
              <w:t xml:space="preserve"> “</w:t>
            </w:r>
            <w:r w:rsidR="003F41A6" w:rsidRPr="003F41A6">
              <w:rPr>
                <w:rFonts w:asciiTheme="minorHAnsi" w:hAnsiTheme="minorHAnsi" w:cstheme="minorHAnsi"/>
                <w:szCs w:val="24"/>
              </w:rPr>
              <w:t>Donald J Trump International Airport</w:t>
            </w:r>
            <w:r w:rsidR="003F41A6" w:rsidRPr="003F41A6">
              <w:rPr>
                <w:rFonts w:asciiTheme="minorHAnsi" w:hAnsiTheme="minorHAnsi" w:cstheme="minorHAnsi"/>
                <w:szCs w:val="24"/>
              </w:rPr>
              <w:t>”</w:t>
            </w:r>
          </w:p>
          <w:p w14:paraId="2A1B04FF" w14:textId="7DACE7B6" w:rsidR="00D42C7A" w:rsidRDefault="00105FA0" w:rsidP="00D42C7A">
            <w:pPr>
              <w:pStyle w:val="ListParagraph"/>
              <w:numPr>
                <w:ilvl w:val="0"/>
                <w:numId w:val="19"/>
              </w:numPr>
              <w:spacing w:after="0"/>
              <w:ind w:right="76"/>
              <w:jc w:val="left"/>
              <w:rPr>
                <w:rFonts w:asciiTheme="minorHAnsi" w:hAnsiTheme="minorHAnsi" w:cstheme="minorHAnsi"/>
                <w:szCs w:val="24"/>
              </w:rPr>
            </w:pPr>
            <w:r w:rsidRPr="00774AB7">
              <w:rPr>
                <w:rFonts w:asciiTheme="minorHAnsi" w:hAnsiTheme="minorHAnsi" w:cstheme="minorHAnsi"/>
                <w:szCs w:val="24"/>
              </w:rPr>
              <w:t>Service package</w:t>
            </w:r>
            <w:r>
              <w:rPr>
                <w:rFonts w:asciiTheme="minorHAnsi" w:hAnsiTheme="minorHAnsi" w:cstheme="minorHAnsi"/>
                <w:szCs w:val="24"/>
              </w:rPr>
              <w:t>s</w:t>
            </w:r>
            <w:r w:rsidR="00080B9C">
              <w:rPr>
                <w:rFonts w:asciiTheme="minorHAnsi" w:hAnsiTheme="minorHAnsi" w:cstheme="minorHAnsi"/>
                <w:szCs w:val="24"/>
              </w:rPr>
              <w:t xml:space="preserve"> diagrams</w:t>
            </w:r>
            <w:r>
              <w:rPr>
                <w:rFonts w:asciiTheme="minorHAnsi" w:hAnsiTheme="minorHAnsi" w:cstheme="minorHAnsi"/>
                <w:szCs w:val="24"/>
              </w:rPr>
              <w:t>,</w:t>
            </w:r>
            <w:r w:rsidRPr="00774AB7">
              <w:rPr>
                <w:rFonts w:asciiTheme="minorHAnsi" w:hAnsiTheme="minorHAnsi" w:cstheme="minorHAnsi"/>
                <w:szCs w:val="24"/>
              </w:rPr>
              <w:t xml:space="preserve"> </w:t>
            </w:r>
          </w:p>
          <w:p w14:paraId="6701DC70" w14:textId="77777777" w:rsidR="00D42C7A" w:rsidRDefault="00D42C7A" w:rsidP="003C0E8C">
            <w:pPr>
              <w:pStyle w:val="ListParagraph"/>
              <w:numPr>
                <w:ilvl w:val="1"/>
                <w:numId w:val="19"/>
              </w:numPr>
              <w:spacing w:after="0"/>
              <w:ind w:left="796" w:right="76"/>
              <w:jc w:val="left"/>
              <w:rPr>
                <w:rFonts w:asciiTheme="minorHAnsi" w:hAnsiTheme="minorHAnsi" w:cstheme="minorHAnsi"/>
                <w:szCs w:val="24"/>
              </w:rPr>
            </w:pPr>
            <w:r w:rsidRPr="00D42C7A">
              <w:rPr>
                <w:rFonts w:asciiTheme="minorHAnsi" w:hAnsiTheme="minorHAnsi" w:cstheme="minorHAnsi"/>
                <w:szCs w:val="24"/>
              </w:rPr>
              <w:t>DM01 - ITS Data Warehouse (Regional ITS Data Warehouse (4 of 5))</w:t>
            </w:r>
          </w:p>
          <w:p w14:paraId="66092D04" w14:textId="77777777" w:rsidR="00D42C7A" w:rsidRDefault="00D42C7A" w:rsidP="003C0E8C">
            <w:pPr>
              <w:pStyle w:val="ListParagraph"/>
              <w:numPr>
                <w:ilvl w:val="1"/>
                <w:numId w:val="19"/>
              </w:numPr>
              <w:spacing w:after="0"/>
              <w:ind w:left="796" w:right="76"/>
              <w:jc w:val="left"/>
              <w:rPr>
                <w:rFonts w:asciiTheme="minorHAnsi" w:hAnsiTheme="minorHAnsi" w:cstheme="minorHAnsi"/>
                <w:szCs w:val="24"/>
              </w:rPr>
            </w:pPr>
            <w:r w:rsidRPr="00D42C7A">
              <w:rPr>
                <w:rFonts w:asciiTheme="minorHAnsi" w:hAnsiTheme="minorHAnsi" w:cstheme="minorHAnsi"/>
                <w:szCs w:val="24"/>
              </w:rPr>
              <w:t>PT14 - Multi-modal Coordination (Palm Tran)</w:t>
            </w:r>
          </w:p>
          <w:p w14:paraId="0AFA49C5" w14:textId="77777777" w:rsidR="00D42C7A" w:rsidRDefault="00D42C7A" w:rsidP="003C0E8C">
            <w:pPr>
              <w:pStyle w:val="ListParagraph"/>
              <w:numPr>
                <w:ilvl w:val="1"/>
                <w:numId w:val="19"/>
              </w:numPr>
              <w:spacing w:after="0"/>
              <w:ind w:left="796" w:right="76"/>
              <w:jc w:val="left"/>
              <w:rPr>
                <w:rFonts w:asciiTheme="minorHAnsi" w:hAnsiTheme="minorHAnsi" w:cstheme="minorHAnsi"/>
                <w:szCs w:val="24"/>
              </w:rPr>
            </w:pPr>
            <w:r w:rsidRPr="00D42C7A">
              <w:rPr>
                <w:rFonts w:asciiTheme="minorHAnsi" w:hAnsiTheme="minorHAnsi" w:cstheme="minorHAnsi"/>
                <w:szCs w:val="24"/>
              </w:rPr>
              <w:t>MC08 - Maintenance and Construction Activity Coordination (FDOT District 4 (3 of 3))</w:t>
            </w:r>
          </w:p>
          <w:p w14:paraId="67E37F7E" w14:textId="77777777" w:rsidR="00D42C7A" w:rsidRDefault="00D42C7A" w:rsidP="003C0E8C">
            <w:pPr>
              <w:pStyle w:val="ListParagraph"/>
              <w:numPr>
                <w:ilvl w:val="1"/>
                <w:numId w:val="19"/>
              </w:numPr>
              <w:spacing w:after="0"/>
              <w:ind w:left="796" w:right="76"/>
              <w:jc w:val="left"/>
              <w:rPr>
                <w:rFonts w:asciiTheme="minorHAnsi" w:hAnsiTheme="minorHAnsi" w:cstheme="minorHAnsi"/>
                <w:szCs w:val="24"/>
              </w:rPr>
            </w:pPr>
            <w:r w:rsidRPr="00D42C7A">
              <w:rPr>
                <w:rFonts w:asciiTheme="minorHAnsi" w:hAnsiTheme="minorHAnsi" w:cstheme="minorHAnsi"/>
                <w:szCs w:val="24"/>
              </w:rPr>
              <w:t>MC08 - Maintenance and Construction Activity Coordination (County and Municipal Maintenance (4 of 4))</w:t>
            </w:r>
          </w:p>
          <w:p w14:paraId="391B372E" w14:textId="0E8037A5" w:rsidR="001159EF" w:rsidRPr="00D42C7A" w:rsidRDefault="00D42C7A" w:rsidP="003C0E8C">
            <w:pPr>
              <w:pStyle w:val="ListParagraph"/>
              <w:numPr>
                <w:ilvl w:val="1"/>
                <w:numId w:val="19"/>
              </w:numPr>
              <w:spacing w:after="0"/>
              <w:ind w:left="796" w:right="76"/>
              <w:jc w:val="left"/>
              <w:rPr>
                <w:rFonts w:asciiTheme="minorHAnsi" w:hAnsiTheme="minorHAnsi" w:cstheme="minorHAnsi"/>
                <w:szCs w:val="24"/>
              </w:rPr>
            </w:pPr>
            <w:r w:rsidRPr="00D42C7A">
              <w:rPr>
                <w:rFonts w:asciiTheme="minorHAnsi" w:hAnsiTheme="minorHAnsi" w:cstheme="minorHAnsi"/>
                <w:szCs w:val="24"/>
              </w:rPr>
              <w:t>PT14 - Multi-modal Coordination (Local Transit Operators / Local TMA Transit Systems (1 of 2))</w:t>
            </w:r>
          </w:p>
          <w:p w14:paraId="1770FB08" w14:textId="700E466F" w:rsidR="00105FA0" w:rsidRPr="001159EF" w:rsidRDefault="009075E5" w:rsidP="001159EF">
            <w:pPr>
              <w:pStyle w:val="ListParagraph"/>
              <w:numPr>
                <w:ilvl w:val="0"/>
                <w:numId w:val="19"/>
              </w:numPr>
              <w:spacing w:after="0"/>
              <w:ind w:right="76"/>
              <w:jc w:val="left"/>
              <w:rPr>
                <w:rFonts w:asciiTheme="minorHAnsi" w:hAnsiTheme="minorHAnsi" w:cstheme="minorHAnsi"/>
                <w:szCs w:val="24"/>
              </w:rPr>
            </w:pPr>
            <w:r w:rsidRPr="001159EF">
              <w:rPr>
                <w:rFonts w:asciiTheme="minorHAnsi" w:hAnsiTheme="minorHAnsi" w:cstheme="minorHAnsi"/>
                <w:szCs w:val="24"/>
              </w:rPr>
              <w:t>Information flow</w:t>
            </w:r>
            <w:r w:rsidR="00080B9C">
              <w:rPr>
                <w:rFonts w:asciiTheme="minorHAnsi" w:hAnsiTheme="minorHAnsi" w:cstheme="minorHAnsi"/>
                <w:szCs w:val="24"/>
              </w:rPr>
              <w:t xml:space="preserve"> diagram</w:t>
            </w:r>
            <w:r w:rsidRPr="001159EF">
              <w:rPr>
                <w:rFonts w:asciiTheme="minorHAnsi" w:hAnsiTheme="minorHAnsi" w:cstheme="minorHAnsi"/>
                <w:szCs w:val="24"/>
              </w:rPr>
              <w:t>s</w:t>
            </w:r>
            <w:r w:rsidR="00105FA0" w:rsidRPr="001159EF">
              <w:rPr>
                <w:rFonts w:asciiTheme="minorHAnsi" w:hAnsiTheme="minorHAnsi" w:cstheme="minorHAnsi"/>
                <w:szCs w:val="24"/>
              </w:rPr>
              <w:t xml:space="preserve"> </w:t>
            </w:r>
          </w:p>
          <w:p w14:paraId="78208734" w14:textId="599F5C10" w:rsidR="00E5027A" w:rsidRPr="00774AB7" w:rsidRDefault="00E5027A" w:rsidP="00071FDF">
            <w:pPr>
              <w:pStyle w:val="ListParagraph"/>
              <w:spacing w:after="0"/>
              <w:ind w:left="360" w:right="76"/>
              <w:jc w:val="left"/>
              <w:rPr>
                <w:rFonts w:asciiTheme="minorHAnsi" w:hAnsiTheme="minorHAnsi" w:cstheme="minorHAnsi"/>
                <w:szCs w:val="24"/>
              </w:rPr>
            </w:pPr>
          </w:p>
        </w:tc>
      </w:tr>
    </w:tbl>
    <w:p w14:paraId="5A740E0E" w14:textId="77777777" w:rsidR="00CD675C" w:rsidRPr="005D545E" w:rsidRDefault="00CD675C" w:rsidP="00CD675C">
      <w:pPr>
        <w:rPr>
          <w:rFonts w:asciiTheme="minorHAnsi" w:hAnsiTheme="minorHAnsi" w:cstheme="minorHAnsi"/>
        </w:rPr>
      </w:pPr>
    </w:p>
    <w:p w14:paraId="21F1AFF9" w14:textId="77777777" w:rsidR="00501C71" w:rsidRDefault="00501C71" w:rsidP="00BC52B1">
      <w:pPr>
        <w:spacing w:after="160" w:line="259" w:lineRule="auto"/>
        <w:jc w:val="left"/>
        <w:rPr>
          <w:u w:val="single"/>
        </w:rPr>
        <w:sectPr w:rsidR="00501C71" w:rsidSect="004E57EB">
          <w:pgSz w:w="12240" w:h="15840"/>
          <w:pgMar w:top="1440" w:right="1440" w:bottom="1440" w:left="1440" w:header="720" w:footer="58" w:gutter="0"/>
          <w:cols w:space="720"/>
          <w:docGrid w:linePitch="360"/>
        </w:sectPr>
      </w:pPr>
    </w:p>
    <w:p w14:paraId="4219ADFD" w14:textId="3D6D3A4C" w:rsidR="00E72DD3" w:rsidRPr="00915FE9" w:rsidRDefault="00E72DD3" w:rsidP="00915FE9">
      <w:pPr>
        <w:pStyle w:val="APPENDIX"/>
      </w:pPr>
      <w:r w:rsidRPr="00915FE9">
        <w:lastRenderedPageBreak/>
        <w:t>Appendix A: Architecture Maintenance Log (</w:t>
      </w:r>
      <w:r w:rsidR="00CD3C0F">
        <w:t>D4-6 RITSA</w:t>
      </w:r>
      <w:r w:rsidRPr="00915FE9">
        <w:t>)</w:t>
      </w:r>
    </w:p>
    <w:p w14:paraId="24E830F7" w14:textId="77777777" w:rsidR="004E57EB" w:rsidRDefault="00E72DD3" w:rsidP="00E72DD3">
      <w:pPr>
        <w:rPr>
          <w:rFonts w:asciiTheme="minorHAnsi" w:hAnsiTheme="minorHAnsi" w:cstheme="minorHAnsi"/>
        </w:rPr>
        <w:sectPr w:rsidR="004E57EB" w:rsidSect="006B5451">
          <w:headerReference w:type="default" r:id="rId18"/>
          <w:footerReference w:type="default" r:id="rId19"/>
          <w:pgSz w:w="12240" w:h="15840"/>
          <w:pgMar w:top="1440" w:right="1440" w:bottom="1440" w:left="1440" w:header="720" w:footer="58" w:gutter="0"/>
          <w:cols w:space="720"/>
          <w:docGrid w:linePitch="360"/>
        </w:sectPr>
      </w:pPr>
      <w:r>
        <w:rPr>
          <w:rFonts w:asciiTheme="minorHAnsi" w:hAnsiTheme="minorHAnsi" w:cstheme="minorHAnsi"/>
        </w:rPr>
        <w:t xml:space="preserve">The maintenance log in </w:t>
      </w:r>
      <w:r w:rsidR="00915FE9">
        <w:rPr>
          <w:rFonts w:asciiTheme="minorHAnsi" w:hAnsiTheme="minorHAnsi" w:cstheme="minorHAnsi"/>
        </w:rPr>
        <w:fldChar w:fldCharType="begin"/>
      </w:r>
      <w:r w:rsidR="00915FE9">
        <w:rPr>
          <w:rFonts w:asciiTheme="minorHAnsi" w:hAnsiTheme="minorHAnsi" w:cstheme="minorHAnsi"/>
        </w:rPr>
        <w:instrText xml:space="preserve"> REF _Ref187830409 \h </w:instrText>
      </w:r>
      <w:r w:rsidR="00915FE9">
        <w:rPr>
          <w:rFonts w:asciiTheme="minorHAnsi" w:hAnsiTheme="minorHAnsi" w:cstheme="minorHAnsi"/>
        </w:rPr>
      </w:r>
      <w:r w:rsidR="00915FE9">
        <w:rPr>
          <w:rFonts w:asciiTheme="minorHAnsi" w:hAnsiTheme="minorHAnsi" w:cstheme="minorHAnsi"/>
        </w:rPr>
        <w:fldChar w:fldCharType="separate"/>
      </w:r>
      <w:r w:rsidR="00915FE9" w:rsidRPr="00915FE9">
        <w:rPr>
          <w:szCs w:val="24"/>
        </w:rPr>
        <w:t xml:space="preserve">Table </w:t>
      </w:r>
      <w:r w:rsidR="00915FE9" w:rsidRPr="00915FE9">
        <w:rPr>
          <w:noProof/>
          <w:szCs w:val="24"/>
        </w:rPr>
        <w:t>2</w:t>
      </w:r>
      <w:r w:rsidR="00915FE9">
        <w:rPr>
          <w:rFonts w:asciiTheme="minorHAnsi" w:hAnsiTheme="minorHAnsi" w:cstheme="minorHAnsi"/>
        </w:rPr>
        <w:fldChar w:fldCharType="end"/>
      </w:r>
      <w:r w:rsidR="00915FE9">
        <w:rPr>
          <w:rFonts w:asciiTheme="minorHAnsi" w:hAnsiTheme="minorHAnsi" w:cstheme="minorHAnsi"/>
        </w:rPr>
        <w:t xml:space="preserve"> </w:t>
      </w:r>
      <w:r>
        <w:rPr>
          <w:rFonts w:asciiTheme="minorHAnsi" w:hAnsiTheme="minorHAnsi" w:cstheme="minorHAnsi"/>
        </w:rPr>
        <w:t xml:space="preserve">provides the </w:t>
      </w:r>
      <w:r w:rsidR="00CD3C0F">
        <w:rPr>
          <w:rFonts w:asciiTheme="minorHAnsi" w:hAnsiTheme="minorHAnsi" w:cstheme="minorHAnsi"/>
        </w:rPr>
        <w:t>D4-6 RITSA</w:t>
      </w:r>
      <w:r>
        <w:rPr>
          <w:rFonts w:asciiTheme="minorHAnsi" w:hAnsiTheme="minorHAnsi" w:cstheme="minorHAnsi"/>
        </w:rPr>
        <w:t xml:space="preserve"> maintenance items considerations for the update.</w:t>
      </w:r>
    </w:p>
    <w:p w14:paraId="28D9C0AF" w14:textId="66244C91" w:rsidR="00915FE9" w:rsidRPr="00D41E58" w:rsidRDefault="00915FE9" w:rsidP="00D41E58">
      <w:pPr>
        <w:pStyle w:val="Caption"/>
        <w:keepNext/>
        <w:jc w:val="center"/>
        <w:rPr>
          <w:sz w:val="24"/>
          <w:szCs w:val="24"/>
        </w:rPr>
      </w:pPr>
      <w:bookmarkStart w:id="51" w:name="_Ref187830409"/>
      <w:bookmarkStart w:id="52" w:name="_Toc188368497"/>
      <w:r w:rsidRPr="00D41E58">
        <w:rPr>
          <w:sz w:val="24"/>
          <w:szCs w:val="24"/>
        </w:rPr>
        <w:lastRenderedPageBreak/>
        <w:t xml:space="preserve">Table </w:t>
      </w:r>
      <w:r w:rsidRPr="00D41E58">
        <w:rPr>
          <w:sz w:val="24"/>
          <w:szCs w:val="24"/>
        </w:rPr>
        <w:fldChar w:fldCharType="begin"/>
      </w:r>
      <w:r w:rsidRPr="00D41E58">
        <w:rPr>
          <w:sz w:val="24"/>
          <w:szCs w:val="24"/>
        </w:rPr>
        <w:instrText xml:space="preserve"> SEQ Table \* ARABIC </w:instrText>
      </w:r>
      <w:r w:rsidRPr="00D41E58">
        <w:rPr>
          <w:sz w:val="24"/>
          <w:szCs w:val="24"/>
        </w:rPr>
        <w:fldChar w:fldCharType="separate"/>
      </w:r>
      <w:r w:rsidRPr="00D41E58">
        <w:rPr>
          <w:noProof/>
          <w:sz w:val="24"/>
          <w:szCs w:val="24"/>
        </w:rPr>
        <w:t>2</w:t>
      </w:r>
      <w:r w:rsidRPr="00D41E58">
        <w:rPr>
          <w:sz w:val="24"/>
          <w:szCs w:val="24"/>
        </w:rPr>
        <w:fldChar w:fldCharType="end"/>
      </w:r>
      <w:bookmarkEnd w:id="51"/>
      <w:r w:rsidR="00D41E58">
        <w:rPr>
          <w:sz w:val="24"/>
          <w:szCs w:val="24"/>
        </w:rPr>
        <w:t>.</w:t>
      </w:r>
      <w:r w:rsidRPr="00D41E58">
        <w:rPr>
          <w:sz w:val="24"/>
          <w:szCs w:val="24"/>
        </w:rPr>
        <w:t xml:space="preserve"> Architecture Maintenance Log (</w:t>
      </w:r>
      <w:r w:rsidR="00CD3C0F">
        <w:rPr>
          <w:sz w:val="24"/>
          <w:szCs w:val="24"/>
        </w:rPr>
        <w:t>D4-6 RITSA</w:t>
      </w:r>
      <w:r w:rsidRPr="00D41E58">
        <w:rPr>
          <w:sz w:val="24"/>
          <w:szCs w:val="24"/>
        </w:rPr>
        <w:t>)</w:t>
      </w:r>
      <w:bookmarkEnd w:id="52"/>
    </w:p>
    <w:tbl>
      <w:tblPr>
        <w:tblStyle w:val="TableGrid"/>
        <w:tblW w:w="13315" w:type="dxa"/>
        <w:tblLayout w:type="fixed"/>
        <w:tblLook w:val="04A0" w:firstRow="1" w:lastRow="0" w:firstColumn="1" w:lastColumn="0" w:noHBand="0" w:noVBand="1"/>
      </w:tblPr>
      <w:tblGrid>
        <w:gridCol w:w="625"/>
        <w:gridCol w:w="1260"/>
        <w:gridCol w:w="1260"/>
        <w:gridCol w:w="1260"/>
        <w:gridCol w:w="3690"/>
        <w:gridCol w:w="1890"/>
        <w:gridCol w:w="1710"/>
        <w:gridCol w:w="1620"/>
      </w:tblGrid>
      <w:tr w:rsidR="00774AB7" w:rsidRPr="002142B2" w14:paraId="27B6E505" w14:textId="77777777" w:rsidTr="004F3799">
        <w:trPr>
          <w:tblHeader/>
        </w:trPr>
        <w:tc>
          <w:tcPr>
            <w:tcW w:w="625" w:type="dxa"/>
            <w:tcBorders>
              <w:bottom w:val="single" w:sz="4" w:space="0" w:color="auto"/>
            </w:tcBorders>
            <w:shd w:val="clear" w:color="auto" w:fill="1F4E79" w:themeFill="accent5" w:themeFillShade="80"/>
            <w:noWrap/>
            <w:vAlign w:val="center"/>
            <w:hideMark/>
          </w:tcPr>
          <w:p w14:paraId="49C0CC9B"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w:t>
            </w:r>
          </w:p>
        </w:tc>
        <w:tc>
          <w:tcPr>
            <w:tcW w:w="1260" w:type="dxa"/>
            <w:tcBorders>
              <w:bottom w:val="single" w:sz="4" w:space="0" w:color="auto"/>
            </w:tcBorders>
            <w:shd w:val="clear" w:color="auto" w:fill="1F4E79" w:themeFill="accent5" w:themeFillShade="80"/>
            <w:noWrap/>
            <w:vAlign w:val="center"/>
            <w:hideMark/>
          </w:tcPr>
          <w:p w14:paraId="047626B6"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Date</w:t>
            </w:r>
          </w:p>
        </w:tc>
        <w:tc>
          <w:tcPr>
            <w:tcW w:w="1260" w:type="dxa"/>
            <w:tcBorders>
              <w:bottom w:val="single" w:sz="4" w:space="0" w:color="auto"/>
            </w:tcBorders>
            <w:shd w:val="clear" w:color="auto" w:fill="1F4E79" w:themeFill="accent5" w:themeFillShade="80"/>
            <w:vAlign w:val="center"/>
            <w:hideMark/>
          </w:tcPr>
          <w:p w14:paraId="7BDE4A7C"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Source</w:t>
            </w:r>
          </w:p>
        </w:tc>
        <w:tc>
          <w:tcPr>
            <w:tcW w:w="1260" w:type="dxa"/>
            <w:tcBorders>
              <w:bottom w:val="single" w:sz="4" w:space="0" w:color="auto"/>
            </w:tcBorders>
            <w:shd w:val="clear" w:color="auto" w:fill="1F4E79" w:themeFill="accent5" w:themeFillShade="80"/>
            <w:vAlign w:val="center"/>
            <w:hideMark/>
          </w:tcPr>
          <w:p w14:paraId="19DC62CC"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Contact</w:t>
            </w:r>
          </w:p>
        </w:tc>
        <w:tc>
          <w:tcPr>
            <w:tcW w:w="3690" w:type="dxa"/>
            <w:tcBorders>
              <w:bottom w:val="single" w:sz="4" w:space="0" w:color="auto"/>
            </w:tcBorders>
            <w:shd w:val="clear" w:color="auto" w:fill="1F4E79" w:themeFill="accent5" w:themeFillShade="80"/>
            <w:noWrap/>
            <w:vAlign w:val="center"/>
            <w:hideMark/>
          </w:tcPr>
          <w:p w14:paraId="36C6E761"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Change</w:t>
            </w:r>
          </w:p>
        </w:tc>
        <w:tc>
          <w:tcPr>
            <w:tcW w:w="1890" w:type="dxa"/>
            <w:tcBorders>
              <w:bottom w:val="single" w:sz="4" w:space="0" w:color="auto"/>
            </w:tcBorders>
            <w:shd w:val="clear" w:color="auto" w:fill="1F4E79" w:themeFill="accent5" w:themeFillShade="80"/>
            <w:noWrap/>
            <w:vAlign w:val="center"/>
            <w:hideMark/>
          </w:tcPr>
          <w:p w14:paraId="07A741B8"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Disposition</w:t>
            </w:r>
          </w:p>
        </w:tc>
        <w:tc>
          <w:tcPr>
            <w:tcW w:w="1710" w:type="dxa"/>
            <w:shd w:val="clear" w:color="auto" w:fill="1F4E79" w:themeFill="accent5" w:themeFillShade="80"/>
            <w:vAlign w:val="center"/>
            <w:hideMark/>
          </w:tcPr>
          <w:p w14:paraId="3690DC47"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Recommend Maintenance</w:t>
            </w:r>
          </w:p>
        </w:tc>
        <w:tc>
          <w:tcPr>
            <w:tcW w:w="1620" w:type="dxa"/>
            <w:shd w:val="clear" w:color="auto" w:fill="1F4E79" w:themeFill="accent5" w:themeFillShade="80"/>
            <w:vAlign w:val="center"/>
            <w:hideMark/>
          </w:tcPr>
          <w:p w14:paraId="6E5F5E9D" w14:textId="77777777" w:rsidR="00774AB7" w:rsidRPr="002142B2" w:rsidRDefault="00774AB7" w:rsidP="00EA5116">
            <w:pPr>
              <w:spacing w:after="0"/>
              <w:jc w:val="center"/>
              <w:rPr>
                <w:rFonts w:asciiTheme="minorHAnsi" w:hAnsiTheme="minorHAnsi" w:cstheme="minorHAnsi"/>
                <w:b/>
                <w:bCs/>
                <w:color w:val="FFFFFF" w:themeColor="background1"/>
                <w:sz w:val="22"/>
                <w:szCs w:val="22"/>
              </w:rPr>
            </w:pPr>
            <w:r w:rsidRPr="002142B2">
              <w:rPr>
                <w:rFonts w:asciiTheme="minorHAnsi" w:hAnsiTheme="minorHAnsi" w:cstheme="minorHAnsi"/>
                <w:b/>
                <w:bCs/>
                <w:color w:val="FFFFFF" w:themeColor="background1"/>
                <w:sz w:val="22"/>
                <w:szCs w:val="22"/>
              </w:rPr>
              <w:t>Incorporated</w:t>
            </w:r>
          </w:p>
        </w:tc>
      </w:tr>
      <w:tr w:rsidR="00774AB7" w:rsidRPr="002142B2" w14:paraId="48180C94" w14:textId="77777777" w:rsidTr="004F3799">
        <w:trPr>
          <w:trHeight w:val="56"/>
        </w:trPr>
        <w:tc>
          <w:tcPr>
            <w:tcW w:w="625" w:type="dxa"/>
            <w:tcBorders>
              <w:top w:val="single" w:sz="4" w:space="0" w:color="auto"/>
              <w:left w:val="single" w:sz="4" w:space="0" w:color="auto"/>
              <w:bottom w:val="single" w:sz="4" w:space="0" w:color="auto"/>
              <w:right w:val="single" w:sz="4" w:space="0" w:color="auto"/>
            </w:tcBorders>
            <w:noWrap/>
          </w:tcPr>
          <w:p w14:paraId="4E10F6DB" w14:textId="573830C9" w:rsidR="00774AB7" w:rsidRDefault="0006369D" w:rsidP="00915FE9">
            <w:pPr>
              <w:spacing w:after="0"/>
              <w:jc w:val="center"/>
              <w:rPr>
                <w:rFonts w:asciiTheme="minorHAnsi" w:hAnsiTheme="minorHAnsi" w:cstheme="minorHAnsi"/>
                <w:sz w:val="22"/>
                <w:szCs w:val="22"/>
              </w:rPr>
            </w:pPr>
            <w:r w:rsidRPr="002142B2">
              <w:rPr>
                <w:rFonts w:asciiTheme="minorHAnsi" w:hAnsiTheme="minorHAnsi" w:cstheme="minorHAnsi"/>
                <w:sz w:val="22"/>
                <w:szCs w:val="22"/>
              </w:rPr>
              <w:t>2</w:t>
            </w:r>
            <w:r w:rsidR="003C0E8C">
              <w:rPr>
                <w:rFonts w:asciiTheme="minorHAnsi" w:hAnsiTheme="minorHAnsi" w:cstheme="minorHAnsi"/>
                <w:sz w:val="22"/>
                <w:szCs w:val="22"/>
              </w:rPr>
              <w:t>18</w:t>
            </w:r>
          </w:p>
          <w:p w14:paraId="1ABC95DF" w14:textId="1C984418" w:rsidR="003C0E8C" w:rsidRPr="003C0E8C" w:rsidRDefault="003C0E8C" w:rsidP="003C0E8C">
            <w:pPr>
              <w:rPr>
                <w:rFonts w:asciiTheme="minorHAnsi" w:hAnsiTheme="minorHAnsi" w:cstheme="minorHAnsi"/>
                <w:sz w:val="22"/>
                <w:szCs w:val="22"/>
              </w:rPr>
            </w:pPr>
          </w:p>
        </w:tc>
        <w:tc>
          <w:tcPr>
            <w:tcW w:w="1260" w:type="dxa"/>
            <w:tcBorders>
              <w:top w:val="single" w:sz="4" w:space="0" w:color="auto"/>
              <w:left w:val="single" w:sz="4" w:space="0" w:color="auto"/>
              <w:bottom w:val="single" w:sz="4" w:space="0" w:color="auto"/>
              <w:right w:val="single" w:sz="4" w:space="0" w:color="auto"/>
            </w:tcBorders>
            <w:noWrap/>
          </w:tcPr>
          <w:p w14:paraId="4FCE5644" w14:textId="797AFC0D" w:rsidR="00774AB7" w:rsidRPr="002142B2" w:rsidRDefault="000D4DA2" w:rsidP="00915FE9">
            <w:pPr>
              <w:spacing w:after="0"/>
              <w:jc w:val="center"/>
              <w:rPr>
                <w:rFonts w:asciiTheme="minorHAnsi" w:hAnsiTheme="minorHAnsi" w:cstheme="minorHAnsi"/>
                <w:sz w:val="22"/>
                <w:szCs w:val="22"/>
              </w:rPr>
            </w:pPr>
            <w:r>
              <w:rPr>
                <w:rFonts w:asciiTheme="minorHAnsi" w:hAnsiTheme="minorHAnsi" w:cstheme="minorHAnsi"/>
                <w:sz w:val="22"/>
                <w:szCs w:val="22"/>
              </w:rPr>
              <w:t>7/21/2026</w:t>
            </w:r>
          </w:p>
        </w:tc>
        <w:tc>
          <w:tcPr>
            <w:tcW w:w="1260" w:type="dxa"/>
            <w:tcBorders>
              <w:top w:val="single" w:sz="4" w:space="0" w:color="auto"/>
              <w:left w:val="single" w:sz="4" w:space="0" w:color="auto"/>
              <w:bottom w:val="single" w:sz="4" w:space="0" w:color="auto"/>
              <w:right w:val="single" w:sz="4" w:space="0" w:color="auto"/>
            </w:tcBorders>
          </w:tcPr>
          <w:p w14:paraId="06846DC9" w14:textId="346F607B" w:rsidR="00774AB7" w:rsidRPr="002142B2" w:rsidRDefault="00774AB7" w:rsidP="00915FE9">
            <w:pPr>
              <w:spacing w:after="0"/>
              <w:jc w:val="left"/>
              <w:rPr>
                <w:rFonts w:asciiTheme="minorHAnsi" w:hAnsiTheme="minorHAnsi" w:cstheme="minorHAnsi"/>
                <w:sz w:val="22"/>
                <w:szCs w:val="22"/>
              </w:rPr>
            </w:pPr>
            <w:r w:rsidRPr="002142B2">
              <w:rPr>
                <w:rFonts w:asciiTheme="minorHAnsi" w:hAnsiTheme="minorHAnsi" w:cstheme="minorHAnsi"/>
                <w:sz w:val="22"/>
                <w:szCs w:val="22"/>
              </w:rPr>
              <w:t xml:space="preserve">Change Request Form: </w:t>
            </w:r>
            <w:r w:rsidR="00DF5F06" w:rsidRPr="002142B2">
              <w:rPr>
                <w:rFonts w:asciiTheme="minorHAnsi" w:hAnsiTheme="minorHAnsi" w:cstheme="minorHAnsi"/>
                <w:sz w:val="22"/>
                <w:szCs w:val="22"/>
              </w:rPr>
              <w:t>FDOT District 4</w:t>
            </w:r>
          </w:p>
        </w:tc>
        <w:tc>
          <w:tcPr>
            <w:tcW w:w="1260" w:type="dxa"/>
            <w:tcBorders>
              <w:top w:val="single" w:sz="4" w:space="0" w:color="auto"/>
              <w:left w:val="single" w:sz="4" w:space="0" w:color="auto"/>
              <w:bottom w:val="single" w:sz="4" w:space="0" w:color="auto"/>
              <w:right w:val="single" w:sz="4" w:space="0" w:color="auto"/>
            </w:tcBorders>
          </w:tcPr>
          <w:p w14:paraId="21745EAF" w14:textId="72CF8C40" w:rsidR="00774AB7" w:rsidRPr="002142B2" w:rsidRDefault="000D4DA2" w:rsidP="00915FE9">
            <w:pPr>
              <w:spacing w:after="0"/>
              <w:jc w:val="left"/>
              <w:rPr>
                <w:rFonts w:asciiTheme="minorHAnsi" w:hAnsiTheme="minorHAnsi" w:cstheme="minorHAnsi"/>
                <w:sz w:val="22"/>
                <w:szCs w:val="22"/>
              </w:rPr>
            </w:pPr>
            <w:r w:rsidRPr="000D4DA2">
              <w:rPr>
                <w:rFonts w:asciiTheme="minorHAnsi" w:hAnsiTheme="minorHAnsi" w:cstheme="minorHAnsi"/>
                <w:sz w:val="22"/>
                <w:szCs w:val="22"/>
              </w:rPr>
              <w:t>Alexandra Lopez / FDOT D4</w:t>
            </w:r>
          </w:p>
        </w:tc>
        <w:tc>
          <w:tcPr>
            <w:tcW w:w="3690" w:type="dxa"/>
            <w:tcBorders>
              <w:top w:val="single" w:sz="4" w:space="0" w:color="auto"/>
              <w:left w:val="single" w:sz="4" w:space="0" w:color="auto"/>
              <w:bottom w:val="single" w:sz="4" w:space="0" w:color="auto"/>
              <w:right w:val="single" w:sz="4" w:space="0" w:color="auto"/>
            </w:tcBorders>
          </w:tcPr>
          <w:p w14:paraId="08612EED" w14:textId="16C472D1" w:rsidR="00774AB7" w:rsidRPr="002142B2" w:rsidRDefault="000D4DA2" w:rsidP="00DF5F06">
            <w:pPr>
              <w:spacing w:after="0"/>
              <w:ind w:left="-16"/>
              <w:jc w:val="left"/>
              <w:rPr>
                <w:rFonts w:asciiTheme="minorHAnsi" w:hAnsiTheme="minorHAnsi" w:cstheme="minorHAnsi"/>
                <w:sz w:val="22"/>
                <w:szCs w:val="22"/>
              </w:rPr>
            </w:pPr>
            <w:r w:rsidRPr="000D4DA2">
              <w:rPr>
                <w:rFonts w:asciiTheme="minorHAnsi" w:hAnsiTheme="minorHAnsi" w:cstheme="minorHAnsi"/>
                <w:sz w:val="22"/>
                <w:szCs w:val="22"/>
              </w:rPr>
              <w:t>Change all references from PBI to DJT (including "Palm Beach International Airport")</w:t>
            </w:r>
          </w:p>
        </w:tc>
        <w:tc>
          <w:tcPr>
            <w:tcW w:w="1890" w:type="dxa"/>
            <w:tcBorders>
              <w:top w:val="single" w:sz="4" w:space="0" w:color="auto"/>
              <w:left w:val="nil"/>
              <w:bottom w:val="single" w:sz="4" w:space="0" w:color="auto"/>
              <w:right w:val="single" w:sz="4" w:space="0" w:color="auto"/>
            </w:tcBorders>
          </w:tcPr>
          <w:p w14:paraId="1351FB4A" w14:textId="215F651E" w:rsidR="00774AB7" w:rsidRPr="002142B2" w:rsidRDefault="000D4DA2" w:rsidP="000359DA">
            <w:pPr>
              <w:spacing w:after="0"/>
              <w:jc w:val="left"/>
              <w:rPr>
                <w:rFonts w:asciiTheme="minorHAnsi" w:hAnsiTheme="minorHAnsi" w:cstheme="minorHAnsi"/>
                <w:sz w:val="22"/>
                <w:szCs w:val="22"/>
              </w:rPr>
            </w:pPr>
            <w:r w:rsidRPr="000D4DA2">
              <w:rPr>
                <w:rFonts w:asciiTheme="minorHAnsi" w:hAnsiTheme="minorHAnsi" w:cstheme="minorHAnsi"/>
                <w:sz w:val="22"/>
                <w:szCs w:val="22"/>
              </w:rPr>
              <w:t>Update Stakeholder, Inventory, and associated flow diagrams.</w:t>
            </w:r>
          </w:p>
        </w:tc>
        <w:tc>
          <w:tcPr>
            <w:tcW w:w="1710" w:type="dxa"/>
            <w:tcBorders>
              <w:left w:val="single" w:sz="4" w:space="0" w:color="auto"/>
            </w:tcBorders>
          </w:tcPr>
          <w:p w14:paraId="4B21FA68" w14:textId="67062F6D" w:rsidR="00774AB7" w:rsidRPr="002142B2" w:rsidRDefault="000D4DA2" w:rsidP="00915FE9">
            <w:pPr>
              <w:spacing w:after="0"/>
              <w:jc w:val="center"/>
              <w:rPr>
                <w:rFonts w:asciiTheme="minorHAnsi" w:hAnsiTheme="minorHAnsi" w:cstheme="minorHAnsi"/>
                <w:sz w:val="22"/>
                <w:szCs w:val="22"/>
              </w:rPr>
            </w:pPr>
            <w:r>
              <w:rPr>
                <w:rFonts w:asciiTheme="minorHAnsi" w:hAnsiTheme="minorHAnsi" w:cstheme="minorHAnsi"/>
                <w:sz w:val="22"/>
                <w:szCs w:val="22"/>
              </w:rPr>
              <w:t>Yes</w:t>
            </w:r>
          </w:p>
        </w:tc>
        <w:tc>
          <w:tcPr>
            <w:tcW w:w="1620" w:type="dxa"/>
          </w:tcPr>
          <w:p w14:paraId="71904E48" w14:textId="0047EAB5" w:rsidR="00FE2710" w:rsidRPr="002142B2" w:rsidRDefault="000D4DA2" w:rsidP="00915FE9">
            <w:pPr>
              <w:spacing w:after="0"/>
              <w:jc w:val="center"/>
              <w:rPr>
                <w:rFonts w:asciiTheme="minorHAnsi" w:hAnsiTheme="minorHAnsi" w:cstheme="minorHAnsi"/>
                <w:sz w:val="22"/>
                <w:szCs w:val="22"/>
              </w:rPr>
            </w:pPr>
            <w:r>
              <w:rPr>
                <w:rFonts w:asciiTheme="minorHAnsi" w:hAnsiTheme="minorHAnsi" w:cstheme="minorHAnsi"/>
                <w:sz w:val="22"/>
                <w:szCs w:val="22"/>
              </w:rPr>
              <w:t>Yes</w:t>
            </w:r>
          </w:p>
        </w:tc>
      </w:tr>
    </w:tbl>
    <w:p w14:paraId="370386CC" w14:textId="10F4EC33" w:rsidR="006F2CAF" w:rsidRDefault="006F2CAF" w:rsidP="00E72DD3">
      <w:pPr>
        <w:rPr>
          <w:rFonts w:asciiTheme="minorHAnsi" w:hAnsiTheme="minorHAnsi" w:cstheme="minorHAnsi"/>
        </w:rPr>
      </w:pPr>
    </w:p>
    <w:sectPr w:rsidR="006F2CAF" w:rsidSect="007E5D22">
      <w:headerReference w:type="default" r:id="rId20"/>
      <w:footerReference w:type="default" r:id="rId21"/>
      <w:pgSz w:w="15840" w:h="12240" w:orient="landscape"/>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15781" w14:textId="77777777" w:rsidR="00D1653B" w:rsidRDefault="00D1653B">
      <w:r>
        <w:separator/>
      </w:r>
    </w:p>
  </w:endnote>
  <w:endnote w:type="continuationSeparator" w:id="0">
    <w:p w14:paraId="5D9AD044" w14:textId="77777777" w:rsidR="00D1653B" w:rsidRDefault="00D1653B">
      <w:r>
        <w:continuationSeparator/>
      </w:r>
    </w:p>
  </w:endnote>
  <w:endnote w:type="continuationNotice" w:id="1">
    <w:p w14:paraId="5CCE01FB" w14:textId="77777777" w:rsidR="00D1653B" w:rsidRDefault="00D165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8240"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67B07489" w14:textId="77777777" w:rsidTr="002D07FE">
      <w:trPr>
        <w:trHeight w:val="539"/>
      </w:trPr>
      <w:tc>
        <w:tcPr>
          <w:tcW w:w="488" w:type="pct"/>
        </w:tcPr>
        <w:p w14:paraId="413C7B18" w14:textId="7DDFD1AB"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484B2AD9"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06B7AC97" w14:textId="58AE0593" w:rsidR="000463E7" w:rsidRPr="007C2EAD" w:rsidRDefault="00CD3C0F" w:rsidP="00DC23F1">
          <w:pPr>
            <w:pStyle w:val="Footer"/>
            <w:rPr>
              <w:color w:val="595959"/>
            </w:rPr>
          </w:pPr>
          <w:r>
            <w:rPr>
              <w:color w:val="595959"/>
            </w:rPr>
            <w:t>D4-6 RITSA</w:t>
          </w:r>
          <w:r w:rsidR="00C71F63" w:rsidRPr="00C71F63">
            <w:rPr>
              <w:color w:val="595959"/>
            </w:rPr>
            <w:t xml:space="preserve"> </w:t>
          </w:r>
          <w:r w:rsidR="00915FE9">
            <w:rPr>
              <w:color w:val="595959"/>
            </w:rPr>
            <w:t xml:space="preserve">Update </w:t>
          </w:r>
          <w:r w:rsidR="000463E7">
            <w:rPr>
              <w:color w:val="595959"/>
            </w:rPr>
            <w:t>Report</w:t>
          </w:r>
        </w:p>
      </w:tc>
      <w:tc>
        <w:tcPr>
          <w:tcW w:w="1235" w:type="pct"/>
          <w:tcBorders>
            <w:top w:val="single" w:sz="12" w:space="0" w:color="7F7F7F"/>
            <w:left w:val="nil"/>
            <w:bottom w:val="nil"/>
          </w:tcBorders>
        </w:tcPr>
        <w:p w14:paraId="4F64C398" w14:textId="77777777" w:rsidR="000463E7" w:rsidRPr="007C2EAD" w:rsidRDefault="000463E7" w:rsidP="008C0A79">
          <w:pPr>
            <w:pStyle w:val="Footer"/>
            <w:jc w:val="right"/>
            <w:rPr>
              <w:noProof/>
            </w:rPr>
          </w:pPr>
          <w:r w:rsidRPr="00D932D1">
            <w:rPr>
              <w:noProof/>
              <w:lang w:bidi="ar-SA"/>
            </w:rPr>
            <w:drawing>
              <wp:inline distT="0" distB="0" distL="0" distR="0" wp14:anchorId="274972CB" wp14:editId="47C59283">
                <wp:extent cx="1200150" cy="523875"/>
                <wp:effectExtent l="0" t="0" r="0" b="0"/>
                <wp:docPr id="370593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77738F32"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C627AF" w14:paraId="3FDCB2F3" w14:textId="77777777" w:rsidTr="002D07FE">
      <w:trPr>
        <w:trHeight w:val="539"/>
      </w:trPr>
      <w:tc>
        <w:tcPr>
          <w:tcW w:w="488" w:type="pct"/>
        </w:tcPr>
        <w:p w14:paraId="5B81348A" w14:textId="77777777" w:rsidR="00C627AF" w:rsidRDefault="00C627AF"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06C97917" w14:textId="77777777" w:rsidR="00C627AF" w:rsidRDefault="00C627AF" w:rsidP="008C0A79">
          <w:pPr>
            <w:pStyle w:val="Footer"/>
            <w:tabs>
              <w:tab w:val="left" w:pos="7789"/>
            </w:tabs>
            <w:spacing w:after="0"/>
            <w:jc w:val="left"/>
            <w:rPr>
              <w:color w:val="17365D"/>
            </w:rPr>
          </w:pPr>
          <w:r>
            <w:rPr>
              <w:color w:val="17365D"/>
            </w:rPr>
            <w:t>Florida ITS Architecture Support and Maintenance Project</w:t>
          </w:r>
        </w:p>
        <w:p w14:paraId="7A370A7E" w14:textId="3537B63E" w:rsidR="00C627AF" w:rsidRPr="007C2EAD" w:rsidRDefault="00CD3C0F" w:rsidP="00DC23F1">
          <w:pPr>
            <w:pStyle w:val="Footer"/>
            <w:rPr>
              <w:color w:val="595959"/>
            </w:rPr>
          </w:pPr>
          <w:r>
            <w:rPr>
              <w:color w:val="595959"/>
            </w:rPr>
            <w:t>D4-6 RITSA</w:t>
          </w:r>
          <w:r w:rsidR="009A2104" w:rsidRPr="009A2104">
            <w:rPr>
              <w:color w:val="595959"/>
            </w:rPr>
            <w:t xml:space="preserve"> </w:t>
          </w:r>
          <w:r w:rsidR="00915FE9">
            <w:rPr>
              <w:color w:val="595959"/>
            </w:rPr>
            <w:t xml:space="preserve">Update </w:t>
          </w:r>
          <w:r w:rsidR="00C627AF">
            <w:rPr>
              <w:color w:val="595959"/>
            </w:rPr>
            <w:t>Report</w:t>
          </w:r>
        </w:p>
      </w:tc>
      <w:tc>
        <w:tcPr>
          <w:tcW w:w="1235" w:type="pct"/>
          <w:tcBorders>
            <w:top w:val="single" w:sz="12" w:space="0" w:color="7F7F7F"/>
            <w:left w:val="nil"/>
            <w:bottom w:val="nil"/>
          </w:tcBorders>
        </w:tcPr>
        <w:p w14:paraId="2C9A8B3F" w14:textId="77777777" w:rsidR="00C627AF" w:rsidRPr="007C2EAD" w:rsidRDefault="00C627AF" w:rsidP="008C0A79">
          <w:pPr>
            <w:pStyle w:val="Footer"/>
            <w:jc w:val="right"/>
            <w:rPr>
              <w:noProof/>
            </w:rPr>
          </w:pPr>
          <w:r w:rsidRPr="00D932D1">
            <w:rPr>
              <w:noProof/>
              <w:lang w:bidi="ar-SA"/>
            </w:rPr>
            <w:drawing>
              <wp:inline distT="0" distB="0" distL="0" distR="0" wp14:anchorId="2B458327" wp14:editId="24C53E98">
                <wp:extent cx="1200150" cy="523875"/>
                <wp:effectExtent l="0" t="0" r="0" b="0"/>
                <wp:docPr id="1441766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10C9DD8F" w14:textId="77777777" w:rsidR="00C627AF" w:rsidRDefault="00C627AF"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4E57EB" w14:paraId="2E05C509" w14:textId="77777777" w:rsidTr="002D07FE">
      <w:trPr>
        <w:trHeight w:val="539"/>
      </w:trPr>
      <w:tc>
        <w:tcPr>
          <w:tcW w:w="488" w:type="pct"/>
        </w:tcPr>
        <w:p w14:paraId="022617BA" w14:textId="77777777" w:rsidR="004E57EB" w:rsidRDefault="004E57EB"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52</w:t>
          </w:r>
          <w:r>
            <w:rPr>
              <w:color w:val="404040"/>
            </w:rPr>
            <w:fldChar w:fldCharType="end"/>
          </w:r>
          <w:r>
            <w:rPr>
              <w:color w:val="404040"/>
            </w:rPr>
            <w:t xml:space="preserve"> </w:t>
          </w:r>
        </w:p>
      </w:tc>
      <w:tc>
        <w:tcPr>
          <w:tcW w:w="3278" w:type="pct"/>
          <w:tcBorders>
            <w:top w:val="single" w:sz="12" w:space="0" w:color="7F7F7F"/>
            <w:bottom w:val="nil"/>
            <w:right w:val="nil"/>
          </w:tcBorders>
        </w:tcPr>
        <w:p w14:paraId="0A68DED7" w14:textId="77777777" w:rsidR="004E57EB" w:rsidRDefault="004E57EB" w:rsidP="008C0A79">
          <w:pPr>
            <w:pStyle w:val="Footer"/>
            <w:tabs>
              <w:tab w:val="left" w:pos="7789"/>
            </w:tabs>
            <w:spacing w:after="0"/>
            <w:jc w:val="left"/>
            <w:rPr>
              <w:color w:val="17365D"/>
            </w:rPr>
          </w:pPr>
          <w:r>
            <w:rPr>
              <w:color w:val="17365D"/>
            </w:rPr>
            <w:t>Florida ITS Architecture Support and Maintenance Project</w:t>
          </w:r>
        </w:p>
        <w:p w14:paraId="74398E49" w14:textId="77777777" w:rsidR="004E57EB" w:rsidRPr="007C2EAD" w:rsidRDefault="004E57EB" w:rsidP="00DC23F1">
          <w:pPr>
            <w:pStyle w:val="Footer"/>
            <w:rPr>
              <w:color w:val="595959"/>
            </w:rPr>
          </w:pPr>
          <w:r>
            <w:rPr>
              <w:color w:val="595959"/>
            </w:rPr>
            <w:t>D4-6 RITSA</w:t>
          </w:r>
          <w:r w:rsidRPr="009A2104">
            <w:rPr>
              <w:color w:val="595959"/>
            </w:rPr>
            <w:t xml:space="preserve"> </w:t>
          </w:r>
          <w:r>
            <w:rPr>
              <w:color w:val="595959"/>
            </w:rPr>
            <w:t>Update Report</w:t>
          </w:r>
        </w:p>
      </w:tc>
      <w:tc>
        <w:tcPr>
          <w:tcW w:w="1235" w:type="pct"/>
          <w:tcBorders>
            <w:top w:val="single" w:sz="12" w:space="0" w:color="7F7F7F"/>
            <w:left w:val="nil"/>
            <w:bottom w:val="nil"/>
          </w:tcBorders>
        </w:tcPr>
        <w:p w14:paraId="5F146F7C" w14:textId="77777777" w:rsidR="004E57EB" w:rsidRPr="007C2EAD" w:rsidRDefault="004E57EB" w:rsidP="008C0A79">
          <w:pPr>
            <w:pStyle w:val="Footer"/>
            <w:jc w:val="right"/>
            <w:rPr>
              <w:noProof/>
            </w:rPr>
          </w:pPr>
          <w:r w:rsidRPr="00D932D1">
            <w:rPr>
              <w:noProof/>
              <w:lang w:bidi="ar-SA"/>
            </w:rPr>
            <w:drawing>
              <wp:inline distT="0" distB="0" distL="0" distR="0" wp14:anchorId="6768BE83" wp14:editId="3861858D">
                <wp:extent cx="1200150" cy="523875"/>
                <wp:effectExtent l="0" t="0" r="0" b="0"/>
                <wp:docPr id="1299222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2E64ADB5" w14:textId="77777777" w:rsidR="004E57EB" w:rsidRDefault="004E57EB"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0121E" w14:textId="77777777" w:rsidR="00D1653B" w:rsidRDefault="00D1653B">
      <w:r>
        <w:separator/>
      </w:r>
    </w:p>
  </w:footnote>
  <w:footnote w:type="continuationSeparator" w:id="0">
    <w:p w14:paraId="5D1E890C" w14:textId="77777777" w:rsidR="00D1653B" w:rsidRDefault="00D1653B">
      <w:r>
        <w:continuationSeparator/>
      </w:r>
    </w:p>
  </w:footnote>
  <w:footnote w:type="continuationNotice" w:id="1">
    <w:p w14:paraId="7F5C64D4" w14:textId="77777777" w:rsidR="00D1653B" w:rsidRDefault="00D1653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000000">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5"/>
      <w:gridCol w:w="1265"/>
    </w:tblGrid>
    <w:tr w:rsidR="000463E7" w14:paraId="5222C8D4" w14:textId="77777777">
      <w:trPr>
        <w:trHeight w:val="288"/>
      </w:trPr>
      <w:tc>
        <w:tcPr>
          <w:tcW w:w="8305" w:type="dxa"/>
          <w:vAlign w:val="bottom"/>
        </w:tcPr>
        <w:p w14:paraId="3E69B45F" w14:textId="0BA126D3" w:rsidR="000463E7" w:rsidRDefault="00A37C0F">
          <w:pPr>
            <w:pStyle w:val="Header"/>
            <w:jc w:val="right"/>
            <w:rPr>
              <w:rFonts w:ascii="Cambria" w:hAnsi="Cambria"/>
              <w:b/>
              <w:sz w:val="36"/>
              <w:szCs w:val="36"/>
            </w:rPr>
          </w:pPr>
          <w:r>
            <w:rPr>
              <w:rFonts w:ascii="Cambria" w:hAnsi="Cambria"/>
              <w:b/>
              <w:color w:val="FF0000"/>
              <w:sz w:val="28"/>
              <w:szCs w:val="36"/>
            </w:rPr>
            <w:t xml:space="preserve">  </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000000">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000000">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6C4D64" w14:paraId="1B429672" w14:textId="77777777" w:rsidTr="000A446C">
      <w:trPr>
        <w:trHeight w:val="312"/>
      </w:trPr>
      <w:tc>
        <w:tcPr>
          <w:tcW w:w="7740" w:type="dxa"/>
          <w:vAlign w:val="bottom"/>
        </w:tcPr>
        <w:p w14:paraId="697038EE" w14:textId="43CA5DC8" w:rsidR="000463E7" w:rsidRDefault="00CD3C0F" w:rsidP="00DC23F1">
          <w:pPr>
            <w:pStyle w:val="Header"/>
            <w:spacing w:after="0"/>
            <w:jc w:val="right"/>
            <w:rPr>
              <w:rFonts w:ascii="Cambria" w:hAnsi="Cambria"/>
              <w:b/>
              <w:sz w:val="36"/>
              <w:szCs w:val="36"/>
            </w:rPr>
          </w:pPr>
          <w:r>
            <w:rPr>
              <w:rFonts w:ascii="Cambria" w:hAnsi="Cambria"/>
              <w:b/>
              <w:sz w:val="28"/>
              <w:szCs w:val="36"/>
            </w:rPr>
            <w:t>D4-6 RITSA</w:t>
          </w:r>
          <w:r w:rsidR="000463E7">
            <w:rPr>
              <w:rFonts w:ascii="Cambria" w:hAnsi="Cambria"/>
              <w:b/>
              <w:sz w:val="28"/>
              <w:szCs w:val="36"/>
            </w:rPr>
            <w:t xml:space="preserve"> </w:t>
          </w:r>
          <w:r w:rsidR="005847E0">
            <w:rPr>
              <w:rFonts w:ascii="Cambria" w:hAnsi="Cambria"/>
              <w:b/>
              <w:sz w:val="28"/>
              <w:szCs w:val="36"/>
            </w:rPr>
            <w:t xml:space="preserve">Update </w:t>
          </w:r>
          <w:r w:rsidR="000463E7">
            <w:rPr>
              <w:rFonts w:ascii="Cambria" w:hAnsi="Cambria"/>
              <w:b/>
              <w:sz w:val="28"/>
              <w:szCs w:val="36"/>
            </w:rPr>
            <w:t>Report</w:t>
          </w:r>
          <w:r w:rsidR="00FA7AB6">
            <w:rPr>
              <w:rFonts w:ascii="Cambria" w:hAnsi="Cambria"/>
              <w:b/>
              <w:sz w:val="28"/>
              <w:szCs w:val="36"/>
            </w:rPr>
            <w:t xml:space="preserve"> </w:t>
          </w:r>
        </w:p>
      </w:tc>
      <w:tc>
        <w:tcPr>
          <w:tcW w:w="1620" w:type="dxa"/>
          <w:vAlign w:val="bottom"/>
        </w:tcPr>
        <w:p w14:paraId="1144E645" w14:textId="4EBFB18F" w:rsidR="000463E7" w:rsidRDefault="00F5747C" w:rsidP="000A446C">
          <w:pPr>
            <w:pStyle w:val="Header"/>
            <w:spacing w:after="0"/>
            <w:jc w:val="left"/>
            <w:rPr>
              <w:i/>
              <w:color w:val="595959"/>
            </w:rPr>
          </w:pPr>
          <w:r>
            <w:rPr>
              <w:rFonts w:ascii="Cambria" w:hAnsi="Cambria"/>
              <w:bCs/>
              <w:i/>
              <w:color w:val="17365D"/>
              <w:szCs w:val="36"/>
            </w:rPr>
            <w:t>A9</w:t>
          </w:r>
          <w:r w:rsidR="00093304">
            <w:rPr>
              <w:rFonts w:ascii="Cambria" w:hAnsi="Cambria"/>
              <w:bCs/>
              <w:i/>
              <w:color w:val="17365D"/>
              <w:szCs w:val="36"/>
            </w:rPr>
            <w:t>.</w:t>
          </w:r>
          <w:r w:rsidR="00956154">
            <w:rPr>
              <w:rFonts w:ascii="Cambria" w:hAnsi="Cambria"/>
              <w:bCs/>
              <w:i/>
              <w:color w:val="17365D"/>
              <w:szCs w:val="36"/>
            </w:rPr>
            <w:t>4</w:t>
          </w:r>
          <w:r w:rsidR="00815645">
            <w:rPr>
              <w:rFonts w:ascii="Cambria" w:hAnsi="Cambria"/>
              <w:bCs/>
              <w:i/>
              <w:color w:val="17365D"/>
              <w:szCs w:val="36"/>
            </w:rPr>
            <w:t>-2026</w:t>
          </w:r>
        </w:p>
      </w:tc>
    </w:tr>
  </w:tbl>
  <w:p w14:paraId="649261CA"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627AF" w14:paraId="5DCEB36C" w14:textId="77777777" w:rsidTr="006B5451">
      <w:trPr>
        <w:trHeight w:val="288"/>
      </w:trPr>
      <w:tc>
        <w:tcPr>
          <w:tcW w:w="7740" w:type="dxa"/>
          <w:vAlign w:val="bottom"/>
        </w:tcPr>
        <w:p w14:paraId="666D6A0A" w14:textId="7B385225" w:rsidR="00C627AF" w:rsidRDefault="00CD3C0F" w:rsidP="00C627AF">
          <w:pPr>
            <w:pStyle w:val="Header"/>
            <w:spacing w:after="0"/>
            <w:jc w:val="right"/>
            <w:rPr>
              <w:rFonts w:ascii="Cambria" w:hAnsi="Cambria"/>
              <w:b/>
              <w:sz w:val="36"/>
              <w:szCs w:val="36"/>
            </w:rPr>
          </w:pPr>
          <w:r>
            <w:rPr>
              <w:rFonts w:ascii="Cambria" w:hAnsi="Cambria"/>
              <w:b/>
              <w:sz w:val="28"/>
              <w:szCs w:val="36"/>
            </w:rPr>
            <w:t>D4-6 RITSA</w:t>
          </w:r>
          <w:r w:rsidR="00C627AF">
            <w:rPr>
              <w:rFonts w:ascii="Cambria" w:hAnsi="Cambria"/>
              <w:b/>
              <w:sz w:val="28"/>
              <w:szCs w:val="36"/>
            </w:rPr>
            <w:t xml:space="preserve"> </w:t>
          </w:r>
          <w:r w:rsidR="00915FE9" w:rsidRPr="00915FE9">
            <w:rPr>
              <w:rFonts w:ascii="Cambria" w:hAnsi="Cambria"/>
              <w:b/>
              <w:sz w:val="28"/>
              <w:szCs w:val="36"/>
            </w:rPr>
            <w:t xml:space="preserve">Update </w:t>
          </w:r>
          <w:r w:rsidR="00C627AF">
            <w:rPr>
              <w:rFonts w:ascii="Cambria" w:hAnsi="Cambria"/>
              <w:b/>
              <w:sz w:val="28"/>
              <w:szCs w:val="36"/>
            </w:rPr>
            <w:t>Report</w:t>
          </w:r>
        </w:p>
      </w:tc>
      <w:tc>
        <w:tcPr>
          <w:tcW w:w="1620" w:type="dxa"/>
          <w:vAlign w:val="bottom"/>
        </w:tcPr>
        <w:p w14:paraId="0E89F6D3" w14:textId="2D6CC1F7" w:rsidR="00C627AF" w:rsidRDefault="00C627AF" w:rsidP="006B5451">
          <w:pPr>
            <w:pStyle w:val="Header"/>
            <w:spacing w:after="0"/>
            <w:jc w:val="left"/>
            <w:rPr>
              <w:i/>
              <w:color w:val="595959"/>
            </w:rPr>
          </w:pPr>
          <w:r>
            <w:rPr>
              <w:rFonts w:ascii="Cambria" w:hAnsi="Cambria"/>
              <w:bCs/>
              <w:i/>
              <w:color w:val="17365D"/>
              <w:szCs w:val="36"/>
            </w:rPr>
            <w:t>A9.</w:t>
          </w:r>
          <w:r w:rsidR="001F4C1B">
            <w:rPr>
              <w:rFonts w:ascii="Cambria" w:hAnsi="Cambria"/>
              <w:bCs/>
              <w:i/>
              <w:color w:val="17365D"/>
              <w:szCs w:val="36"/>
            </w:rPr>
            <w:t>4</w:t>
          </w:r>
          <w:r w:rsidR="00202036">
            <w:rPr>
              <w:rFonts w:ascii="Cambria" w:hAnsi="Cambria"/>
              <w:bCs/>
              <w:i/>
              <w:color w:val="17365D"/>
              <w:szCs w:val="36"/>
            </w:rPr>
            <w:t>-2026</w:t>
          </w:r>
        </w:p>
      </w:tc>
    </w:tr>
  </w:tbl>
  <w:p w14:paraId="5DC62DF8"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40" w:type="dxa"/>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11520"/>
      <w:gridCol w:w="1620"/>
    </w:tblGrid>
    <w:tr w:rsidR="004E57EB" w14:paraId="4FABA2C5" w14:textId="77777777" w:rsidTr="006B5451">
      <w:trPr>
        <w:trHeight w:val="288"/>
      </w:trPr>
      <w:tc>
        <w:tcPr>
          <w:tcW w:w="11520" w:type="dxa"/>
          <w:vAlign w:val="bottom"/>
        </w:tcPr>
        <w:p w14:paraId="008AD4E9" w14:textId="77777777" w:rsidR="004E57EB" w:rsidRDefault="004E57EB" w:rsidP="00C627AF">
          <w:pPr>
            <w:pStyle w:val="Header"/>
            <w:spacing w:after="0"/>
            <w:jc w:val="right"/>
            <w:rPr>
              <w:rFonts w:ascii="Cambria" w:hAnsi="Cambria"/>
              <w:b/>
              <w:sz w:val="36"/>
              <w:szCs w:val="36"/>
            </w:rPr>
          </w:pPr>
          <w:r>
            <w:rPr>
              <w:rFonts w:ascii="Cambria" w:hAnsi="Cambria"/>
              <w:b/>
              <w:sz w:val="28"/>
              <w:szCs w:val="36"/>
            </w:rPr>
            <w:t xml:space="preserve">D4-6 RITSA </w:t>
          </w:r>
          <w:r w:rsidRPr="00915FE9">
            <w:rPr>
              <w:rFonts w:ascii="Cambria" w:hAnsi="Cambria"/>
              <w:b/>
              <w:sz w:val="28"/>
              <w:szCs w:val="36"/>
            </w:rPr>
            <w:t xml:space="preserve">Update </w:t>
          </w:r>
          <w:r>
            <w:rPr>
              <w:rFonts w:ascii="Cambria" w:hAnsi="Cambria"/>
              <w:b/>
              <w:sz w:val="28"/>
              <w:szCs w:val="36"/>
            </w:rPr>
            <w:t>Report</w:t>
          </w:r>
        </w:p>
      </w:tc>
      <w:tc>
        <w:tcPr>
          <w:tcW w:w="1620" w:type="dxa"/>
          <w:vAlign w:val="bottom"/>
        </w:tcPr>
        <w:p w14:paraId="2439923B" w14:textId="54B27E72" w:rsidR="004E57EB" w:rsidRDefault="004E57EB" w:rsidP="006B5451">
          <w:pPr>
            <w:pStyle w:val="Header"/>
            <w:spacing w:after="0"/>
            <w:jc w:val="left"/>
            <w:rPr>
              <w:i/>
              <w:color w:val="595959"/>
            </w:rPr>
          </w:pPr>
          <w:r>
            <w:rPr>
              <w:rFonts w:ascii="Cambria" w:hAnsi="Cambria"/>
              <w:bCs/>
              <w:i/>
              <w:color w:val="17365D"/>
              <w:szCs w:val="36"/>
            </w:rPr>
            <w:t>A9.</w:t>
          </w:r>
          <w:r w:rsidR="001F4C1B">
            <w:rPr>
              <w:rFonts w:ascii="Cambria" w:hAnsi="Cambria"/>
              <w:bCs/>
              <w:i/>
              <w:color w:val="17365D"/>
              <w:szCs w:val="36"/>
            </w:rPr>
            <w:t>4</w:t>
          </w:r>
          <w:r w:rsidR="00202036">
            <w:rPr>
              <w:rFonts w:ascii="Cambria" w:hAnsi="Cambria"/>
              <w:bCs/>
              <w:i/>
              <w:color w:val="17365D"/>
              <w:szCs w:val="36"/>
            </w:rPr>
            <w:t>-2026</w:t>
          </w:r>
        </w:p>
      </w:tc>
    </w:tr>
  </w:tbl>
  <w:p w14:paraId="06904865" w14:textId="77777777" w:rsidR="004E57EB" w:rsidRDefault="004E5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D2789"/>
    <w:multiLevelType w:val="hybridMultilevel"/>
    <w:tmpl w:val="EF46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7" w15:restartNumberingAfterBreak="0">
    <w:nsid w:val="1DCB338E"/>
    <w:multiLevelType w:val="hybridMultilevel"/>
    <w:tmpl w:val="28327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1E3D17"/>
    <w:multiLevelType w:val="hybridMultilevel"/>
    <w:tmpl w:val="AADA1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4"/>
  </w:num>
  <w:num w:numId="2" w16cid:durableId="668141159">
    <w:abstractNumId w:val="19"/>
  </w:num>
  <w:num w:numId="3" w16cid:durableId="2076466854">
    <w:abstractNumId w:val="5"/>
  </w:num>
  <w:num w:numId="4" w16cid:durableId="230122734">
    <w:abstractNumId w:val="12"/>
  </w:num>
  <w:num w:numId="5" w16cid:durableId="1627660349">
    <w:abstractNumId w:val="9"/>
  </w:num>
  <w:num w:numId="6" w16cid:durableId="2048799564">
    <w:abstractNumId w:val="16"/>
  </w:num>
  <w:num w:numId="7" w16cid:durableId="1514028283">
    <w:abstractNumId w:val="15"/>
  </w:num>
  <w:num w:numId="8" w16cid:durableId="493033301">
    <w:abstractNumId w:val="18"/>
  </w:num>
  <w:num w:numId="9" w16cid:durableId="2046905244">
    <w:abstractNumId w:val="2"/>
  </w:num>
  <w:num w:numId="10" w16cid:durableId="1264532096">
    <w:abstractNumId w:val="1"/>
  </w:num>
  <w:num w:numId="11" w16cid:durableId="1288580788">
    <w:abstractNumId w:val="0"/>
  </w:num>
  <w:num w:numId="12" w16cid:durableId="1898396412">
    <w:abstractNumId w:val="11"/>
  </w:num>
  <w:num w:numId="13" w16cid:durableId="891888328">
    <w:abstractNumId w:val="8"/>
  </w:num>
  <w:num w:numId="14" w16cid:durableId="878935390">
    <w:abstractNumId w:val="13"/>
  </w:num>
  <w:num w:numId="15" w16cid:durableId="2044793023">
    <w:abstractNumId w:val="3"/>
  </w:num>
  <w:num w:numId="16" w16cid:durableId="814957693">
    <w:abstractNumId w:val="6"/>
  </w:num>
  <w:num w:numId="17" w16cid:durableId="1753164984">
    <w:abstractNumId w:val="17"/>
  </w:num>
  <w:num w:numId="18" w16cid:durableId="1424450723">
    <w:abstractNumId w:val="7"/>
  </w:num>
  <w:num w:numId="19" w16cid:durableId="1349718868">
    <w:abstractNumId w:val="10"/>
  </w:num>
  <w:num w:numId="20" w16cid:durableId="123878942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12AA"/>
    <w:rsid w:val="00001358"/>
    <w:rsid w:val="00003675"/>
    <w:rsid w:val="0000504C"/>
    <w:rsid w:val="00006526"/>
    <w:rsid w:val="00006545"/>
    <w:rsid w:val="00006A37"/>
    <w:rsid w:val="00007FB7"/>
    <w:rsid w:val="00010138"/>
    <w:rsid w:val="00013046"/>
    <w:rsid w:val="0001376B"/>
    <w:rsid w:val="00015180"/>
    <w:rsid w:val="000158C7"/>
    <w:rsid w:val="00015BA4"/>
    <w:rsid w:val="00017D77"/>
    <w:rsid w:val="00017E0F"/>
    <w:rsid w:val="000209A4"/>
    <w:rsid w:val="00021C0F"/>
    <w:rsid w:val="00021D3A"/>
    <w:rsid w:val="00023C78"/>
    <w:rsid w:val="00023C7C"/>
    <w:rsid w:val="0002416D"/>
    <w:rsid w:val="00024551"/>
    <w:rsid w:val="000247A6"/>
    <w:rsid w:val="00024EE5"/>
    <w:rsid w:val="00025143"/>
    <w:rsid w:val="000257E8"/>
    <w:rsid w:val="00025EC0"/>
    <w:rsid w:val="00026C13"/>
    <w:rsid w:val="0003148F"/>
    <w:rsid w:val="0003183E"/>
    <w:rsid w:val="000323CC"/>
    <w:rsid w:val="00033C30"/>
    <w:rsid w:val="00033E96"/>
    <w:rsid w:val="00034587"/>
    <w:rsid w:val="000359DA"/>
    <w:rsid w:val="00036B5F"/>
    <w:rsid w:val="000377E3"/>
    <w:rsid w:val="00037C28"/>
    <w:rsid w:val="00040431"/>
    <w:rsid w:val="00041C6E"/>
    <w:rsid w:val="00041D3E"/>
    <w:rsid w:val="000421A6"/>
    <w:rsid w:val="00042ED6"/>
    <w:rsid w:val="00043382"/>
    <w:rsid w:val="00045675"/>
    <w:rsid w:val="0004597C"/>
    <w:rsid w:val="000463E7"/>
    <w:rsid w:val="00046B2A"/>
    <w:rsid w:val="00046B7F"/>
    <w:rsid w:val="00050817"/>
    <w:rsid w:val="00051187"/>
    <w:rsid w:val="00052F5A"/>
    <w:rsid w:val="0005303B"/>
    <w:rsid w:val="00053324"/>
    <w:rsid w:val="00053B75"/>
    <w:rsid w:val="000545F7"/>
    <w:rsid w:val="00055275"/>
    <w:rsid w:val="00055A73"/>
    <w:rsid w:val="00056141"/>
    <w:rsid w:val="0005633E"/>
    <w:rsid w:val="00056685"/>
    <w:rsid w:val="0005771B"/>
    <w:rsid w:val="00057CF1"/>
    <w:rsid w:val="00063330"/>
    <w:rsid w:val="0006369D"/>
    <w:rsid w:val="00064377"/>
    <w:rsid w:val="00065A93"/>
    <w:rsid w:val="00065DA7"/>
    <w:rsid w:val="00065DAF"/>
    <w:rsid w:val="00066D6A"/>
    <w:rsid w:val="00071423"/>
    <w:rsid w:val="00071A79"/>
    <w:rsid w:val="00071FDF"/>
    <w:rsid w:val="000744D2"/>
    <w:rsid w:val="000753D9"/>
    <w:rsid w:val="00075938"/>
    <w:rsid w:val="00075C2E"/>
    <w:rsid w:val="00080B9C"/>
    <w:rsid w:val="0008204B"/>
    <w:rsid w:val="00082848"/>
    <w:rsid w:val="000833CA"/>
    <w:rsid w:val="00083D75"/>
    <w:rsid w:val="00084AF0"/>
    <w:rsid w:val="00084DF6"/>
    <w:rsid w:val="00084E65"/>
    <w:rsid w:val="0008640C"/>
    <w:rsid w:val="00087006"/>
    <w:rsid w:val="000900E9"/>
    <w:rsid w:val="00090C8E"/>
    <w:rsid w:val="00091966"/>
    <w:rsid w:val="00092D79"/>
    <w:rsid w:val="00093304"/>
    <w:rsid w:val="00095ED8"/>
    <w:rsid w:val="00096941"/>
    <w:rsid w:val="00096986"/>
    <w:rsid w:val="00096A3C"/>
    <w:rsid w:val="00096CF2"/>
    <w:rsid w:val="00096DAD"/>
    <w:rsid w:val="00096E21"/>
    <w:rsid w:val="000A0058"/>
    <w:rsid w:val="000A12C3"/>
    <w:rsid w:val="000A14F0"/>
    <w:rsid w:val="000A1A52"/>
    <w:rsid w:val="000A3D6A"/>
    <w:rsid w:val="000A446C"/>
    <w:rsid w:val="000A55D1"/>
    <w:rsid w:val="000A64D1"/>
    <w:rsid w:val="000B1891"/>
    <w:rsid w:val="000B24A5"/>
    <w:rsid w:val="000B70E5"/>
    <w:rsid w:val="000B7271"/>
    <w:rsid w:val="000B77C5"/>
    <w:rsid w:val="000C1189"/>
    <w:rsid w:val="000C23DE"/>
    <w:rsid w:val="000C325F"/>
    <w:rsid w:val="000C397D"/>
    <w:rsid w:val="000C5E70"/>
    <w:rsid w:val="000C63B3"/>
    <w:rsid w:val="000D2255"/>
    <w:rsid w:val="000D3FFC"/>
    <w:rsid w:val="000D48FC"/>
    <w:rsid w:val="000D4DA2"/>
    <w:rsid w:val="000D7189"/>
    <w:rsid w:val="000E08D1"/>
    <w:rsid w:val="000E0D2C"/>
    <w:rsid w:val="000E1559"/>
    <w:rsid w:val="000E2877"/>
    <w:rsid w:val="000E2B33"/>
    <w:rsid w:val="000E32DF"/>
    <w:rsid w:val="000E539A"/>
    <w:rsid w:val="000E5586"/>
    <w:rsid w:val="000F09F3"/>
    <w:rsid w:val="000F183E"/>
    <w:rsid w:val="000F1C59"/>
    <w:rsid w:val="000F2455"/>
    <w:rsid w:val="000F2C94"/>
    <w:rsid w:val="000F3F9F"/>
    <w:rsid w:val="000F5083"/>
    <w:rsid w:val="000F7E8F"/>
    <w:rsid w:val="0010058C"/>
    <w:rsid w:val="00101743"/>
    <w:rsid w:val="0010223D"/>
    <w:rsid w:val="00102789"/>
    <w:rsid w:val="001030AA"/>
    <w:rsid w:val="0010386E"/>
    <w:rsid w:val="00104C19"/>
    <w:rsid w:val="00105B7A"/>
    <w:rsid w:val="00105FA0"/>
    <w:rsid w:val="00106C79"/>
    <w:rsid w:val="00107227"/>
    <w:rsid w:val="0010756A"/>
    <w:rsid w:val="001078F6"/>
    <w:rsid w:val="00107971"/>
    <w:rsid w:val="00107A7B"/>
    <w:rsid w:val="0011235D"/>
    <w:rsid w:val="00112417"/>
    <w:rsid w:val="00112E50"/>
    <w:rsid w:val="001150AC"/>
    <w:rsid w:val="001159EF"/>
    <w:rsid w:val="00115B67"/>
    <w:rsid w:val="001170E5"/>
    <w:rsid w:val="00120610"/>
    <w:rsid w:val="00121936"/>
    <w:rsid w:val="00121F57"/>
    <w:rsid w:val="00122271"/>
    <w:rsid w:val="00123065"/>
    <w:rsid w:val="001232D1"/>
    <w:rsid w:val="00123C25"/>
    <w:rsid w:val="001241C7"/>
    <w:rsid w:val="001266C5"/>
    <w:rsid w:val="001273D1"/>
    <w:rsid w:val="001277C7"/>
    <w:rsid w:val="001316C0"/>
    <w:rsid w:val="001325DE"/>
    <w:rsid w:val="0013498A"/>
    <w:rsid w:val="0013537B"/>
    <w:rsid w:val="0013560D"/>
    <w:rsid w:val="00135DFE"/>
    <w:rsid w:val="001360D8"/>
    <w:rsid w:val="00136282"/>
    <w:rsid w:val="00136418"/>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231E"/>
    <w:rsid w:val="001628FF"/>
    <w:rsid w:val="001634F2"/>
    <w:rsid w:val="0016415E"/>
    <w:rsid w:val="00164337"/>
    <w:rsid w:val="001643D1"/>
    <w:rsid w:val="00166D9D"/>
    <w:rsid w:val="0017050F"/>
    <w:rsid w:val="00170717"/>
    <w:rsid w:val="001719EA"/>
    <w:rsid w:val="00171D6C"/>
    <w:rsid w:val="00171E24"/>
    <w:rsid w:val="00172F36"/>
    <w:rsid w:val="00172F7E"/>
    <w:rsid w:val="00174315"/>
    <w:rsid w:val="0017627B"/>
    <w:rsid w:val="00180C33"/>
    <w:rsid w:val="0018246C"/>
    <w:rsid w:val="00182C72"/>
    <w:rsid w:val="00184D5C"/>
    <w:rsid w:val="00186F6C"/>
    <w:rsid w:val="001871E0"/>
    <w:rsid w:val="001901C0"/>
    <w:rsid w:val="00191B7A"/>
    <w:rsid w:val="00192612"/>
    <w:rsid w:val="001929C8"/>
    <w:rsid w:val="00192C2B"/>
    <w:rsid w:val="001933A3"/>
    <w:rsid w:val="001934E8"/>
    <w:rsid w:val="00193C5C"/>
    <w:rsid w:val="00194690"/>
    <w:rsid w:val="001946AC"/>
    <w:rsid w:val="00195567"/>
    <w:rsid w:val="001958F2"/>
    <w:rsid w:val="001978C3"/>
    <w:rsid w:val="00197B53"/>
    <w:rsid w:val="001A012D"/>
    <w:rsid w:val="001A0FB6"/>
    <w:rsid w:val="001A10C3"/>
    <w:rsid w:val="001A10CA"/>
    <w:rsid w:val="001A3AD7"/>
    <w:rsid w:val="001A3FAA"/>
    <w:rsid w:val="001A4B90"/>
    <w:rsid w:val="001A518F"/>
    <w:rsid w:val="001A7B81"/>
    <w:rsid w:val="001A7FAE"/>
    <w:rsid w:val="001B0507"/>
    <w:rsid w:val="001B21F9"/>
    <w:rsid w:val="001B2CB5"/>
    <w:rsid w:val="001B443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C03"/>
    <w:rsid w:val="001D36CA"/>
    <w:rsid w:val="001D42FE"/>
    <w:rsid w:val="001D6172"/>
    <w:rsid w:val="001D772D"/>
    <w:rsid w:val="001E14F9"/>
    <w:rsid w:val="001E15AC"/>
    <w:rsid w:val="001E29A5"/>
    <w:rsid w:val="001E56B6"/>
    <w:rsid w:val="001E6431"/>
    <w:rsid w:val="001F1898"/>
    <w:rsid w:val="001F36F9"/>
    <w:rsid w:val="001F37B0"/>
    <w:rsid w:val="001F4C1B"/>
    <w:rsid w:val="001F5313"/>
    <w:rsid w:val="001F5457"/>
    <w:rsid w:val="001F55B3"/>
    <w:rsid w:val="001F5BAA"/>
    <w:rsid w:val="001F5CC1"/>
    <w:rsid w:val="001F65AA"/>
    <w:rsid w:val="001F68F4"/>
    <w:rsid w:val="001F7430"/>
    <w:rsid w:val="001F75D7"/>
    <w:rsid w:val="001F7644"/>
    <w:rsid w:val="001F7E1D"/>
    <w:rsid w:val="0020028C"/>
    <w:rsid w:val="00201A83"/>
    <w:rsid w:val="00202036"/>
    <w:rsid w:val="002030C8"/>
    <w:rsid w:val="002047AF"/>
    <w:rsid w:val="00205178"/>
    <w:rsid w:val="00205399"/>
    <w:rsid w:val="002057B1"/>
    <w:rsid w:val="00206585"/>
    <w:rsid w:val="0021082D"/>
    <w:rsid w:val="0021361D"/>
    <w:rsid w:val="00213BA5"/>
    <w:rsid w:val="00213C8D"/>
    <w:rsid w:val="002142B2"/>
    <w:rsid w:val="0021530B"/>
    <w:rsid w:val="00216677"/>
    <w:rsid w:val="002168CA"/>
    <w:rsid w:val="0021698F"/>
    <w:rsid w:val="00216A46"/>
    <w:rsid w:val="00217BD6"/>
    <w:rsid w:val="00217E9A"/>
    <w:rsid w:val="002219A5"/>
    <w:rsid w:val="0022380B"/>
    <w:rsid w:val="00223AA0"/>
    <w:rsid w:val="00224867"/>
    <w:rsid w:val="0022507B"/>
    <w:rsid w:val="00225CF0"/>
    <w:rsid w:val="002269FC"/>
    <w:rsid w:val="00227F20"/>
    <w:rsid w:val="00230F99"/>
    <w:rsid w:val="00231C3A"/>
    <w:rsid w:val="0023292F"/>
    <w:rsid w:val="00234564"/>
    <w:rsid w:val="00234C76"/>
    <w:rsid w:val="00235B47"/>
    <w:rsid w:val="002370D9"/>
    <w:rsid w:val="00240673"/>
    <w:rsid w:val="002407EA"/>
    <w:rsid w:val="00245688"/>
    <w:rsid w:val="00245A52"/>
    <w:rsid w:val="00247D86"/>
    <w:rsid w:val="00253DC5"/>
    <w:rsid w:val="00253FFB"/>
    <w:rsid w:val="00254187"/>
    <w:rsid w:val="00254983"/>
    <w:rsid w:val="0025559F"/>
    <w:rsid w:val="00256697"/>
    <w:rsid w:val="00257FC9"/>
    <w:rsid w:val="002602A0"/>
    <w:rsid w:val="00260C0F"/>
    <w:rsid w:val="002629ED"/>
    <w:rsid w:val="002631FA"/>
    <w:rsid w:val="0026354B"/>
    <w:rsid w:val="002651A4"/>
    <w:rsid w:val="00265AB0"/>
    <w:rsid w:val="0026617A"/>
    <w:rsid w:val="00266D3C"/>
    <w:rsid w:val="002676C1"/>
    <w:rsid w:val="00270CC7"/>
    <w:rsid w:val="00270DC5"/>
    <w:rsid w:val="00271BA8"/>
    <w:rsid w:val="00272E05"/>
    <w:rsid w:val="00273B53"/>
    <w:rsid w:val="00274D32"/>
    <w:rsid w:val="002750ED"/>
    <w:rsid w:val="002751FC"/>
    <w:rsid w:val="00275ED4"/>
    <w:rsid w:val="0027610F"/>
    <w:rsid w:val="00276828"/>
    <w:rsid w:val="00277044"/>
    <w:rsid w:val="0027760D"/>
    <w:rsid w:val="002804AD"/>
    <w:rsid w:val="00280D95"/>
    <w:rsid w:val="002818CC"/>
    <w:rsid w:val="002819FE"/>
    <w:rsid w:val="00282580"/>
    <w:rsid w:val="00282EEF"/>
    <w:rsid w:val="002831EC"/>
    <w:rsid w:val="00284AF2"/>
    <w:rsid w:val="00284EB7"/>
    <w:rsid w:val="0028578F"/>
    <w:rsid w:val="00285E6F"/>
    <w:rsid w:val="002876B1"/>
    <w:rsid w:val="002923AA"/>
    <w:rsid w:val="0029277C"/>
    <w:rsid w:val="00292CE1"/>
    <w:rsid w:val="0029366E"/>
    <w:rsid w:val="0029791B"/>
    <w:rsid w:val="00297FF6"/>
    <w:rsid w:val="002A1120"/>
    <w:rsid w:val="002A218F"/>
    <w:rsid w:val="002A348E"/>
    <w:rsid w:val="002A361C"/>
    <w:rsid w:val="002A3B21"/>
    <w:rsid w:val="002A58B1"/>
    <w:rsid w:val="002A63A3"/>
    <w:rsid w:val="002A6F0D"/>
    <w:rsid w:val="002B1BC9"/>
    <w:rsid w:val="002B5D63"/>
    <w:rsid w:val="002B654D"/>
    <w:rsid w:val="002B689F"/>
    <w:rsid w:val="002B71C4"/>
    <w:rsid w:val="002C0AFC"/>
    <w:rsid w:val="002C3511"/>
    <w:rsid w:val="002C540C"/>
    <w:rsid w:val="002C5CF9"/>
    <w:rsid w:val="002D07FE"/>
    <w:rsid w:val="002D1369"/>
    <w:rsid w:val="002D3FCD"/>
    <w:rsid w:val="002D7BAD"/>
    <w:rsid w:val="002E267C"/>
    <w:rsid w:val="002E33F3"/>
    <w:rsid w:val="002E3B3B"/>
    <w:rsid w:val="002E47D8"/>
    <w:rsid w:val="002F01DC"/>
    <w:rsid w:val="002F0D3D"/>
    <w:rsid w:val="002F16F4"/>
    <w:rsid w:val="002F176B"/>
    <w:rsid w:val="002F3E1B"/>
    <w:rsid w:val="002F4857"/>
    <w:rsid w:val="002F4C4E"/>
    <w:rsid w:val="002F6627"/>
    <w:rsid w:val="002F695B"/>
    <w:rsid w:val="002F7DA6"/>
    <w:rsid w:val="00300FA2"/>
    <w:rsid w:val="00301BEF"/>
    <w:rsid w:val="00302A10"/>
    <w:rsid w:val="0030317D"/>
    <w:rsid w:val="003036E6"/>
    <w:rsid w:val="00304F8F"/>
    <w:rsid w:val="00305C67"/>
    <w:rsid w:val="00306456"/>
    <w:rsid w:val="00306911"/>
    <w:rsid w:val="00306BD8"/>
    <w:rsid w:val="00310C33"/>
    <w:rsid w:val="003116A8"/>
    <w:rsid w:val="00313929"/>
    <w:rsid w:val="00316308"/>
    <w:rsid w:val="00317181"/>
    <w:rsid w:val="00317928"/>
    <w:rsid w:val="0032027B"/>
    <w:rsid w:val="00320469"/>
    <w:rsid w:val="00322320"/>
    <w:rsid w:val="00322565"/>
    <w:rsid w:val="0032303B"/>
    <w:rsid w:val="003233A2"/>
    <w:rsid w:val="003243BB"/>
    <w:rsid w:val="003244A2"/>
    <w:rsid w:val="00325916"/>
    <w:rsid w:val="00326DF2"/>
    <w:rsid w:val="00327698"/>
    <w:rsid w:val="00330B7A"/>
    <w:rsid w:val="003310AB"/>
    <w:rsid w:val="003314BC"/>
    <w:rsid w:val="003315A4"/>
    <w:rsid w:val="00331688"/>
    <w:rsid w:val="00331E5F"/>
    <w:rsid w:val="00332298"/>
    <w:rsid w:val="00333B7A"/>
    <w:rsid w:val="00334932"/>
    <w:rsid w:val="003402C0"/>
    <w:rsid w:val="003417E6"/>
    <w:rsid w:val="00342829"/>
    <w:rsid w:val="00343343"/>
    <w:rsid w:val="003439AB"/>
    <w:rsid w:val="0034492C"/>
    <w:rsid w:val="00345875"/>
    <w:rsid w:val="003476AB"/>
    <w:rsid w:val="00347F10"/>
    <w:rsid w:val="003500F0"/>
    <w:rsid w:val="00351448"/>
    <w:rsid w:val="00351D26"/>
    <w:rsid w:val="0035210E"/>
    <w:rsid w:val="00352656"/>
    <w:rsid w:val="003527CC"/>
    <w:rsid w:val="00352D21"/>
    <w:rsid w:val="00352F1B"/>
    <w:rsid w:val="00353294"/>
    <w:rsid w:val="00354C5B"/>
    <w:rsid w:val="003567E0"/>
    <w:rsid w:val="0035690C"/>
    <w:rsid w:val="0036056F"/>
    <w:rsid w:val="00360CB7"/>
    <w:rsid w:val="00360D5D"/>
    <w:rsid w:val="00361689"/>
    <w:rsid w:val="00362562"/>
    <w:rsid w:val="003629D7"/>
    <w:rsid w:val="0036545E"/>
    <w:rsid w:val="00365CCE"/>
    <w:rsid w:val="00365F8A"/>
    <w:rsid w:val="00366924"/>
    <w:rsid w:val="003669E7"/>
    <w:rsid w:val="0036796B"/>
    <w:rsid w:val="00367E28"/>
    <w:rsid w:val="003705E0"/>
    <w:rsid w:val="00374021"/>
    <w:rsid w:val="00374207"/>
    <w:rsid w:val="003742F0"/>
    <w:rsid w:val="0037533A"/>
    <w:rsid w:val="003775EA"/>
    <w:rsid w:val="003777D0"/>
    <w:rsid w:val="003859F8"/>
    <w:rsid w:val="0038710C"/>
    <w:rsid w:val="00387B99"/>
    <w:rsid w:val="003949F5"/>
    <w:rsid w:val="00397585"/>
    <w:rsid w:val="003A3452"/>
    <w:rsid w:val="003A3DF7"/>
    <w:rsid w:val="003A439C"/>
    <w:rsid w:val="003A566C"/>
    <w:rsid w:val="003A7685"/>
    <w:rsid w:val="003A7B0D"/>
    <w:rsid w:val="003B1889"/>
    <w:rsid w:val="003B1C44"/>
    <w:rsid w:val="003B2DB6"/>
    <w:rsid w:val="003B34A5"/>
    <w:rsid w:val="003B46E6"/>
    <w:rsid w:val="003B639B"/>
    <w:rsid w:val="003B6C37"/>
    <w:rsid w:val="003B78E9"/>
    <w:rsid w:val="003B7D75"/>
    <w:rsid w:val="003C0E8C"/>
    <w:rsid w:val="003C1F11"/>
    <w:rsid w:val="003C4DFE"/>
    <w:rsid w:val="003C5B72"/>
    <w:rsid w:val="003C6D36"/>
    <w:rsid w:val="003C7516"/>
    <w:rsid w:val="003C77FD"/>
    <w:rsid w:val="003D0318"/>
    <w:rsid w:val="003D0FDB"/>
    <w:rsid w:val="003D1034"/>
    <w:rsid w:val="003D4E19"/>
    <w:rsid w:val="003D57DC"/>
    <w:rsid w:val="003D5967"/>
    <w:rsid w:val="003D5B2E"/>
    <w:rsid w:val="003D6316"/>
    <w:rsid w:val="003D6514"/>
    <w:rsid w:val="003D6A28"/>
    <w:rsid w:val="003D79AC"/>
    <w:rsid w:val="003E0372"/>
    <w:rsid w:val="003E39CB"/>
    <w:rsid w:val="003E4C71"/>
    <w:rsid w:val="003E5CA0"/>
    <w:rsid w:val="003E6737"/>
    <w:rsid w:val="003E7094"/>
    <w:rsid w:val="003E780E"/>
    <w:rsid w:val="003E7D76"/>
    <w:rsid w:val="003F0B73"/>
    <w:rsid w:val="003F0D76"/>
    <w:rsid w:val="003F1E29"/>
    <w:rsid w:val="003F37EB"/>
    <w:rsid w:val="003F3E87"/>
    <w:rsid w:val="003F41A6"/>
    <w:rsid w:val="00402382"/>
    <w:rsid w:val="00403E6F"/>
    <w:rsid w:val="00403FF3"/>
    <w:rsid w:val="00404045"/>
    <w:rsid w:val="00404C6D"/>
    <w:rsid w:val="004067A4"/>
    <w:rsid w:val="004076D7"/>
    <w:rsid w:val="0041046F"/>
    <w:rsid w:val="004114CD"/>
    <w:rsid w:val="00414967"/>
    <w:rsid w:val="004159E2"/>
    <w:rsid w:val="00415DE3"/>
    <w:rsid w:val="0041605C"/>
    <w:rsid w:val="00417577"/>
    <w:rsid w:val="004176CA"/>
    <w:rsid w:val="00423C1B"/>
    <w:rsid w:val="00424B53"/>
    <w:rsid w:val="00424F27"/>
    <w:rsid w:val="00425660"/>
    <w:rsid w:val="00425B77"/>
    <w:rsid w:val="00426296"/>
    <w:rsid w:val="004268EA"/>
    <w:rsid w:val="00426CC2"/>
    <w:rsid w:val="00427B83"/>
    <w:rsid w:val="004303BA"/>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812"/>
    <w:rsid w:val="00451F20"/>
    <w:rsid w:val="00455A6B"/>
    <w:rsid w:val="00455E14"/>
    <w:rsid w:val="00455EA2"/>
    <w:rsid w:val="0045641E"/>
    <w:rsid w:val="00456C8E"/>
    <w:rsid w:val="00462A82"/>
    <w:rsid w:val="004631E6"/>
    <w:rsid w:val="0046440E"/>
    <w:rsid w:val="00464D31"/>
    <w:rsid w:val="004672C9"/>
    <w:rsid w:val="00470129"/>
    <w:rsid w:val="00471E22"/>
    <w:rsid w:val="00472FE2"/>
    <w:rsid w:val="004731DC"/>
    <w:rsid w:val="00473DAF"/>
    <w:rsid w:val="0047591F"/>
    <w:rsid w:val="0047774B"/>
    <w:rsid w:val="0048055F"/>
    <w:rsid w:val="00481E4B"/>
    <w:rsid w:val="0048255D"/>
    <w:rsid w:val="004825BF"/>
    <w:rsid w:val="004835A8"/>
    <w:rsid w:val="00486004"/>
    <w:rsid w:val="0048703B"/>
    <w:rsid w:val="00490D3D"/>
    <w:rsid w:val="00491807"/>
    <w:rsid w:val="00491D5B"/>
    <w:rsid w:val="004924EE"/>
    <w:rsid w:val="0049286F"/>
    <w:rsid w:val="0049430F"/>
    <w:rsid w:val="00494D84"/>
    <w:rsid w:val="00495CE2"/>
    <w:rsid w:val="00496025"/>
    <w:rsid w:val="00497426"/>
    <w:rsid w:val="00497867"/>
    <w:rsid w:val="00497CB9"/>
    <w:rsid w:val="004A0367"/>
    <w:rsid w:val="004A2CDA"/>
    <w:rsid w:val="004A3DA5"/>
    <w:rsid w:val="004A45C8"/>
    <w:rsid w:val="004A47AD"/>
    <w:rsid w:val="004A51AC"/>
    <w:rsid w:val="004A60B4"/>
    <w:rsid w:val="004A69C8"/>
    <w:rsid w:val="004B0038"/>
    <w:rsid w:val="004B12F5"/>
    <w:rsid w:val="004B2D2A"/>
    <w:rsid w:val="004B3A22"/>
    <w:rsid w:val="004B4565"/>
    <w:rsid w:val="004B4F00"/>
    <w:rsid w:val="004B646D"/>
    <w:rsid w:val="004B71BF"/>
    <w:rsid w:val="004C0857"/>
    <w:rsid w:val="004C32E1"/>
    <w:rsid w:val="004C45F3"/>
    <w:rsid w:val="004C468B"/>
    <w:rsid w:val="004C4C77"/>
    <w:rsid w:val="004C73E5"/>
    <w:rsid w:val="004C744F"/>
    <w:rsid w:val="004D113C"/>
    <w:rsid w:val="004D144A"/>
    <w:rsid w:val="004D1564"/>
    <w:rsid w:val="004D20AE"/>
    <w:rsid w:val="004D29BE"/>
    <w:rsid w:val="004D344F"/>
    <w:rsid w:val="004D5452"/>
    <w:rsid w:val="004D5E60"/>
    <w:rsid w:val="004D6EC0"/>
    <w:rsid w:val="004E1631"/>
    <w:rsid w:val="004E1A04"/>
    <w:rsid w:val="004E2660"/>
    <w:rsid w:val="004E393F"/>
    <w:rsid w:val="004E3F97"/>
    <w:rsid w:val="004E4596"/>
    <w:rsid w:val="004E57EB"/>
    <w:rsid w:val="004F03F6"/>
    <w:rsid w:val="004F069A"/>
    <w:rsid w:val="004F3799"/>
    <w:rsid w:val="004F3B29"/>
    <w:rsid w:val="004F4F11"/>
    <w:rsid w:val="004F5F0D"/>
    <w:rsid w:val="004F6171"/>
    <w:rsid w:val="004F7527"/>
    <w:rsid w:val="004F7C5E"/>
    <w:rsid w:val="005007E0"/>
    <w:rsid w:val="005009B2"/>
    <w:rsid w:val="00501C71"/>
    <w:rsid w:val="005026B7"/>
    <w:rsid w:val="005026C8"/>
    <w:rsid w:val="00502B0B"/>
    <w:rsid w:val="0050381D"/>
    <w:rsid w:val="00503B97"/>
    <w:rsid w:val="00504E83"/>
    <w:rsid w:val="00504EBC"/>
    <w:rsid w:val="00504F63"/>
    <w:rsid w:val="005061FA"/>
    <w:rsid w:val="00506E7D"/>
    <w:rsid w:val="00507196"/>
    <w:rsid w:val="0051069D"/>
    <w:rsid w:val="00510894"/>
    <w:rsid w:val="00512951"/>
    <w:rsid w:val="005135F5"/>
    <w:rsid w:val="005135F6"/>
    <w:rsid w:val="005143BE"/>
    <w:rsid w:val="005149D7"/>
    <w:rsid w:val="00514D23"/>
    <w:rsid w:val="005150DC"/>
    <w:rsid w:val="005156A7"/>
    <w:rsid w:val="00516F6F"/>
    <w:rsid w:val="005218C4"/>
    <w:rsid w:val="005219D7"/>
    <w:rsid w:val="00521E12"/>
    <w:rsid w:val="00523F93"/>
    <w:rsid w:val="00524998"/>
    <w:rsid w:val="0052578B"/>
    <w:rsid w:val="0052653F"/>
    <w:rsid w:val="00526B77"/>
    <w:rsid w:val="00530FBE"/>
    <w:rsid w:val="00531894"/>
    <w:rsid w:val="00533A2D"/>
    <w:rsid w:val="00533C40"/>
    <w:rsid w:val="00534922"/>
    <w:rsid w:val="00534C8B"/>
    <w:rsid w:val="005359BE"/>
    <w:rsid w:val="00536F6E"/>
    <w:rsid w:val="00537503"/>
    <w:rsid w:val="0053782E"/>
    <w:rsid w:val="00537D23"/>
    <w:rsid w:val="00541BF3"/>
    <w:rsid w:val="00541C49"/>
    <w:rsid w:val="00542BF8"/>
    <w:rsid w:val="00542F4B"/>
    <w:rsid w:val="00544896"/>
    <w:rsid w:val="005454F6"/>
    <w:rsid w:val="00546A80"/>
    <w:rsid w:val="00546AAF"/>
    <w:rsid w:val="005475D2"/>
    <w:rsid w:val="0054777E"/>
    <w:rsid w:val="00547FB2"/>
    <w:rsid w:val="00550CE9"/>
    <w:rsid w:val="00550D0E"/>
    <w:rsid w:val="0055304D"/>
    <w:rsid w:val="0055379F"/>
    <w:rsid w:val="0055394A"/>
    <w:rsid w:val="00554A88"/>
    <w:rsid w:val="0055747A"/>
    <w:rsid w:val="00560C82"/>
    <w:rsid w:val="00561A23"/>
    <w:rsid w:val="00562226"/>
    <w:rsid w:val="005634B0"/>
    <w:rsid w:val="00563FB4"/>
    <w:rsid w:val="005650C5"/>
    <w:rsid w:val="00566983"/>
    <w:rsid w:val="00566A45"/>
    <w:rsid w:val="00570714"/>
    <w:rsid w:val="00570785"/>
    <w:rsid w:val="00572547"/>
    <w:rsid w:val="00572E33"/>
    <w:rsid w:val="00575D23"/>
    <w:rsid w:val="00577EC2"/>
    <w:rsid w:val="00580799"/>
    <w:rsid w:val="005810F5"/>
    <w:rsid w:val="00581AA6"/>
    <w:rsid w:val="00582DE0"/>
    <w:rsid w:val="00583264"/>
    <w:rsid w:val="00583C88"/>
    <w:rsid w:val="005847E0"/>
    <w:rsid w:val="005851DC"/>
    <w:rsid w:val="00585775"/>
    <w:rsid w:val="0058715C"/>
    <w:rsid w:val="00587C5A"/>
    <w:rsid w:val="0059128B"/>
    <w:rsid w:val="00591821"/>
    <w:rsid w:val="00592059"/>
    <w:rsid w:val="00592183"/>
    <w:rsid w:val="005958B4"/>
    <w:rsid w:val="0059591F"/>
    <w:rsid w:val="005A027E"/>
    <w:rsid w:val="005A08E1"/>
    <w:rsid w:val="005A18D4"/>
    <w:rsid w:val="005A258B"/>
    <w:rsid w:val="005A2F26"/>
    <w:rsid w:val="005A359C"/>
    <w:rsid w:val="005A443F"/>
    <w:rsid w:val="005A4695"/>
    <w:rsid w:val="005A631C"/>
    <w:rsid w:val="005A7D16"/>
    <w:rsid w:val="005B089B"/>
    <w:rsid w:val="005B11A6"/>
    <w:rsid w:val="005B2494"/>
    <w:rsid w:val="005B2CAD"/>
    <w:rsid w:val="005B4748"/>
    <w:rsid w:val="005B4F19"/>
    <w:rsid w:val="005B553E"/>
    <w:rsid w:val="005B558B"/>
    <w:rsid w:val="005B6736"/>
    <w:rsid w:val="005B7F7A"/>
    <w:rsid w:val="005C086D"/>
    <w:rsid w:val="005C1B03"/>
    <w:rsid w:val="005C2417"/>
    <w:rsid w:val="005C3196"/>
    <w:rsid w:val="005C3E04"/>
    <w:rsid w:val="005C543E"/>
    <w:rsid w:val="005C5832"/>
    <w:rsid w:val="005C5D4F"/>
    <w:rsid w:val="005C60E3"/>
    <w:rsid w:val="005D04E1"/>
    <w:rsid w:val="005D050B"/>
    <w:rsid w:val="005D0DAF"/>
    <w:rsid w:val="005D0E6B"/>
    <w:rsid w:val="005D32FB"/>
    <w:rsid w:val="005D4B9C"/>
    <w:rsid w:val="005D545E"/>
    <w:rsid w:val="005D7625"/>
    <w:rsid w:val="005E1AC6"/>
    <w:rsid w:val="005E248D"/>
    <w:rsid w:val="005E2C84"/>
    <w:rsid w:val="005E336F"/>
    <w:rsid w:val="005E4195"/>
    <w:rsid w:val="005E4DB7"/>
    <w:rsid w:val="005E60DA"/>
    <w:rsid w:val="005E6976"/>
    <w:rsid w:val="005E760C"/>
    <w:rsid w:val="005F0516"/>
    <w:rsid w:val="005F0B34"/>
    <w:rsid w:val="005F1B04"/>
    <w:rsid w:val="005F1CEC"/>
    <w:rsid w:val="00602144"/>
    <w:rsid w:val="00603BE0"/>
    <w:rsid w:val="0060402E"/>
    <w:rsid w:val="00605A8E"/>
    <w:rsid w:val="00606CE5"/>
    <w:rsid w:val="006100BC"/>
    <w:rsid w:val="0061093E"/>
    <w:rsid w:val="00610B19"/>
    <w:rsid w:val="006134EB"/>
    <w:rsid w:val="00613E8E"/>
    <w:rsid w:val="00616CB2"/>
    <w:rsid w:val="00617EF2"/>
    <w:rsid w:val="006200F0"/>
    <w:rsid w:val="0062265F"/>
    <w:rsid w:val="00622674"/>
    <w:rsid w:val="00622E27"/>
    <w:rsid w:val="00624B4E"/>
    <w:rsid w:val="00624BD8"/>
    <w:rsid w:val="006253AE"/>
    <w:rsid w:val="00626D1C"/>
    <w:rsid w:val="00631BFA"/>
    <w:rsid w:val="00633FA1"/>
    <w:rsid w:val="006341FA"/>
    <w:rsid w:val="0063420D"/>
    <w:rsid w:val="00634CD9"/>
    <w:rsid w:val="006351E1"/>
    <w:rsid w:val="006366C4"/>
    <w:rsid w:val="006407CC"/>
    <w:rsid w:val="00643284"/>
    <w:rsid w:val="00644BE3"/>
    <w:rsid w:val="00644C4E"/>
    <w:rsid w:val="00645079"/>
    <w:rsid w:val="00645CD7"/>
    <w:rsid w:val="00647944"/>
    <w:rsid w:val="0065215E"/>
    <w:rsid w:val="006532C6"/>
    <w:rsid w:val="00664611"/>
    <w:rsid w:val="00664DC5"/>
    <w:rsid w:val="00665650"/>
    <w:rsid w:val="00666259"/>
    <w:rsid w:val="00666FC8"/>
    <w:rsid w:val="006674FA"/>
    <w:rsid w:val="00667EB7"/>
    <w:rsid w:val="006714B4"/>
    <w:rsid w:val="006724C3"/>
    <w:rsid w:val="00673613"/>
    <w:rsid w:val="00674312"/>
    <w:rsid w:val="00675480"/>
    <w:rsid w:val="006754AA"/>
    <w:rsid w:val="00676740"/>
    <w:rsid w:val="00677661"/>
    <w:rsid w:val="00680ED7"/>
    <w:rsid w:val="00681E7C"/>
    <w:rsid w:val="00681FED"/>
    <w:rsid w:val="0068372C"/>
    <w:rsid w:val="006837A4"/>
    <w:rsid w:val="006854F9"/>
    <w:rsid w:val="00686B1F"/>
    <w:rsid w:val="00686EED"/>
    <w:rsid w:val="00687554"/>
    <w:rsid w:val="006925DB"/>
    <w:rsid w:val="00692FB7"/>
    <w:rsid w:val="006937BD"/>
    <w:rsid w:val="0069682B"/>
    <w:rsid w:val="00696DC1"/>
    <w:rsid w:val="00697C8C"/>
    <w:rsid w:val="006A0287"/>
    <w:rsid w:val="006A185B"/>
    <w:rsid w:val="006A1C17"/>
    <w:rsid w:val="006A2BC6"/>
    <w:rsid w:val="006A3653"/>
    <w:rsid w:val="006A3851"/>
    <w:rsid w:val="006A6BE7"/>
    <w:rsid w:val="006A7879"/>
    <w:rsid w:val="006A7A30"/>
    <w:rsid w:val="006B152D"/>
    <w:rsid w:val="006B32C8"/>
    <w:rsid w:val="006B32F3"/>
    <w:rsid w:val="006B4324"/>
    <w:rsid w:val="006B49AD"/>
    <w:rsid w:val="006B5451"/>
    <w:rsid w:val="006B6578"/>
    <w:rsid w:val="006B7C0F"/>
    <w:rsid w:val="006C03CE"/>
    <w:rsid w:val="006C0829"/>
    <w:rsid w:val="006C1E13"/>
    <w:rsid w:val="006C31F7"/>
    <w:rsid w:val="006C4D64"/>
    <w:rsid w:val="006C66E1"/>
    <w:rsid w:val="006C7582"/>
    <w:rsid w:val="006C75E8"/>
    <w:rsid w:val="006C7E71"/>
    <w:rsid w:val="006D1E4F"/>
    <w:rsid w:val="006D2A85"/>
    <w:rsid w:val="006D2DD3"/>
    <w:rsid w:val="006D394E"/>
    <w:rsid w:val="006D43B5"/>
    <w:rsid w:val="006D43DA"/>
    <w:rsid w:val="006D4E9C"/>
    <w:rsid w:val="006D51D9"/>
    <w:rsid w:val="006D5373"/>
    <w:rsid w:val="006D5B79"/>
    <w:rsid w:val="006D6E47"/>
    <w:rsid w:val="006E0892"/>
    <w:rsid w:val="006E155A"/>
    <w:rsid w:val="006E1598"/>
    <w:rsid w:val="006E18C1"/>
    <w:rsid w:val="006E2C1C"/>
    <w:rsid w:val="006E5EF1"/>
    <w:rsid w:val="006E73B3"/>
    <w:rsid w:val="006F0CC3"/>
    <w:rsid w:val="006F0D14"/>
    <w:rsid w:val="006F12FE"/>
    <w:rsid w:val="006F17CA"/>
    <w:rsid w:val="006F2855"/>
    <w:rsid w:val="006F2CAF"/>
    <w:rsid w:val="006F3307"/>
    <w:rsid w:val="006F3E68"/>
    <w:rsid w:val="006F4812"/>
    <w:rsid w:val="006F4855"/>
    <w:rsid w:val="006F4BA4"/>
    <w:rsid w:val="006F4C76"/>
    <w:rsid w:val="006F5BE7"/>
    <w:rsid w:val="006F620B"/>
    <w:rsid w:val="006F75F9"/>
    <w:rsid w:val="00701080"/>
    <w:rsid w:val="00702340"/>
    <w:rsid w:val="00704213"/>
    <w:rsid w:val="00710915"/>
    <w:rsid w:val="0071171E"/>
    <w:rsid w:val="00712120"/>
    <w:rsid w:val="007139AB"/>
    <w:rsid w:val="00714552"/>
    <w:rsid w:val="007151BE"/>
    <w:rsid w:val="0071542D"/>
    <w:rsid w:val="00717914"/>
    <w:rsid w:val="00720158"/>
    <w:rsid w:val="00720CEB"/>
    <w:rsid w:val="007224D2"/>
    <w:rsid w:val="00722F23"/>
    <w:rsid w:val="00723818"/>
    <w:rsid w:val="00724553"/>
    <w:rsid w:val="007249DF"/>
    <w:rsid w:val="00724E8A"/>
    <w:rsid w:val="007262A3"/>
    <w:rsid w:val="0072648F"/>
    <w:rsid w:val="00727B4F"/>
    <w:rsid w:val="007328CE"/>
    <w:rsid w:val="00732BD4"/>
    <w:rsid w:val="00733770"/>
    <w:rsid w:val="00734633"/>
    <w:rsid w:val="00734828"/>
    <w:rsid w:val="00734FB9"/>
    <w:rsid w:val="00734FBD"/>
    <w:rsid w:val="00735022"/>
    <w:rsid w:val="007355E0"/>
    <w:rsid w:val="00736641"/>
    <w:rsid w:val="00737FCB"/>
    <w:rsid w:val="00740F57"/>
    <w:rsid w:val="007414D4"/>
    <w:rsid w:val="0074172F"/>
    <w:rsid w:val="007437CD"/>
    <w:rsid w:val="0074611B"/>
    <w:rsid w:val="00746C6D"/>
    <w:rsid w:val="00750983"/>
    <w:rsid w:val="007510F7"/>
    <w:rsid w:val="00751275"/>
    <w:rsid w:val="00751E07"/>
    <w:rsid w:val="0075230C"/>
    <w:rsid w:val="007540FA"/>
    <w:rsid w:val="00754423"/>
    <w:rsid w:val="0075485C"/>
    <w:rsid w:val="00755074"/>
    <w:rsid w:val="007553F2"/>
    <w:rsid w:val="00757ACD"/>
    <w:rsid w:val="00760553"/>
    <w:rsid w:val="00761D78"/>
    <w:rsid w:val="00766008"/>
    <w:rsid w:val="007660E9"/>
    <w:rsid w:val="00770CA9"/>
    <w:rsid w:val="00770CC0"/>
    <w:rsid w:val="00770ECE"/>
    <w:rsid w:val="00771230"/>
    <w:rsid w:val="0077383D"/>
    <w:rsid w:val="00774AB7"/>
    <w:rsid w:val="00774D13"/>
    <w:rsid w:val="00775B76"/>
    <w:rsid w:val="00777BD6"/>
    <w:rsid w:val="007811F3"/>
    <w:rsid w:val="007816CC"/>
    <w:rsid w:val="00786841"/>
    <w:rsid w:val="00786A65"/>
    <w:rsid w:val="0079065E"/>
    <w:rsid w:val="00790996"/>
    <w:rsid w:val="007932CC"/>
    <w:rsid w:val="007935AC"/>
    <w:rsid w:val="007944DF"/>
    <w:rsid w:val="00794B11"/>
    <w:rsid w:val="00794BEC"/>
    <w:rsid w:val="00794ED9"/>
    <w:rsid w:val="007A18C0"/>
    <w:rsid w:val="007A2392"/>
    <w:rsid w:val="007A2653"/>
    <w:rsid w:val="007A2E65"/>
    <w:rsid w:val="007A53CD"/>
    <w:rsid w:val="007A55B6"/>
    <w:rsid w:val="007A61C7"/>
    <w:rsid w:val="007A6273"/>
    <w:rsid w:val="007A65E1"/>
    <w:rsid w:val="007A7D7E"/>
    <w:rsid w:val="007A7F89"/>
    <w:rsid w:val="007B21E5"/>
    <w:rsid w:val="007B37F6"/>
    <w:rsid w:val="007B494A"/>
    <w:rsid w:val="007B6C84"/>
    <w:rsid w:val="007C01F0"/>
    <w:rsid w:val="007C17C2"/>
    <w:rsid w:val="007C2AAA"/>
    <w:rsid w:val="007C2EAD"/>
    <w:rsid w:val="007C44E1"/>
    <w:rsid w:val="007C4636"/>
    <w:rsid w:val="007C6465"/>
    <w:rsid w:val="007C6CB6"/>
    <w:rsid w:val="007C733D"/>
    <w:rsid w:val="007C7AA3"/>
    <w:rsid w:val="007C7DE9"/>
    <w:rsid w:val="007D0041"/>
    <w:rsid w:val="007D3851"/>
    <w:rsid w:val="007D39EA"/>
    <w:rsid w:val="007D573E"/>
    <w:rsid w:val="007D67F5"/>
    <w:rsid w:val="007E0FDF"/>
    <w:rsid w:val="007E288E"/>
    <w:rsid w:val="007E2DB9"/>
    <w:rsid w:val="007E38E4"/>
    <w:rsid w:val="007E570E"/>
    <w:rsid w:val="007E5A66"/>
    <w:rsid w:val="007E5BAD"/>
    <w:rsid w:val="007E5D22"/>
    <w:rsid w:val="007E780B"/>
    <w:rsid w:val="007E7BCE"/>
    <w:rsid w:val="007F0506"/>
    <w:rsid w:val="007F0A4C"/>
    <w:rsid w:val="007F185F"/>
    <w:rsid w:val="007F1DFD"/>
    <w:rsid w:val="007F47C3"/>
    <w:rsid w:val="007F4B51"/>
    <w:rsid w:val="007F5792"/>
    <w:rsid w:val="0080044F"/>
    <w:rsid w:val="00800964"/>
    <w:rsid w:val="00800EA8"/>
    <w:rsid w:val="00802574"/>
    <w:rsid w:val="008033D2"/>
    <w:rsid w:val="00803E7D"/>
    <w:rsid w:val="00805384"/>
    <w:rsid w:val="0080696D"/>
    <w:rsid w:val="00806E6F"/>
    <w:rsid w:val="00810A0D"/>
    <w:rsid w:val="008117FC"/>
    <w:rsid w:val="008141F4"/>
    <w:rsid w:val="00814E9C"/>
    <w:rsid w:val="00815198"/>
    <w:rsid w:val="00815645"/>
    <w:rsid w:val="00815E13"/>
    <w:rsid w:val="00816EA7"/>
    <w:rsid w:val="0081703E"/>
    <w:rsid w:val="008174DB"/>
    <w:rsid w:val="0082153E"/>
    <w:rsid w:val="008218B6"/>
    <w:rsid w:val="0082192E"/>
    <w:rsid w:val="008239CD"/>
    <w:rsid w:val="00825A55"/>
    <w:rsid w:val="008300B0"/>
    <w:rsid w:val="00830209"/>
    <w:rsid w:val="0083050F"/>
    <w:rsid w:val="00831C76"/>
    <w:rsid w:val="00832A4D"/>
    <w:rsid w:val="0083585D"/>
    <w:rsid w:val="00835DBE"/>
    <w:rsid w:val="00836B02"/>
    <w:rsid w:val="008422EF"/>
    <w:rsid w:val="008426A6"/>
    <w:rsid w:val="00842A36"/>
    <w:rsid w:val="00843766"/>
    <w:rsid w:val="00847115"/>
    <w:rsid w:val="00847F7D"/>
    <w:rsid w:val="00852E3E"/>
    <w:rsid w:val="00852F49"/>
    <w:rsid w:val="0085361C"/>
    <w:rsid w:val="00855863"/>
    <w:rsid w:val="008561EC"/>
    <w:rsid w:val="00856B6D"/>
    <w:rsid w:val="008571FC"/>
    <w:rsid w:val="00857D28"/>
    <w:rsid w:val="008638C7"/>
    <w:rsid w:val="008639BF"/>
    <w:rsid w:val="008642B7"/>
    <w:rsid w:val="0086648E"/>
    <w:rsid w:val="0087027C"/>
    <w:rsid w:val="00870D80"/>
    <w:rsid w:val="008716AF"/>
    <w:rsid w:val="00871706"/>
    <w:rsid w:val="008724A3"/>
    <w:rsid w:val="0087346B"/>
    <w:rsid w:val="00873986"/>
    <w:rsid w:val="00874301"/>
    <w:rsid w:val="0087438E"/>
    <w:rsid w:val="008754DE"/>
    <w:rsid w:val="00876608"/>
    <w:rsid w:val="008770A7"/>
    <w:rsid w:val="00883F41"/>
    <w:rsid w:val="00885F10"/>
    <w:rsid w:val="00890EEF"/>
    <w:rsid w:val="00890FE2"/>
    <w:rsid w:val="008910AD"/>
    <w:rsid w:val="008970E0"/>
    <w:rsid w:val="0089751C"/>
    <w:rsid w:val="00897CD1"/>
    <w:rsid w:val="008A2191"/>
    <w:rsid w:val="008A4669"/>
    <w:rsid w:val="008A66E5"/>
    <w:rsid w:val="008B0319"/>
    <w:rsid w:val="008B03F4"/>
    <w:rsid w:val="008B0A6E"/>
    <w:rsid w:val="008B2FCB"/>
    <w:rsid w:val="008B46F3"/>
    <w:rsid w:val="008B5DD6"/>
    <w:rsid w:val="008B6733"/>
    <w:rsid w:val="008B736A"/>
    <w:rsid w:val="008B7993"/>
    <w:rsid w:val="008B7BC8"/>
    <w:rsid w:val="008C0A79"/>
    <w:rsid w:val="008C0C9F"/>
    <w:rsid w:val="008C2887"/>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47DF"/>
    <w:rsid w:val="008E505A"/>
    <w:rsid w:val="008E5D93"/>
    <w:rsid w:val="008E63B5"/>
    <w:rsid w:val="008E6B08"/>
    <w:rsid w:val="008E71DC"/>
    <w:rsid w:val="008E7476"/>
    <w:rsid w:val="008E7ECB"/>
    <w:rsid w:val="008F03DC"/>
    <w:rsid w:val="008F0672"/>
    <w:rsid w:val="008F0BCA"/>
    <w:rsid w:val="008F18E3"/>
    <w:rsid w:val="008F22BE"/>
    <w:rsid w:val="008F2EDD"/>
    <w:rsid w:val="008F37DA"/>
    <w:rsid w:val="008F649A"/>
    <w:rsid w:val="008F7A6D"/>
    <w:rsid w:val="00901FC5"/>
    <w:rsid w:val="0090201A"/>
    <w:rsid w:val="00903D83"/>
    <w:rsid w:val="00904BF8"/>
    <w:rsid w:val="00904D82"/>
    <w:rsid w:val="0090587A"/>
    <w:rsid w:val="009060A1"/>
    <w:rsid w:val="009075E5"/>
    <w:rsid w:val="00911054"/>
    <w:rsid w:val="009110AF"/>
    <w:rsid w:val="009117B1"/>
    <w:rsid w:val="00912E10"/>
    <w:rsid w:val="00913B0E"/>
    <w:rsid w:val="00913E1D"/>
    <w:rsid w:val="00914799"/>
    <w:rsid w:val="00915C24"/>
    <w:rsid w:val="00915FE9"/>
    <w:rsid w:val="00916DF0"/>
    <w:rsid w:val="00917041"/>
    <w:rsid w:val="00920832"/>
    <w:rsid w:val="00921696"/>
    <w:rsid w:val="00922288"/>
    <w:rsid w:val="009234F2"/>
    <w:rsid w:val="009238E9"/>
    <w:rsid w:val="00923FBC"/>
    <w:rsid w:val="00924B2D"/>
    <w:rsid w:val="009255C2"/>
    <w:rsid w:val="00925DF4"/>
    <w:rsid w:val="00926E1D"/>
    <w:rsid w:val="009322B8"/>
    <w:rsid w:val="00932786"/>
    <w:rsid w:val="0093348B"/>
    <w:rsid w:val="00934D74"/>
    <w:rsid w:val="00934F5E"/>
    <w:rsid w:val="009351BC"/>
    <w:rsid w:val="0093568C"/>
    <w:rsid w:val="00935D3B"/>
    <w:rsid w:val="00936D35"/>
    <w:rsid w:val="00936D7B"/>
    <w:rsid w:val="00937926"/>
    <w:rsid w:val="00937A23"/>
    <w:rsid w:val="009401F0"/>
    <w:rsid w:val="00940643"/>
    <w:rsid w:val="00940941"/>
    <w:rsid w:val="0094250A"/>
    <w:rsid w:val="00943B97"/>
    <w:rsid w:val="00945D02"/>
    <w:rsid w:val="009462E2"/>
    <w:rsid w:val="0094669C"/>
    <w:rsid w:val="0094707C"/>
    <w:rsid w:val="00950808"/>
    <w:rsid w:val="00950D08"/>
    <w:rsid w:val="00951D69"/>
    <w:rsid w:val="00951E89"/>
    <w:rsid w:val="009533FA"/>
    <w:rsid w:val="00953768"/>
    <w:rsid w:val="009539B8"/>
    <w:rsid w:val="009556F9"/>
    <w:rsid w:val="00956154"/>
    <w:rsid w:val="00956E6A"/>
    <w:rsid w:val="00957874"/>
    <w:rsid w:val="00960128"/>
    <w:rsid w:val="00960F3C"/>
    <w:rsid w:val="00963081"/>
    <w:rsid w:val="00963AEA"/>
    <w:rsid w:val="00964973"/>
    <w:rsid w:val="009659EA"/>
    <w:rsid w:val="009706FD"/>
    <w:rsid w:val="0097229E"/>
    <w:rsid w:val="0097234C"/>
    <w:rsid w:val="009748FB"/>
    <w:rsid w:val="00975AC8"/>
    <w:rsid w:val="00975E5A"/>
    <w:rsid w:val="009764EA"/>
    <w:rsid w:val="00977543"/>
    <w:rsid w:val="00980865"/>
    <w:rsid w:val="00980F58"/>
    <w:rsid w:val="009815C7"/>
    <w:rsid w:val="00982389"/>
    <w:rsid w:val="00983922"/>
    <w:rsid w:val="00983D3C"/>
    <w:rsid w:val="009852DE"/>
    <w:rsid w:val="0098559E"/>
    <w:rsid w:val="009869D9"/>
    <w:rsid w:val="00986B72"/>
    <w:rsid w:val="00987589"/>
    <w:rsid w:val="00991504"/>
    <w:rsid w:val="00993259"/>
    <w:rsid w:val="00995616"/>
    <w:rsid w:val="00996514"/>
    <w:rsid w:val="009966C5"/>
    <w:rsid w:val="009A2104"/>
    <w:rsid w:val="009A33A5"/>
    <w:rsid w:val="009A42D0"/>
    <w:rsid w:val="009A62DE"/>
    <w:rsid w:val="009A6B0F"/>
    <w:rsid w:val="009B00B3"/>
    <w:rsid w:val="009B0191"/>
    <w:rsid w:val="009B15E0"/>
    <w:rsid w:val="009B37AB"/>
    <w:rsid w:val="009B3A45"/>
    <w:rsid w:val="009B5D7E"/>
    <w:rsid w:val="009B7C98"/>
    <w:rsid w:val="009B7F0A"/>
    <w:rsid w:val="009C03B5"/>
    <w:rsid w:val="009C269A"/>
    <w:rsid w:val="009C30BA"/>
    <w:rsid w:val="009C5CAD"/>
    <w:rsid w:val="009D07F4"/>
    <w:rsid w:val="009D2CE5"/>
    <w:rsid w:val="009D31AF"/>
    <w:rsid w:val="009D4019"/>
    <w:rsid w:val="009D5022"/>
    <w:rsid w:val="009E29DF"/>
    <w:rsid w:val="009E3363"/>
    <w:rsid w:val="009E3D90"/>
    <w:rsid w:val="009E4BFA"/>
    <w:rsid w:val="009E5B1A"/>
    <w:rsid w:val="009E688D"/>
    <w:rsid w:val="009E73A4"/>
    <w:rsid w:val="009F0111"/>
    <w:rsid w:val="009F09EA"/>
    <w:rsid w:val="009F1C0C"/>
    <w:rsid w:val="009F28CA"/>
    <w:rsid w:val="009F2B61"/>
    <w:rsid w:val="009F2D77"/>
    <w:rsid w:val="009F5EBC"/>
    <w:rsid w:val="009F5F2A"/>
    <w:rsid w:val="009F60DE"/>
    <w:rsid w:val="009F6E8C"/>
    <w:rsid w:val="00A00A90"/>
    <w:rsid w:val="00A02A5D"/>
    <w:rsid w:val="00A03D0F"/>
    <w:rsid w:val="00A03E2E"/>
    <w:rsid w:val="00A0436E"/>
    <w:rsid w:val="00A04632"/>
    <w:rsid w:val="00A05507"/>
    <w:rsid w:val="00A05EBD"/>
    <w:rsid w:val="00A066C0"/>
    <w:rsid w:val="00A0699E"/>
    <w:rsid w:val="00A06D72"/>
    <w:rsid w:val="00A07502"/>
    <w:rsid w:val="00A0785C"/>
    <w:rsid w:val="00A105C3"/>
    <w:rsid w:val="00A107E2"/>
    <w:rsid w:val="00A108B4"/>
    <w:rsid w:val="00A11EF8"/>
    <w:rsid w:val="00A144BB"/>
    <w:rsid w:val="00A14768"/>
    <w:rsid w:val="00A14E77"/>
    <w:rsid w:val="00A14E7D"/>
    <w:rsid w:val="00A15962"/>
    <w:rsid w:val="00A15CC5"/>
    <w:rsid w:val="00A15EC9"/>
    <w:rsid w:val="00A21C4C"/>
    <w:rsid w:val="00A2297F"/>
    <w:rsid w:val="00A23CED"/>
    <w:rsid w:val="00A24C68"/>
    <w:rsid w:val="00A25235"/>
    <w:rsid w:val="00A257DD"/>
    <w:rsid w:val="00A25854"/>
    <w:rsid w:val="00A27D67"/>
    <w:rsid w:val="00A30845"/>
    <w:rsid w:val="00A30B95"/>
    <w:rsid w:val="00A30F98"/>
    <w:rsid w:val="00A31186"/>
    <w:rsid w:val="00A32868"/>
    <w:rsid w:val="00A34AEB"/>
    <w:rsid w:val="00A35612"/>
    <w:rsid w:val="00A35BC3"/>
    <w:rsid w:val="00A36AEC"/>
    <w:rsid w:val="00A37C0F"/>
    <w:rsid w:val="00A40ACD"/>
    <w:rsid w:val="00A413CB"/>
    <w:rsid w:val="00A41491"/>
    <w:rsid w:val="00A41F6C"/>
    <w:rsid w:val="00A427E0"/>
    <w:rsid w:val="00A42A15"/>
    <w:rsid w:val="00A42B9E"/>
    <w:rsid w:val="00A42DE8"/>
    <w:rsid w:val="00A450D9"/>
    <w:rsid w:val="00A456B3"/>
    <w:rsid w:val="00A45C83"/>
    <w:rsid w:val="00A45E17"/>
    <w:rsid w:val="00A4757A"/>
    <w:rsid w:val="00A47692"/>
    <w:rsid w:val="00A51771"/>
    <w:rsid w:val="00A527ED"/>
    <w:rsid w:val="00A536B8"/>
    <w:rsid w:val="00A556FD"/>
    <w:rsid w:val="00A56FA0"/>
    <w:rsid w:val="00A56FFE"/>
    <w:rsid w:val="00A57CDB"/>
    <w:rsid w:val="00A614DD"/>
    <w:rsid w:val="00A616DF"/>
    <w:rsid w:val="00A63210"/>
    <w:rsid w:val="00A63B74"/>
    <w:rsid w:val="00A643FC"/>
    <w:rsid w:val="00A65D85"/>
    <w:rsid w:val="00A66107"/>
    <w:rsid w:val="00A6659F"/>
    <w:rsid w:val="00A670DE"/>
    <w:rsid w:val="00A70646"/>
    <w:rsid w:val="00A70901"/>
    <w:rsid w:val="00A71B24"/>
    <w:rsid w:val="00A7257F"/>
    <w:rsid w:val="00A7343F"/>
    <w:rsid w:val="00A73F7D"/>
    <w:rsid w:val="00A7621C"/>
    <w:rsid w:val="00A764C9"/>
    <w:rsid w:val="00A80313"/>
    <w:rsid w:val="00A80B7E"/>
    <w:rsid w:val="00A80EAD"/>
    <w:rsid w:val="00A81491"/>
    <w:rsid w:val="00A82D04"/>
    <w:rsid w:val="00A83CBB"/>
    <w:rsid w:val="00A848A6"/>
    <w:rsid w:val="00A8579E"/>
    <w:rsid w:val="00A86860"/>
    <w:rsid w:val="00A917CD"/>
    <w:rsid w:val="00A9399C"/>
    <w:rsid w:val="00A9471F"/>
    <w:rsid w:val="00A9579B"/>
    <w:rsid w:val="00A96ABB"/>
    <w:rsid w:val="00A976BF"/>
    <w:rsid w:val="00A97BAD"/>
    <w:rsid w:val="00AA07B4"/>
    <w:rsid w:val="00AA0C1D"/>
    <w:rsid w:val="00AA15E7"/>
    <w:rsid w:val="00AA21C7"/>
    <w:rsid w:val="00AA37AE"/>
    <w:rsid w:val="00AA3C3B"/>
    <w:rsid w:val="00AA59C2"/>
    <w:rsid w:val="00AA5EE7"/>
    <w:rsid w:val="00AA6EBB"/>
    <w:rsid w:val="00AB1A5A"/>
    <w:rsid w:val="00AB3B8A"/>
    <w:rsid w:val="00AB3D18"/>
    <w:rsid w:val="00AB47CE"/>
    <w:rsid w:val="00AB54D2"/>
    <w:rsid w:val="00AB789B"/>
    <w:rsid w:val="00AC1BDD"/>
    <w:rsid w:val="00AC1DC6"/>
    <w:rsid w:val="00AC282D"/>
    <w:rsid w:val="00AC3B91"/>
    <w:rsid w:val="00AC4275"/>
    <w:rsid w:val="00AC4A80"/>
    <w:rsid w:val="00AC50B5"/>
    <w:rsid w:val="00AC51D0"/>
    <w:rsid w:val="00AC5361"/>
    <w:rsid w:val="00AC6D0E"/>
    <w:rsid w:val="00AD27E9"/>
    <w:rsid w:val="00AD39BE"/>
    <w:rsid w:val="00AD3A8A"/>
    <w:rsid w:val="00AD472A"/>
    <w:rsid w:val="00AD6E56"/>
    <w:rsid w:val="00AE0D07"/>
    <w:rsid w:val="00AE0D72"/>
    <w:rsid w:val="00AE138A"/>
    <w:rsid w:val="00AE183D"/>
    <w:rsid w:val="00AE1EC4"/>
    <w:rsid w:val="00AE2BDA"/>
    <w:rsid w:val="00AE3885"/>
    <w:rsid w:val="00AE40E6"/>
    <w:rsid w:val="00AE676C"/>
    <w:rsid w:val="00AF046F"/>
    <w:rsid w:val="00AF05A2"/>
    <w:rsid w:val="00AF4B40"/>
    <w:rsid w:val="00AF4D16"/>
    <w:rsid w:val="00AF4DB0"/>
    <w:rsid w:val="00AF6190"/>
    <w:rsid w:val="00AF632E"/>
    <w:rsid w:val="00AF6E46"/>
    <w:rsid w:val="00AF769A"/>
    <w:rsid w:val="00AF7EC8"/>
    <w:rsid w:val="00B02560"/>
    <w:rsid w:val="00B0432F"/>
    <w:rsid w:val="00B06A61"/>
    <w:rsid w:val="00B12BCE"/>
    <w:rsid w:val="00B13641"/>
    <w:rsid w:val="00B13E8B"/>
    <w:rsid w:val="00B14D72"/>
    <w:rsid w:val="00B15AF9"/>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2333"/>
    <w:rsid w:val="00B3277B"/>
    <w:rsid w:val="00B33B76"/>
    <w:rsid w:val="00B34A23"/>
    <w:rsid w:val="00B359AF"/>
    <w:rsid w:val="00B36CA9"/>
    <w:rsid w:val="00B36D5D"/>
    <w:rsid w:val="00B36EA3"/>
    <w:rsid w:val="00B372E9"/>
    <w:rsid w:val="00B4100A"/>
    <w:rsid w:val="00B4123C"/>
    <w:rsid w:val="00B430C7"/>
    <w:rsid w:val="00B43B66"/>
    <w:rsid w:val="00B45EAE"/>
    <w:rsid w:val="00B4655B"/>
    <w:rsid w:val="00B4659B"/>
    <w:rsid w:val="00B470C0"/>
    <w:rsid w:val="00B5067B"/>
    <w:rsid w:val="00B531A6"/>
    <w:rsid w:val="00B605BD"/>
    <w:rsid w:val="00B622D4"/>
    <w:rsid w:val="00B62B4B"/>
    <w:rsid w:val="00B63B5B"/>
    <w:rsid w:val="00B70B12"/>
    <w:rsid w:val="00B720B2"/>
    <w:rsid w:val="00B74262"/>
    <w:rsid w:val="00B75A3E"/>
    <w:rsid w:val="00B80AFF"/>
    <w:rsid w:val="00B80D44"/>
    <w:rsid w:val="00B80F9A"/>
    <w:rsid w:val="00B81C29"/>
    <w:rsid w:val="00B85BAA"/>
    <w:rsid w:val="00B85DFF"/>
    <w:rsid w:val="00B87749"/>
    <w:rsid w:val="00B90C71"/>
    <w:rsid w:val="00B9331F"/>
    <w:rsid w:val="00B934AD"/>
    <w:rsid w:val="00B9599B"/>
    <w:rsid w:val="00B96006"/>
    <w:rsid w:val="00B97A93"/>
    <w:rsid w:val="00B97E7D"/>
    <w:rsid w:val="00BA2E1B"/>
    <w:rsid w:val="00BA6D4B"/>
    <w:rsid w:val="00BA6E6E"/>
    <w:rsid w:val="00BA72A6"/>
    <w:rsid w:val="00BB0634"/>
    <w:rsid w:val="00BB1D60"/>
    <w:rsid w:val="00BB1DC8"/>
    <w:rsid w:val="00BB1E14"/>
    <w:rsid w:val="00BB23E1"/>
    <w:rsid w:val="00BB24AD"/>
    <w:rsid w:val="00BB304C"/>
    <w:rsid w:val="00BB417A"/>
    <w:rsid w:val="00BB71DA"/>
    <w:rsid w:val="00BB7874"/>
    <w:rsid w:val="00BC0429"/>
    <w:rsid w:val="00BC1E17"/>
    <w:rsid w:val="00BC24CA"/>
    <w:rsid w:val="00BC2576"/>
    <w:rsid w:val="00BC26D8"/>
    <w:rsid w:val="00BC2DE0"/>
    <w:rsid w:val="00BC3764"/>
    <w:rsid w:val="00BC52B1"/>
    <w:rsid w:val="00BC53EE"/>
    <w:rsid w:val="00BC5654"/>
    <w:rsid w:val="00BC76DB"/>
    <w:rsid w:val="00BD112F"/>
    <w:rsid w:val="00BD1B0A"/>
    <w:rsid w:val="00BD28C7"/>
    <w:rsid w:val="00BD2905"/>
    <w:rsid w:val="00BD4D27"/>
    <w:rsid w:val="00BD5269"/>
    <w:rsid w:val="00BD5B17"/>
    <w:rsid w:val="00BD6E03"/>
    <w:rsid w:val="00BD7966"/>
    <w:rsid w:val="00BE0530"/>
    <w:rsid w:val="00BE08CD"/>
    <w:rsid w:val="00BE1314"/>
    <w:rsid w:val="00BE1EEA"/>
    <w:rsid w:val="00BE527F"/>
    <w:rsid w:val="00BE6911"/>
    <w:rsid w:val="00BE713B"/>
    <w:rsid w:val="00BE7A43"/>
    <w:rsid w:val="00BF1787"/>
    <w:rsid w:val="00BF1C8D"/>
    <w:rsid w:val="00BF22C3"/>
    <w:rsid w:val="00BF3570"/>
    <w:rsid w:val="00BF44A7"/>
    <w:rsid w:val="00BF668B"/>
    <w:rsid w:val="00BF7923"/>
    <w:rsid w:val="00BF79E2"/>
    <w:rsid w:val="00C00FBC"/>
    <w:rsid w:val="00C03BAD"/>
    <w:rsid w:val="00C03D14"/>
    <w:rsid w:val="00C04375"/>
    <w:rsid w:val="00C053A1"/>
    <w:rsid w:val="00C110FE"/>
    <w:rsid w:val="00C11395"/>
    <w:rsid w:val="00C13327"/>
    <w:rsid w:val="00C13C2A"/>
    <w:rsid w:val="00C15924"/>
    <w:rsid w:val="00C16731"/>
    <w:rsid w:val="00C20413"/>
    <w:rsid w:val="00C204DC"/>
    <w:rsid w:val="00C20824"/>
    <w:rsid w:val="00C20EEB"/>
    <w:rsid w:val="00C21691"/>
    <w:rsid w:val="00C238F3"/>
    <w:rsid w:val="00C25C3A"/>
    <w:rsid w:val="00C27641"/>
    <w:rsid w:val="00C27C80"/>
    <w:rsid w:val="00C339F8"/>
    <w:rsid w:val="00C34A2A"/>
    <w:rsid w:val="00C356CC"/>
    <w:rsid w:val="00C3629E"/>
    <w:rsid w:val="00C367B8"/>
    <w:rsid w:val="00C4077B"/>
    <w:rsid w:val="00C42A1C"/>
    <w:rsid w:val="00C42BA0"/>
    <w:rsid w:val="00C42DF1"/>
    <w:rsid w:val="00C42E26"/>
    <w:rsid w:val="00C4327F"/>
    <w:rsid w:val="00C4347A"/>
    <w:rsid w:val="00C45ADD"/>
    <w:rsid w:val="00C46255"/>
    <w:rsid w:val="00C50481"/>
    <w:rsid w:val="00C5248F"/>
    <w:rsid w:val="00C52B16"/>
    <w:rsid w:val="00C52DA3"/>
    <w:rsid w:val="00C53948"/>
    <w:rsid w:val="00C53D77"/>
    <w:rsid w:val="00C5424C"/>
    <w:rsid w:val="00C57B5D"/>
    <w:rsid w:val="00C60665"/>
    <w:rsid w:val="00C627AF"/>
    <w:rsid w:val="00C62C50"/>
    <w:rsid w:val="00C647F0"/>
    <w:rsid w:val="00C64D2E"/>
    <w:rsid w:val="00C654C6"/>
    <w:rsid w:val="00C656C5"/>
    <w:rsid w:val="00C66356"/>
    <w:rsid w:val="00C669FF"/>
    <w:rsid w:val="00C70AB1"/>
    <w:rsid w:val="00C71F63"/>
    <w:rsid w:val="00C72579"/>
    <w:rsid w:val="00C72F76"/>
    <w:rsid w:val="00C73B3D"/>
    <w:rsid w:val="00C74174"/>
    <w:rsid w:val="00C753EC"/>
    <w:rsid w:val="00C75CB5"/>
    <w:rsid w:val="00C76DFC"/>
    <w:rsid w:val="00C77F43"/>
    <w:rsid w:val="00C80CE6"/>
    <w:rsid w:val="00C81389"/>
    <w:rsid w:val="00C82D77"/>
    <w:rsid w:val="00C843CE"/>
    <w:rsid w:val="00C84FE2"/>
    <w:rsid w:val="00C85A5C"/>
    <w:rsid w:val="00C85B17"/>
    <w:rsid w:val="00C877E7"/>
    <w:rsid w:val="00C87D5E"/>
    <w:rsid w:val="00C905C7"/>
    <w:rsid w:val="00C90E38"/>
    <w:rsid w:val="00C928A3"/>
    <w:rsid w:val="00C92F38"/>
    <w:rsid w:val="00C94F15"/>
    <w:rsid w:val="00CA0E80"/>
    <w:rsid w:val="00CA29CF"/>
    <w:rsid w:val="00CA52EF"/>
    <w:rsid w:val="00CA6DAD"/>
    <w:rsid w:val="00CA7107"/>
    <w:rsid w:val="00CA7188"/>
    <w:rsid w:val="00CB0C71"/>
    <w:rsid w:val="00CB0EFC"/>
    <w:rsid w:val="00CB1969"/>
    <w:rsid w:val="00CB2E8F"/>
    <w:rsid w:val="00CB6ADF"/>
    <w:rsid w:val="00CB7F6C"/>
    <w:rsid w:val="00CC02AD"/>
    <w:rsid w:val="00CC033B"/>
    <w:rsid w:val="00CC20D1"/>
    <w:rsid w:val="00CC2D04"/>
    <w:rsid w:val="00CC3F9E"/>
    <w:rsid w:val="00CC4384"/>
    <w:rsid w:val="00CC560F"/>
    <w:rsid w:val="00CC671F"/>
    <w:rsid w:val="00CC69CB"/>
    <w:rsid w:val="00CC6F93"/>
    <w:rsid w:val="00CC766C"/>
    <w:rsid w:val="00CD1742"/>
    <w:rsid w:val="00CD196D"/>
    <w:rsid w:val="00CD225C"/>
    <w:rsid w:val="00CD2687"/>
    <w:rsid w:val="00CD2A5A"/>
    <w:rsid w:val="00CD2E9A"/>
    <w:rsid w:val="00CD332B"/>
    <w:rsid w:val="00CD39CA"/>
    <w:rsid w:val="00CD3C0F"/>
    <w:rsid w:val="00CD3D30"/>
    <w:rsid w:val="00CD6272"/>
    <w:rsid w:val="00CD675C"/>
    <w:rsid w:val="00CD695A"/>
    <w:rsid w:val="00CD77AD"/>
    <w:rsid w:val="00CD78C1"/>
    <w:rsid w:val="00CE054B"/>
    <w:rsid w:val="00CE0DB0"/>
    <w:rsid w:val="00CE16E0"/>
    <w:rsid w:val="00CE170E"/>
    <w:rsid w:val="00CE2FC2"/>
    <w:rsid w:val="00CE37A5"/>
    <w:rsid w:val="00CE37ED"/>
    <w:rsid w:val="00CE3822"/>
    <w:rsid w:val="00CE63F3"/>
    <w:rsid w:val="00CE68A8"/>
    <w:rsid w:val="00CE7B14"/>
    <w:rsid w:val="00CF036D"/>
    <w:rsid w:val="00CF073D"/>
    <w:rsid w:val="00CF09EB"/>
    <w:rsid w:val="00CF1859"/>
    <w:rsid w:val="00CF2F52"/>
    <w:rsid w:val="00CF3331"/>
    <w:rsid w:val="00CF36E6"/>
    <w:rsid w:val="00CF373F"/>
    <w:rsid w:val="00CF659C"/>
    <w:rsid w:val="00CF6E8E"/>
    <w:rsid w:val="00CF7AE1"/>
    <w:rsid w:val="00D00A0F"/>
    <w:rsid w:val="00D00D1A"/>
    <w:rsid w:val="00D0101E"/>
    <w:rsid w:val="00D03BFD"/>
    <w:rsid w:val="00D04A83"/>
    <w:rsid w:val="00D06E1E"/>
    <w:rsid w:val="00D079B3"/>
    <w:rsid w:val="00D120C9"/>
    <w:rsid w:val="00D131EA"/>
    <w:rsid w:val="00D14EED"/>
    <w:rsid w:val="00D1515E"/>
    <w:rsid w:val="00D1653B"/>
    <w:rsid w:val="00D16899"/>
    <w:rsid w:val="00D208B5"/>
    <w:rsid w:val="00D20E14"/>
    <w:rsid w:val="00D20E80"/>
    <w:rsid w:val="00D217B5"/>
    <w:rsid w:val="00D219C3"/>
    <w:rsid w:val="00D21FF0"/>
    <w:rsid w:val="00D228C6"/>
    <w:rsid w:val="00D22C5C"/>
    <w:rsid w:val="00D23BBC"/>
    <w:rsid w:val="00D252BD"/>
    <w:rsid w:val="00D25F0F"/>
    <w:rsid w:val="00D26523"/>
    <w:rsid w:val="00D27AD6"/>
    <w:rsid w:val="00D343E1"/>
    <w:rsid w:val="00D3460E"/>
    <w:rsid w:val="00D34E78"/>
    <w:rsid w:val="00D35FA9"/>
    <w:rsid w:val="00D36636"/>
    <w:rsid w:val="00D37329"/>
    <w:rsid w:val="00D406B8"/>
    <w:rsid w:val="00D40F4E"/>
    <w:rsid w:val="00D41879"/>
    <w:rsid w:val="00D41D24"/>
    <w:rsid w:val="00D41E58"/>
    <w:rsid w:val="00D41F20"/>
    <w:rsid w:val="00D42C3D"/>
    <w:rsid w:val="00D42C7A"/>
    <w:rsid w:val="00D43B6A"/>
    <w:rsid w:val="00D43C52"/>
    <w:rsid w:val="00D44384"/>
    <w:rsid w:val="00D44619"/>
    <w:rsid w:val="00D45118"/>
    <w:rsid w:val="00D45FCF"/>
    <w:rsid w:val="00D501B0"/>
    <w:rsid w:val="00D52483"/>
    <w:rsid w:val="00D53ADB"/>
    <w:rsid w:val="00D53B81"/>
    <w:rsid w:val="00D53DCC"/>
    <w:rsid w:val="00D54C88"/>
    <w:rsid w:val="00D552E9"/>
    <w:rsid w:val="00D56B97"/>
    <w:rsid w:val="00D61FCC"/>
    <w:rsid w:val="00D63484"/>
    <w:rsid w:val="00D71800"/>
    <w:rsid w:val="00D720A7"/>
    <w:rsid w:val="00D726D8"/>
    <w:rsid w:val="00D72B7E"/>
    <w:rsid w:val="00D73BD8"/>
    <w:rsid w:val="00D74034"/>
    <w:rsid w:val="00D75426"/>
    <w:rsid w:val="00D761C9"/>
    <w:rsid w:val="00D76CCB"/>
    <w:rsid w:val="00D76F77"/>
    <w:rsid w:val="00D77283"/>
    <w:rsid w:val="00D77FAB"/>
    <w:rsid w:val="00D80E5E"/>
    <w:rsid w:val="00D81C0D"/>
    <w:rsid w:val="00D83564"/>
    <w:rsid w:val="00D84FC5"/>
    <w:rsid w:val="00D865B4"/>
    <w:rsid w:val="00D91385"/>
    <w:rsid w:val="00D935BF"/>
    <w:rsid w:val="00D94745"/>
    <w:rsid w:val="00D95334"/>
    <w:rsid w:val="00D9539C"/>
    <w:rsid w:val="00D9632F"/>
    <w:rsid w:val="00DA03B6"/>
    <w:rsid w:val="00DA0847"/>
    <w:rsid w:val="00DA107D"/>
    <w:rsid w:val="00DA122C"/>
    <w:rsid w:val="00DA4786"/>
    <w:rsid w:val="00DA47EB"/>
    <w:rsid w:val="00DA47F1"/>
    <w:rsid w:val="00DA622C"/>
    <w:rsid w:val="00DA6B33"/>
    <w:rsid w:val="00DA74BF"/>
    <w:rsid w:val="00DA76F0"/>
    <w:rsid w:val="00DB04A8"/>
    <w:rsid w:val="00DB1325"/>
    <w:rsid w:val="00DB4607"/>
    <w:rsid w:val="00DB5608"/>
    <w:rsid w:val="00DB6AC9"/>
    <w:rsid w:val="00DB790A"/>
    <w:rsid w:val="00DC23F1"/>
    <w:rsid w:val="00DC254F"/>
    <w:rsid w:val="00DC2C50"/>
    <w:rsid w:val="00DC3713"/>
    <w:rsid w:val="00DC40D4"/>
    <w:rsid w:val="00DC41A6"/>
    <w:rsid w:val="00DC56D6"/>
    <w:rsid w:val="00DC619F"/>
    <w:rsid w:val="00DC71DE"/>
    <w:rsid w:val="00DC7EA6"/>
    <w:rsid w:val="00DD0747"/>
    <w:rsid w:val="00DD0CA1"/>
    <w:rsid w:val="00DD3301"/>
    <w:rsid w:val="00DD3CFC"/>
    <w:rsid w:val="00DD45B0"/>
    <w:rsid w:val="00DD487A"/>
    <w:rsid w:val="00DD7ACB"/>
    <w:rsid w:val="00DE01C3"/>
    <w:rsid w:val="00DE02FD"/>
    <w:rsid w:val="00DE1A7F"/>
    <w:rsid w:val="00DE2248"/>
    <w:rsid w:val="00DE2B35"/>
    <w:rsid w:val="00DE3C18"/>
    <w:rsid w:val="00DE63FA"/>
    <w:rsid w:val="00DE7D14"/>
    <w:rsid w:val="00DF03C3"/>
    <w:rsid w:val="00DF1740"/>
    <w:rsid w:val="00DF484D"/>
    <w:rsid w:val="00DF5F06"/>
    <w:rsid w:val="00DF5FDF"/>
    <w:rsid w:val="00DF63AC"/>
    <w:rsid w:val="00DF6760"/>
    <w:rsid w:val="00DF6862"/>
    <w:rsid w:val="00DF6DA2"/>
    <w:rsid w:val="00E00450"/>
    <w:rsid w:val="00E00D7E"/>
    <w:rsid w:val="00E027E7"/>
    <w:rsid w:val="00E04196"/>
    <w:rsid w:val="00E0534E"/>
    <w:rsid w:val="00E06118"/>
    <w:rsid w:val="00E06121"/>
    <w:rsid w:val="00E07EE7"/>
    <w:rsid w:val="00E1005B"/>
    <w:rsid w:val="00E10A81"/>
    <w:rsid w:val="00E10CFD"/>
    <w:rsid w:val="00E11D1E"/>
    <w:rsid w:val="00E14905"/>
    <w:rsid w:val="00E1775C"/>
    <w:rsid w:val="00E17DEC"/>
    <w:rsid w:val="00E20101"/>
    <w:rsid w:val="00E206DE"/>
    <w:rsid w:val="00E21AEC"/>
    <w:rsid w:val="00E22043"/>
    <w:rsid w:val="00E22CED"/>
    <w:rsid w:val="00E23835"/>
    <w:rsid w:val="00E24240"/>
    <w:rsid w:val="00E278E0"/>
    <w:rsid w:val="00E311B4"/>
    <w:rsid w:val="00E318A7"/>
    <w:rsid w:val="00E32AB9"/>
    <w:rsid w:val="00E345B8"/>
    <w:rsid w:val="00E350D9"/>
    <w:rsid w:val="00E3563A"/>
    <w:rsid w:val="00E36C09"/>
    <w:rsid w:val="00E416A5"/>
    <w:rsid w:val="00E431C8"/>
    <w:rsid w:val="00E44657"/>
    <w:rsid w:val="00E4585F"/>
    <w:rsid w:val="00E5027A"/>
    <w:rsid w:val="00E50EDA"/>
    <w:rsid w:val="00E522BC"/>
    <w:rsid w:val="00E52FE2"/>
    <w:rsid w:val="00E531F8"/>
    <w:rsid w:val="00E5423F"/>
    <w:rsid w:val="00E54BC8"/>
    <w:rsid w:val="00E54CFE"/>
    <w:rsid w:val="00E56782"/>
    <w:rsid w:val="00E5714E"/>
    <w:rsid w:val="00E57319"/>
    <w:rsid w:val="00E609D4"/>
    <w:rsid w:val="00E60A04"/>
    <w:rsid w:val="00E60B6E"/>
    <w:rsid w:val="00E613F5"/>
    <w:rsid w:val="00E61520"/>
    <w:rsid w:val="00E6169E"/>
    <w:rsid w:val="00E621F8"/>
    <w:rsid w:val="00E624C5"/>
    <w:rsid w:val="00E63D01"/>
    <w:rsid w:val="00E649BE"/>
    <w:rsid w:val="00E667B7"/>
    <w:rsid w:val="00E67151"/>
    <w:rsid w:val="00E67866"/>
    <w:rsid w:val="00E6793F"/>
    <w:rsid w:val="00E72767"/>
    <w:rsid w:val="00E72DD3"/>
    <w:rsid w:val="00E74836"/>
    <w:rsid w:val="00E81F9F"/>
    <w:rsid w:val="00E820A1"/>
    <w:rsid w:val="00E83419"/>
    <w:rsid w:val="00E83A77"/>
    <w:rsid w:val="00E83D6C"/>
    <w:rsid w:val="00E8523A"/>
    <w:rsid w:val="00E8643D"/>
    <w:rsid w:val="00E865A8"/>
    <w:rsid w:val="00E86FE1"/>
    <w:rsid w:val="00E908DA"/>
    <w:rsid w:val="00E91270"/>
    <w:rsid w:val="00E91572"/>
    <w:rsid w:val="00E9199E"/>
    <w:rsid w:val="00E924EF"/>
    <w:rsid w:val="00E9280A"/>
    <w:rsid w:val="00E92A63"/>
    <w:rsid w:val="00E930F9"/>
    <w:rsid w:val="00E9312A"/>
    <w:rsid w:val="00E943EC"/>
    <w:rsid w:val="00E94AA0"/>
    <w:rsid w:val="00E960F1"/>
    <w:rsid w:val="00E97B4C"/>
    <w:rsid w:val="00EA069C"/>
    <w:rsid w:val="00EA099E"/>
    <w:rsid w:val="00EA0C71"/>
    <w:rsid w:val="00EA2E11"/>
    <w:rsid w:val="00EA2E48"/>
    <w:rsid w:val="00EA3BA5"/>
    <w:rsid w:val="00EA445C"/>
    <w:rsid w:val="00EA47B3"/>
    <w:rsid w:val="00EA49CD"/>
    <w:rsid w:val="00EA4EEB"/>
    <w:rsid w:val="00EA70E5"/>
    <w:rsid w:val="00EA7658"/>
    <w:rsid w:val="00EA7DD1"/>
    <w:rsid w:val="00EB4025"/>
    <w:rsid w:val="00EB5352"/>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1D98"/>
    <w:rsid w:val="00ED2C90"/>
    <w:rsid w:val="00ED2DE0"/>
    <w:rsid w:val="00ED4181"/>
    <w:rsid w:val="00ED475D"/>
    <w:rsid w:val="00ED5DF8"/>
    <w:rsid w:val="00ED5F0C"/>
    <w:rsid w:val="00EE1104"/>
    <w:rsid w:val="00EE209D"/>
    <w:rsid w:val="00EE2158"/>
    <w:rsid w:val="00EE2292"/>
    <w:rsid w:val="00EE37BB"/>
    <w:rsid w:val="00EE3830"/>
    <w:rsid w:val="00EE58B9"/>
    <w:rsid w:val="00EE5ED1"/>
    <w:rsid w:val="00EE691B"/>
    <w:rsid w:val="00EF0EB3"/>
    <w:rsid w:val="00EF1B69"/>
    <w:rsid w:val="00EF1C10"/>
    <w:rsid w:val="00EF3C0D"/>
    <w:rsid w:val="00EF4868"/>
    <w:rsid w:val="00EF4E6F"/>
    <w:rsid w:val="00EF52D5"/>
    <w:rsid w:val="00EF67DF"/>
    <w:rsid w:val="00EF7DCE"/>
    <w:rsid w:val="00F00933"/>
    <w:rsid w:val="00F03B54"/>
    <w:rsid w:val="00F0446D"/>
    <w:rsid w:val="00F04AF7"/>
    <w:rsid w:val="00F04DD8"/>
    <w:rsid w:val="00F05408"/>
    <w:rsid w:val="00F05C08"/>
    <w:rsid w:val="00F06044"/>
    <w:rsid w:val="00F06EFB"/>
    <w:rsid w:val="00F1297C"/>
    <w:rsid w:val="00F13E10"/>
    <w:rsid w:val="00F1500D"/>
    <w:rsid w:val="00F15559"/>
    <w:rsid w:val="00F156EF"/>
    <w:rsid w:val="00F15936"/>
    <w:rsid w:val="00F16C5C"/>
    <w:rsid w:val="00F1776B"/>
    <w:rsid w:val="00F201ED"/>
    <w:rsid w:val="00F203BD"/>
    <w:rsid w:val="00F2291E"/>
    <w:rsid w:val="00F236E0"/>
    <w:rsid w:val="00F240CB"/>
    <w:rsid w:val="00F246C4"/>
    <w:rsid w:val="00F255E3"/>
    <w:rsid w:val="00F260F2"/>
    <w:rsid w:val="00F3178F"/>
    <w:rsid w:val="00F31E90"/>
    <w:rsid w:val="00F33EAF"/>
    <w:rsid w:val="00F3422D"/>
    <w:rsid w:val="00F34B09"/>
    <w:rsid w:val="00F34BB3"/>
    <w:rsid w:val="00F36C90"/>
    <w:rsid w:val="00F37ACB"/>
    <w:rsid w:val="00F40872"/>
    <w:rsid w:val="00F42F59"/>
    <w:rsid w:val="00F42F62"/>
    <w:rsid w:val="00F4387C"/>
    <w:rsid w:val="00F44C47"/>
    <w:rsid w:val="00F464EB"/>
    <w:rsid w:val="00F51743"/>
    <w:rsid w:val="00F558CE"/>
    <w:rsid w:val="00F55B9D"/>
    <w:rsid w:val="00F56063"/>
    <w:rsid w:val="00F5747C"/>
    <w:rsid w:val="00F61535"/>
    <w:rsid w:val="00F64017"/>
    <w:rsid w:val="00F650CB"/>
    <w:rsid w:val="00F65BD6"/>
    <w:rsid w:val="00F6637E"/>
    <w:rsid w:val="00F669B5"/>
    <w:rsid w:val="00F70392"/>
    <w:rsid w:val="00F708D8"/>
    <w:rsid w:val="00F72D88"/>
    <w:rsid w:val="00F743AD"/>
    <w:rsid w:val="00F757F2"/>
    <w:rsid w:val="00F75E14"/>
    <w:rsid w:val="00F773BF"/>
    <w:rsid w:val="00F81168"/>
    <w:rsid w:val="00F82175"/>
    <w:rsid w:val="00F837E2"/>
    <w:rsid w:val="00F838E9"/>
    <w:rsid w:val="00F8748A"/>
    <w:rsid w:val="00F87F8B"/>
    <w:rsid w:val="00F91E04"/>
    <w:rsid w:val="00F92610"/>
    <w:rsid w:val="00F927C1"/>
    <w:rsid w:val="00F93934"/>
    <w:rsid w:val="00F94200"/>
    <w:rsid w:val="00F96F1F"/>
    <w:rsid w:val="00FA028E"/>
    <w:rsid w:val="00FA1EFD"/>
    <w:rsid w:val="00FA2DF3"/>
    <w:rsid w:val="00FA32AF"/>
    <w:rsid w:val="00FA435C"/>
    <w:rsid w:val="00FA696D"/>
    <w:rsid w:val="00FA771F"/>
    <w:rsid w:val="00FA7AB6"/>
    <w:rsid w:val="00FB1744"/>
    <w:rsid w:val="00FB2494"/>
    <w:rsid w:val="00FB24FE"/>
    <w:rsid w:val="00FB25B1"/>
    <w:rsid w:val="00FB3AC8"/>
    <w:rsid w:val="00FB4B63"/>
    <w:rsid w:val="00FB6305"/>
    <w:rsid w:val="00FB637F"/>
    <w:rsid w:val="00FB64CA"/>
    <w:rsid w:val="00FC065E"/>
    <w:rsid w:val="00FC0696"/>
    <w:rsid w:val="00FC1781"/>
    <w:rsid w:val="00FC3558"/>
    <w:rsid w:val="00FC3E76"/>
    <w:rsid w:val="00FC3EC5"/>
    <w:rsid w:val="00FC62D0"/>
    <w:rsid w:val="00FC66C6"/>
    <w:rsid w:val="00FC72B5"/>
    <w:rsid w:val="00FD0DF3"/>
    <w:rsid w:val="00FD116C"/>
    <w:rsid w:val="00FD2ED2"/>
    <w:rsid w:val="00FD30FD"/>
    <w:rsid w:val="00FD3977"/>
    <w:rsid w:val="00FD407D"/>
    <w:rsid w:val="00FD5068"/>
    <w:rsid w:val="00FD5439"/>
    <w:rsid w:val="00FD5496"/>
    <w:rsid w:val="00FD5E53"/>
    <w:rsid w:val="00FD72CC"/>
    <w:rsid w:val="00FD75C8"/>
    <w:rsid w:val="00FD78D5"/>
    <w:rsid w:val="00FE0FEC"/>
    <w:rsid w:val="00FE1EB9"/>
    <w:rsid w:val="00FE2710"/>
    <w:rsid w:val="00FE3E34"/>
    <w:rsid w:val="00FE429A"/>
    <w:rsid w:val="00FF029D"/>
    <w:rsid w:val="00FF3423"/>
    <w:rsid w:val="00FF34C5"/>
    <w:rsid w:val="00FF35B4"/>
    <w:rsid w:val="26548042"/>
    <w:rsid w:val="55DA9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22271"/>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customStyle="1" w:styleId="font181">
    <w:name w:val="font181"/>
    <w:basedOn w:val="DefaultParagraphFont"/>
    <w:rsid w:val="006F2CAF"/>
    <w:rPr>
      <w:rFonts w:ascii="Calibri" w:hAnsi="Calibri" w:cs="Calibri" w:hint="default"/>
      <w:b w:val="0"/>
      <w:bCs w:val="0"/>
      <w:i w:val="0"/>
      <w:iCs w:val="0"/>
      <w:strike w:val="0"/>
      <w:dstrike w:val="0"/>
      <w:color w:val="375623"/>
      <w:sz w:val="22"/>
      <w:szCs w:val="22"/>
      <w:u w:val="none"/>
      <w:effect w:val="none"/>
    </w:rPr>
  </w:style>
  <w:style w:type="character" w:customStyle="1" w:styleId="font211">
    <w:name w:val="font211"/>
    <w:basedOn w:val="DefaultParagraphFont"/>
    <w:rsid w:val="006F2CAF"/>
    <w:rPr>
      <w:rFonts w:ascii="Calibri" w:hAnsi="Calibri" w:cs="Calibri" w:hint="default"/>
      <w:b/>
      <w:bCs/>
      <w:i w:val="0"/>
      <w:iCs w:val="0"/>
      <w:color w:val="000000"/>
      <w:sz w:val="22"/>
      <w:szCs w:val="22"/>
      <w:u w:val="single"/>
    </w:rPr>
  </w:style>
  <w:style w:type="character" w:customStyle="1" w:styleId="font191">
    <w:name w:val="font191"/>
    <w:basedOn w:val="DefaultParagraphFont"/>
    <w:rsid w:val="006F2CAF"/>
    <w:rPr>
      <w:rFonts w:ascii="Calibri" w:hAnsi="Calibri" w:cs="Calibri" w:hint="default"/>
      <w:b w:val="0"/>
      <w:bCs w:val="0"/>
      <w:i w:val="0"/>
      <w:iCs w:val="0"/>
      <w:strike w:val="0"/>
      <w:dstrike w:val="0"/>
      <w:color w:val="000000"/>
      <w:sz w:val="22"/>
      <w:szCs w:val="22"/>
      <w:u w:val="none"/>
      <w:effect w:val="none"/>
    </w:rPr>
  </w:style>
  <w:style w:type="character" w:styleId="UnresolvedMention">
    <w:name w:val="Unresolved Mention"/>
    <w:basedOn w:val="DefaultParagraphFont"/>
    <w:uiPriority w:val="99"/>
    <w:semiHidden/>
    <w:unhideWhenUsed/>
    <w:rsid w:val="00115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5377">
      <w:bodyDiv w:val="1"/>
      <w:marLeft w:val="0"/>
      <w:marRight w:val="0"/>
      <w:marTop w:val="0"/>
      <w:marBottom w:val="0"/>
      <w:divBdr>
        <w:top w:val="none" w:sz="0" w:space="0" w:color="auto"/>
        <w:left w:val="none" w:sz="0" w:space="0" w:color="auto"/>
        <w:bottom w:val="none" w:sz="0" w:space="0" w:color="auto"/>
        <w:right w:val="none" w:sz="0" w:space="0" w:color="auto"/>
      </w:divBdr>
    </w:div>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188109531">
      <w:bodyDiv w:val="1"/>
      <w:marLeft w:val="0"/>
      <w:marRight w:val="0"/>
      <w:marTop w:val="0"/>
      <w:marBottom w:val="0"/>
      <w:divBdr>
        <w:top w:val="none" w:sz="0" w:space="0" w:color="auto"/>
        <w:left w:val="none" w:sz="0" w:space="0" w:color="auto"/>
        <w:bottom w:val="none" w:sz="0" w:space="0" w:color="auto"/>
        <w:right w:val="none" w:sz="0" w:space="0" w:color="auto"/>
      </w:divBdr>
      <w:divsChild>
        <w:div w:id="1975520177">
          <w:marLeft w:val="0"/>
          <w:marRight w:val="0"/>
          <w:marTop w:val="0"/>
          <w:marBottom w:val="0"/>
          <w:divBdr>
            <w:top w:val="none" w:sz="0" w:space="0" w:color="auto"/>
            <w:left w:val="none" w:sz="0" w:space="0" w:color="auto"/>
            <w:bottom w:val="none" w:sz="0" w:space="0" w:color="auto"/>
            <w:right w:val="none" w:sz="0" w:space="0" w:color="auto"/>
          </w:divBdr>
        </w:div>
      </w:divsChild>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11857068">
      <w:bodyDiv w:val="1"/>
      <w:marLeft w:val="0"/>
      <w:marRight w:val="0"/>
      <w:marTop w:val="0"/>
      <w:marBottom w:val="0"/>
      <w:divBdr>
        <w:top w:val="none" w:sz="0" w:space="0" w:color="auto"/>
        <w:left w:val="none" w:sz="0" w:space="0" w:color="auto"/>
        <w:bottom w:val="none" w:sz="0" w:space="0" w:color="auto"/>
        <w:right w:val="none" w:sz="0" w:space="0" w:color="auto"/>
      </w:divBdr>
    </w:div>
    <w:div w:id="433524377">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76533239">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25358315">
      <w:bodyDiv w:val="1"/>
      <w:marLeft w:val="0"/>
      <w:marRight w:val="0"/>
      <w:marTop w:val="0"/>
      <w:marBottom w:val="0"/>
      <w:divBdr>
        <w:top w:val="none" w:sz="0" w:space="0" w:color="auto"/>
        <w:left w:val="none" w:sz="0" w:space="0" w:color="auto"/>
        <w:bottom w:val="none" w:sz="0" w:space="0" w:color="auto"/>
        <w:right w:val="none" w:sz="0" w:space="0" w:color="auto"/>
      </w:divBdr>
      <w:divsChild>
        <w:div w:id="748695580">
          <w:marLeft w:val="0"/>
          <w:marRight w:val="0"/>
          <w:marTop w:val="0"/>
          <w:marBottom w:val="0"/>
          <w:divBdr>
            <w:top w:val="none" w:sz="0" w:space="0" w:color="auto"/>
            <w:left w:val="none" w:sz="0" w:space="0" w:color="auto"/>
            <w:bottom w:val="none" w:sz="0" w:space="0" w:color="auto"/>
            <w:right w:val="none" w:sz="0" w:space="0" w:color="auto"/>
          </w:divBdr>
        </w:div>
      </w:divsChild>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27475080">
      <w:bodyDiv w:val="1"/>
      <w:marLeft w:val="0"/>
      <w:marRight w:val="0"/>
      <w:marTop w:val="0"/>
      <w:marBottom w:val="0"/>
      <w:divBdr>
        <w:top w:val="none" w:sz="0" w:space="0" w:color="auto"/>
        <w:left w:val="none" w:sz="0" w:space="0" w:color="auto"/>
        <w:bottom w:val="none" w:sz="0" w:space="0" w:color="auto"/>
        <w:right w:val="none" w:sz="0" w:space="0" w:color="auto"/>
      </w:divBdr>
    </w:div>
    <w:div w:id="832917032">
      <w:bodyDiv w:val="1"/>
      <w:marLeft w:val="0"/>
      <w:marRight w:val="0"/>
      <w:marTop w:val="0"/>
      <w:marBottom w:val="0"/>
      <w:divBdr>
        <w:top w:val="none" w:sz="0" w:space="0" w:color="auto"/>
        <w:left w:val="none" w:sz="0" w:space="0" w:color="auto"/>
        <w:bottom w:val="none" w:sz="0" w:space="0" w:color="auto"/>
        <w:right w:val="none" w:sz="0" w:space="0" w:color="auto"/>
      </w:divBdr>
    </w:div>
    <w:div w:id="839470473">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55217499">
      <w:bodyDiv w:val="1"/>
      <w:marLeft w:val="0"/>
      <w:marRight w:val="0"/>
      <w:marTop w:val="0"/>
      <w:marBottom w:val="0"/>
      <w:divBdr>
        <w:top w:val="none" w:sz="0" w:space="0" w:color="auto"/>
        <w:left w:val="none" w:sz="0" w:space="0" w:color="auto"/>
        <w:bottom w:val="none" w:sz="0" w:space="0" w:color="auto"/>
        <w:right w:val="none" w:sz="0" w:space="0" w:color="auto"/>
      </w:divBdr>
    </w:div>
    <w:div w:id="1031149715">
      <w:bodyDiv w:val="1"/>
      <w:marLeft w:val="0"/>
      <w:marRight w:val="0"/>
      <w:marTop w:val="0"/>
      <w:marBottom w:val="0"/>
      <w:divBdr>
        <w:top w:val="none" w:sz="0" w:space="0" w:color="auto"/>
        <w:left w:val="none" w:sz="0" w:space="0" w:color="auto"/>
        <w:bottom w:val="none" w:sz="0" w:space="0" w:color="auto"/>
        <w:right w:val="none" w:sz="0" w:space="0" w:color="auto"/>
      </w:divBdr>
    </w:div>
    <w:div w:id="1038428506">
      <w:bodyDiv w:val="1"/>
      <w:marLeft w:val="0"/>
      <w:marRight w:val="0"/>
      <w:marTop w:val="0"/>
      <w:marBottom w:val="0"/>
      <w:divBdr>
        <w:top w:val="none" w:sz="0" w:space="0" w:color="auto"/>
        <w:left w:val="none" w:sz="0" w:space="0" w:color="auto"/>
        <w:bottom w:val="none" w:sz="0" w:space="0" w:color="auto"/>
        <w:right w:val="none" w:sz="0" w:space="0" w:color="auto"/>
      </w:divBdr>
      <w:divsChild>
        <w:div w:id="1368872133">
          <w:marLeft w:val="0"/>
          <w:marRight w:val="0"/>
          <w:marTop w:val="0"/>
          <w:marBottom w:val="0"/>
          <w:divBdr>
            <w:top w:val="none" w:sz="0" w:space="0" w:color="auto"/>
            <w:left w:val="none" w:sz="0" w:space="0" w:color="auto"/>
            <w:bottom w:val="none" w:sz="0" w:space="0" w:color="auto"/>
            <w:right w:val="none" w:sz="0" w:space="0" w:color="auto"/>
          </w:divBdr>
        </w:div>
      </w:divsChild>
    </w:div>
    <w:div w:id="1081877989">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04714326">
      <w:bodyDiv w:val="1"/>
      <w:marLeft w:val="0"/>
      <w:marRight w:val="0"/>
      <w:marTop w:val="0"/>
      <w:marBottom w:val="0"/>
      <w:divBdr>
        <w:top w:val="none" w:sz="0" w:space="0" w:color="auto"/>
        <w:left w:val="none" w:sz="0" w:space="0" w:color="auto"/>
        <w:bottom w:val="none" w:sz="0" w:space="0" w:color="auto"/>
        <w:right w:val="none" w:sz="0" w:space="0" w:color="auto"/>
      </w:divBdr>
      <w:divsChild>
        <w:div w:id="1797942468">
          <w:marLeft w:val="0"/>
          <w:marRight w:val="0"/>
          <w:marTop w:val="0"/>
          <w:marBottom w:val="0"/>
          <w:divBdr>
            <w:top w:val="none" w:sz="0" w:space="0" w:color="auto"/>
            <w:left w:val="none" w:sz="0" w:space="0" w:color="auto"/>
            <w:bottom w:val="none" w:sz="0" w:space="0" w:color="auto"/>
            <w:right w:val="none" w:sz="0" w:space="0" w:color="auto"/>
          </w:divBdr>
        </w:div>
      </w:divsChild>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77175738">
      <w:bodyDiv w:val="1"/>
      <w:marLeft w:val="0"/>
      <w:marRight w:val="0"/>
      <w:marTop w:val="0"/>
      <w:marBottom w:val="0"/>
      <w:divBdr>
        <w:top w:val="none" w:sz="0" w:space="0" w:color="auto"/>
        <w:left w:val="none" w:sz="0" w:space="0" w:color="auto"/>
        <w:bottom w:val="none" w:sz="0" w:space="0" w:color="auto"/>
        <w:right w:val="none" w:sz="0" w:space="0" w:color="auto"/>
      </w:divBdr>
    </w:div>
    <w:div w:id="1291745428">
      <w:bodyDiv w:val="1"/>
      <w:marLeft w:val="0"/>
      <w:marRight w:val="0"/>
      <w:marTop w:val="0"/>
      <w:marBottom w:val="0"/>
      <w:divBdr>
        <w:top w:val="none" w:sz="0" w:space="0" w:color="auto"/>
        <w:left w:val="none" w:sz="0" w:space="0" w:color="auto"/>
        <w:bottom w:val="none" w:sz="0" w:space="0" w:color="auto"/>
        <w:right w:val="none" w:sz="0" w:space="0" w:color="auto"/>
      </w:divBdr>
    </w:div>
    <w:div w:id="1295452146">
      <w:bodyDiv w:val="1"/>
      <w:marLeft w:val="0"/>
      <w:marRight w:val="0"/>
      <w:marTop w:val="0"/>
      <w:marBottom w:val="0"/>
      <w:divBdr>
        <w:top w:val="none" w:sz="0" w:space="0" w:color="auto"/>
        <w:left w:val="none" w:sz="0" w:space="0" w:color="auto"/>
        <w:bottom w:val="none" w:sz="0" w:space="0" w:color="auto"/>
        <w:right w:val="none" w:sz="0" w:space="0" w:color="auto"/>
      </w:divBdr>
    </w:div>
    <w:div w:id="1412585356">
      <w:bodyDiv w:val="1"/>
      <w:marLeft w:val="0"/>
      <w:marRight w:val="0"/>
      <w:marTop w:val="0"/>
      <w:marBottom w:val="0"/>
      <w:divBdr>
        <w:top w:val="none" w:sz="0" w:space="0" w:color="auto"/>
        <w:left w:val="none" w:sz="0" w:space="0" w:color="auto"/>
        <w:bottom w:val="none" w:sz="0" w:space="0" w:color="auto"/>
        <w:right w:val="none" w:sz="0" w:space="0" w:color="auto"/>
      </w:divBdr>
    </w:div>
    <w:div w:id="1418207643">
      <w:bodyDiv w:val="1"/>
      <w:marLeft w:val="0"/>
      <w:marRight w:val="0"/>
      <w:marTop w:val="0"/>
      <w:marBottom w:val="0"/>
      <w:divBdr>
        <w:top w:val="none" w:sz="0" w:space="0" w:color="auto"/>
        <w:left w:val="none" w:sz="0" w:space="0" w:color="auto"/>
        <w:bottom w:val="none" w:sz="0" w:space="0" w:color="auto"/>
        <w:right w:val="none" w:sz="0" w:space="0" w:color="auto"/>
      </w:divBdr>
      <w:divsChild>
        <w:div w:id="1270044557">
          <w:marLeft w:val="0"/>
          <w:marRight w:val="0"/>
          <w:marTop w:val="0"/>
          <w:marBottom w:val="0"/>
          <w:divBdr>
            <w:top w:val="none" w:sz="0" w:space="0" w:color="auto"/>
            <w:left w:val="none" w:sz="0" w:space="0" w:color="auto"/>
            <w:bottom w:val="none" w:sz="0" w:space="0" w:color="auto"/>
            <w:right w:val="none" w:sz="0" w:space="0" w:color="auto"/>
          </w:divBdr>
        </w:div>
      </w:divsChild>
    </w:div>
    <w:div w:id="1426882287">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50853909">
      <w:bodyDiv w:val="1"/>
      <w:marLeft w:val="0"/>
      <w:marRight w:val="0"/>
      <w:marTop w:val="0"/>
      <w:marBottom w:val="0"/>
      <w:divBdr>
        <w:top w:val="none" w:sz="0" w:space="0" w:color="auto"/>
        <w:left w:val="none" w:sz="0" w:space="0" w:color="auto"/>
        <w:bottom w:val="none" w:sz="0" w:space="0" w:color="auto"/>
        <w:right w:val="none" w:sz="0" w:space="0" w:color="auto"/>
      </w:divBdr>
    </w:div>
    <w:div w:id="1461651586">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36456711">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826555299">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15D09-DBB3-4537-A11C-63E596164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7093b-5422-48dc-96d5-13385242ca2e"/>
    <ds:schemaRef ds:uri="1d6319b0-5122-4f14-9def-75ab7e8d4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3.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4.xml><?xml version="1.0" encoding="utf-8"?>
<ds:datastoreItem xmlns:ds="http://schemas.openxmlformats.org/officeDocument/2006/customXml" ds:itemID="{0AE6FF42-D7E3-4DD6-955B-F9A6451770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27</TotalTime>
  <Pages>7</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October 2009</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RITSA Update Report</dc:title>
  <dc:subject/>
  <dc:creator>dbinks89@gmail.com</dc:creator>
  <cp:keywords/>
  <dc:description/>
  <cp:lastModifiedBy>David Binkley</cp:lastModifiedBy>
  <cp:revision>29</cp:revision>
  <cp:lastPrinted>2020-03-26T19:49:00Z</cp:lastPrinted>
  <dcterms:created xsi:type="dcterms:W3CDTF">2026-02-18T16:38:00Z</dcterms:created>
  <dcterms:modified xsi:type="dcterms:W3CDTF">2026-08-17T19:47:00Z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2026-01-09T16:37:07Z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8eeb9d9f-8c6d-4f35-a07f-5950693c3996</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